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66" w:rsidRPr="00272266" w:rsidRDefault="00272266" w:rsidP="00272266">
      <w:pPr>
        <w:pStyle w:val="Default"/>
        <w:jc w:val="center"/>
      </w:pPr>
      <w:r w:rsidRPr="00272266">
        <w:rPr>
          <w:b/>
          <w:bCs/>
        </w:rPr>
        <w:t>EDITAL DE PREGÃO ELETRÔNICO Nº 0</w:t>
      </w:r>
      <w:r w:rsidR="00DD2DA3">
        <w:rPr>
          <w:b/>
          <w:bCs/>
        </w:rPr>
        <w:t>23</w:t>
      </w:r>
      <w:r w:rsidRPr="00272266">
        <w:rPr>
          <w:b/>
          <w:bCs/>
        </w:rPr>
        <w:t>/2017</w:t>
      </w:r>
    </w:p>
    <w:p w:rsidR="00272266" w:rsidRPr="00272266" w:rsidRDefault="00272266" w:rsidP="00272266">
      <w:pPr>
        <w:pStyle w:val="Default"/>
        <w:jc w:val="both"/>
        <w:rPr>
          <w:b/>
          <w:bCs/>
        </w:rPr>
      </w:pPr>
    </w:p>
    <w:p w:rsidR="00272266" w:rsidRPr="00272266" w:rsidRDefault="00272266" w:rsidP="00272266">
      <w:pPr>
        <w:pStyle w:val="Default"/>
        <w:jc w:val="both"/>
      </w:pPr>
      <w:r w:rsidRPr="00272266">
        <w:rPr>
          <w:b/>
          <w:bCs/>
        </w:rPr>
        <w:t xml:space="preserve">Licitação exclusiva às beneficiárias da Lei Complementar nº. 123/2006, nos termos do seu art. 48, inciso I, alterado pela Lei Complementar nº. 147/2014. </w:t>
      </w:r>
    </w:p>
    <w:p w:rsidR="00272266" w:rsidRPr="00272266" w:rsidRDefault="00272266" w:rsidP="00272266">
      <w:pPr>
        <w:pStyle w:val="Default"/>
        <w:jc w:val="both"/>
      </w:pPr>
    </w:p>
    <w:p w:rsidR="00272266" w:rsidRPr="000D5E17" w:rsidRDefault="00272266" w:rsidP="00272266">
      <w:pPr>
        <w:pStyle w:val="Default"/>
        <w:jc w:val="both"/>
        <w:rPr>
          <w:b/>
        </w:rPr>
      </w:pPr>
      <w:r w:rsidRPr="000D5E17">
        <w:rPr>
          <w:b/>
        </w:rPr>
        <w:t xml:space="preserve">Município de </w:t>
      </w:r>
      <w:r w:rsidR="008752A1" w:rsidRPr="000D5E17">
        <w:rPr>
          <w:b/>
        </w:rPr>
        <w:t>Saudades</w:t>
      </w:r>
      <w:r w:rsidRPr="000D5E17">
        <w:rPr>
          <w:b/>
        </w:rPr>
        <w:t>, S</w:t>
      </w:r>
      <w:r w:rsidR="008752A1" w:rsidRPr="000D5E17">
        <w:rPr>
          <w:b/>
        </w:rPr>
        <w:t>C</w:t>
      </w:r>
      <w:r w:rsidRPr="000D5E17">
        <w:rPr>
          <w:b/>
        </w:rPr>
        <w:t xml:space="preserve"> </w:t>
      </w:r>
    </w:p>
    <w:p w:rsidR="00272266" w:rsidRPr="00272266" w:rsidRDefault="00272266" w:rsidP="00272266">
      <w:pPr>
        <w:pStyle w:val="Default"/>
        <w:jc w:val="both"/>
      </w:pPr>
      <w:r w:rsidRPr="00272266">
        <w:t xml:space="preserve">Secretaria Municipal de Saúde </w:t>
      </w:r>
    </w:p>
    <w:p w:rsidR="00272266" w:rsidRPr="00CA5243" w:rsidRDefault="00272266" w:rsidP="00272266">
      <w:pPr>
        <w:pStyle w:val="Default"/>
        <w:jc w:val="both"/>
        <w:rPr>
          <w:b/>
        </w:rPr>
      </w:pPr>
      <w:r w:rsidRPr="00CA5243">
        <w:rPr>
          <w:b/>
        </w:rPr>
        <w:t>Edital de Pregão Eletrônico nº. 0</w:t>
      </w:r>
      <w:r w:rsidR="00DD2DA3" w:rsidRPr="00CA5243">
        <w:rPr>
          <w:b/>
        </w:rPr>
        <w:t>23</w:t>
      </w:r>
      <w:r w:rsidRPr="00CA5243">
        <w:rPr>
          <w:b/>
        </w:rPr>
        <w:t xml:space="preserve">/2017 </w:t>
      </w:r>
    </w:p>
    <w:p w:rsidR="00272266" w:rsidRPr="00272266" w:rsidRDefault="00272266" w:rsidP="00272266">
      <w:pPr>
        <w:pStyle w:val="Default"/>
        <w:jc w:val="both"/>
      </w:pPr>
      <w:r w:rsidRPr="00272266">
        <w:t xml:space="preserve">Tipo de julgamento: menor preço por item. </w:t>
      </w:r>
    </w:p>
    <w:p w:rsidR="00272266" w:rsidRPr="00CA5243" w:rsidRDefault="00272266" w:rsidP="00272266">
      <w:pPr>
        <w:pStyle w:val="Default"/>
        <w:jc w:val="both"/>
        <w:rPr>
          <w:b/>
        </w:rPr>
      </w:pPr>
      <w:r w:rsidRPr="00CA5243">
        <w:rPr>
          <w:b/>
        </w:rPr>
        <w:t xml:space="preserve">Processo nº. </w:t>
      </w:r>
      <w:r w:rsidR="00DD2DA3" w:rsidRPr="00CA5243">
        <w:rPr>
          <w:b/>
        </w:rPr>
        <w:t>1066</w:t>
      </w:r>
      <w:r w:rsidRPr="00CA5243">
        <w:rPr>
          <w:b/>
        </w:rPr>
        <w:t xml:space="preserve">/2017 </w:t>
      </w:r>
    </w:p>
    <w:p w:rsidR="00272266" w:rsidRPr="00272266" w:rsidRDefault="00272266" w:rsidP="00272266">
      <w:pPr>
        <w:pStyle w:val="Default"/>
        <w:jc w:val="both"/>
        <w:rPr>
          <w:b/>
          <w:bCs/>
        </w:rPr>
      </w:pPr>
    </w:p>
    <w:p w:rsidR="00272266" w:rsidRPr="00272266" w:rsidRDefault="00272266" w:rsidP="00272266">
      <w:pPr>
        <w:pStyle w:val="Default"/>
        <w:jc w:val="both"/>
      </w:pPr>
      <w:r w:rsidRPr="00272266">
        <w:rPr>
          <w:b/>
          <w:bCs/>
        </w:rPr>
        <w:t>D</w:t>
      </w:r>
      <w:r w:rsidR="007B2BF1">
        <w:rPr>
          <w:b/>
          <w:bCs/>
        </w:rPr>
        <w:t>ANIEL KOTHE</w:t>
      </w:r>
      <w:r w:rsidRPr="00272266">
        <w:rPr>
          <w:b/>
          <w:bCs/>
        </w:rPr>
        <w:t xml:space="preserve">, </w:t>
      </w:r>
      <w:r w:rsidRPr="00272266">
        <w:t xml:space="preserve">Prefeito Municipal de </w:t>
      </w:r>
      <w:r w:rsidR="008752A1">
        <w:t>Saudades</w:t>
      </w:r>
      <w:r w:rsidRPr="00272266">
        <w:t>, S</w:t>
      </w:r>
      <w:r w:rsidR="008752A1">
        <w:t>C</w:t>
      </w:r>
      <w:r w:rsidRPr="00272266">
        <w:rPr>
          <w:b/>
          <w:bCs/>
        </w:rPr>
        <w:t xml:space="preserve">, </w:t>
      </w:r>
      <w:r w:rsidRPr="00272266">
        <w:t xml:space="preserve">no uso de suas atribuições, torna público, para conhecimento dos interessados, que na sala de reuniões da Prefeitura Municipal de </w:t>
      </w:r>
      <w:r w:rsidR="008752A1">
        <w:t>Saudades</w:t>
      </w:r>
      <w:r w:rsidRPr="00272266">
        <w:t xml:space="preserve">, localizada na </w:t>
      </w:r>
      <w:r w:rsidR="008752A1">
        <w:t>Rua Castro Alves, 279</w:t>
      </w:r>
      <w:r w:rsidRPr="00272266">
        <w:t xml:space="preserve">, </w:t>
      </w:r>
      <w:r w:rsidR="008752A1">
        <w:t xml:space="preserve">Centro, </w:t>
      </w:r>
      <w:r w:rsidRPr="00272266">
        <w:t xml:space="preserve">se reunirão o pregoeiro e a equipe de apoio, designados pela Portaria nº. </w:t>
      </w:r>
      <w:r w:rsidR="008752A1">
        <w:t>030/2017</w:t>
      </w:r>
      <w:r w:rsidRPr="00272266">
        <w:t xml:space="preserve">, com a finalidade de receber propostas e documentos de habilitação, para a </w:t>
      </w:r>
      <w:bookmarkStart w:id="0" w:name="OLE_LINK1"/>
      <w:r w:rsidRPr="00272266">
        <w:rPr>
          <w:b/>
          <w:bCs/>
        </w:rPr>
        <w:t xml:space="preserve">AQUISIÇÃO DE EQUIPAMENTOS DE USO MÉDICO E ODONTOLÓGICO PARA SECRETARIA MUNICIPAL DE SAÚDE DO MUNICÍPIO DE </w:t>
      </w:r>
      <w:r w:rsidR="008752A1" w:rsidRPr="005908D6">
        <w:rPr>
          <w:b/>
          <w:bCs/>
        </w:rPr>
        <w:t>SAUDADES</w:t>
      </w:r>
      <w:r w:rsidRPr="005908D6">
        <w:rPr>
          <w:b/>
        </w:rPr>
        <w:t>,</w:t>
      </w:r>
      <w:r w:rsidR="008752A1" w:rsidRPr="005908D6">
        <w:rPr>
          <w:b/>
        </w:rPr>
        <w:t xml:space="preserve"> </w:t>
      </w:r>
      <w:r w:rsidRPr="005908D6">
        <w:rPr>
          <w:b/>
          <w:bCs/>
        </w:rPr>
        <w:t>S</w:t>
      </w:r>
      <w:r w:rsidR="008752A1" w:rsidRPr="005908D6">
        <w:rPr>
          <w:b/>
          <w:bCs/>
        </w:rPr>
        <w:t>C</w:t>
      </w:r>
      <w:bookmarkEnd w:id="0"/>
      <w:r w:rsidRPr="005908D6">
        <w:t xml:space="preserve">, </w:t>
      </w:r>
      <w:r w:rsidR="005908D6" w:rsidRPr="005908D6">
        <w:t xml:space="preserve">com recursos do </w:t>
      </w:r>
      <w:bookmarkStart w:id="1" w:name="_GoBack"/>
      <w:r w:rsidR="00F7022B" w:rsidRPr="005908D6">
        <w:rPr>
          <w:b/>
        </w:rPr>
        <w:t xml:space="preserve">MINISTÉRIO DA SAÚDE </w:t>
      </w:r>
      <w:bookmarkEnd w:id="1"/>
      <w:r w:rsidRPr="005908D6">
        <w:rPr>
          <w:b/>
        </w:rPr>
        <w:t xml:space="preserve">conforme </w:t>
      </w:r>
      <w:r w:rsidR="005908D6" w:rsidRPr="005908D6">
        <w:rPr>
          <w:b/>
        </w:rPr>
        <w:t>Proposta 17984292000/1160-01</w:t>
      </w:r>
      <w:r w:rsidR="005908D6">
        <w:t xml:space="preserve">, </w:t>
      </w:r>
      <w:r w:rsidRPr="00272266">
        <w:t xml:space="preserve">Projeto Básico – Anexo I, processando-se essa licitação nos termos da Lei Federal n.º 10.520/2002, da Lei Complementar nº 123/2006, com as alterações da Lei Complementar nº 147/2014, e do Decreto Municipal nº. </w:t>
      </w:r>
      <w:r w:rsidR="008C5084">
        <w:t>010</w:t>
      </w:r>
      <w:r w:rsidRPr="00272266">
        <w:t>/20</w:t>
      </w:r>
      <w:r w:rsidR="008C5084">
        <w:t>06</w:t>
      </w:r>
      <w:r w:rsidRPr="00272266">
        <w:t xml:space="preserve">, com aplicação subsidiária da Lei Federal nº 8.666/1993 e do Código de Defesa do Consumidor. </w:t>
      </w:r>
    </w:p>
    <w:p w:rsidR="00272266" w:rsidRPr="00272266" w:rsidRDefault="00272266" w:rsidP="00272266">
      <w:pPr>
        <w:pStyle w:val="Default"/>
        <w:rPr>
          <w:b/>
          <w:bCs/>
        </w:rPr>
      </w:pPr>
    </w:p>
    <w:p w:rsidR="00272266" w:rsidRPr="00272266" w:rsidRDefault="00272266" w:rsidP="00272266">
      <w:pPr>
        <w:pStyle w:val="Default"/>
        <w:jc w:val="both"/>
      </w:pPr>
      <w:r w:rsidRPr="00272266">
        <w:rPr>
          <w:b/>
          <w:bCs/>
        </w:rPr>
        <w:t xml:space="preserve">1. LOCAL, DATA E HORA </w:t>
      </w:r>
    </w:p>
    <w:p w:rsidR="00272266" w:rsidRPr="00272266" w:rsidRDefault="00272266" w:rsidP="00272266">
      <w:pPr>
        <w:pStyle w:val="Default"/>
        <w:jc w:val="both"/>
        <w:rPr>
          <w:b/>
          <w:bCs/>
        </w:rPr>
      </w:pPr>
    </w:p>
    <w:p w:rsidR="00272266" w:rsidRPr="00272266" w:rsidRDefault="00272266" w:rsidP="00272266">
      <w:pPr>
        <w:pStyle w:val="Default"/>
        <w:jc w:val="both"/>
      </w:pPr>
      <w:r w:rsidRPr="00272266">
        <w:rPr>
          <w:b/>
          <w:bCs/>
        </w:rPr>
        <w:t xml:space="preserve">1.1. </w:t>
      </w:r>
      <w:r w:rsidRPr="00272266">
        <w:t xml:space="preserve">A sessão pública será realizada no </w:t>
      </w:r>
      <w:r w:rsidRPr="00272266">
        <w:rPr>
          <w:i/>
          <w:iCs/>
        </w:rPr>
        <w:t xml:space="preserve">site </w:t>
      </w:r>
      <w:hyperlink r:id="rId7" w:history="1">
        <w:r w:rsidR="00ED3EEA" w:rsidRPr="00E311D5">
          <w:rPr>
            <w:rStyle w:val="Hyperlink"/>
          </w:rPr>
          <w:t>www.bll.org.br</w:t>
        </w:r>
      </w:hyperlink>
      <w:r w:rsidRPr="00272266">
        <w:t xml:space="preserve"> no dia e hora supracitados, horário de Brasília - DF. </w:t>
      </w:r>
    </w:p>
    <w:p w:rsidR="00272266" w:rsidRPr="00D329D1" w:rsidRDefault="00272266" w:rsidP="00272266">
      <w:pPr>
        <w:pStyle w:val="Default"/>
        <w:jc w:val="both"/>
        <w:rPr>
          <w:b/>
          <w:color w:val="FF0000"/>
        </w:rPr>
      </w:pPr>
      <w:r w:rsidRPr="008C5084">
        <w:rPr>
          <w:b/>
          <w:bCs/>
          <w:color w:val="FF0000"/>
        </w:rPr>
        <w:t>1</w:t>
      </w:r>
      <w:r w:rsidRPr="00D329D1">
        <w:rPr>
          <w:b/>
          <w:bCs/>
          <w:color w:val="FF0000"/>
        </w:rPr>
        <w:t xml:space="preserve">.2. Recebimento das propostas: </w:t>
      </w:r>
      <w:r w:rsidRPr="00D329D1">
        <w:rPr>
          <w:b/>
          <w:color w:val="FF0000"/>
        </w:rPr>
        <w:t>d</w:t>
      </w:r>
      <w:r w:rsidR="000D5E17" w:rsidRPr="00D329D1">
        <w:rPr>
          <w:b/>
          <w:color w:val="FF0000"/>
        </w:rPr>
        <w:t xml:space="preserve">o dia 14 de julho de 2017 até às </w:t>
      </w:r>
      <w:r w:rsidR="00CA5243" w:rsidRPr="00D329D1">
        <w:rPr>
          <w:b/>
          <w:color w:val="FF0000"/>
        </w:rPr>
        <w:t>08</w:t>
      </w:r>
      <w:r w:rsidRPr="00D329D1">
        <w:rPr>
          <w:b/>
          <w:color w:val="FF0000"/>
        </w:rPr>
        <w:t xml:space="preserve">:00h do dia </w:t>
      </w:r>
      <w:r w:rsidR="00635B1A" w:rsidRPr="00D329D1">
        <w:rPr>
          <w:b/>
          <w:color w:val="FF0000"/>
        </w:rPr>
        <w:t>04</w:t>
      </w:r>
      <w:r w:rsidR="000D5E17" w:rsidRPr="00D329D1">
        <w:rPr>
          <w:b/>
          <w:color w:val="FF0000"/>
        </w:rPr>
        <w:t xml:space="preserve"> de agosto de 2017</w:t>
      </w:r>
      <w:r w:rsidR="008C5084" w:rsidRPr="00D329D1">
        <w:rPr>
          <w:b/>
          <w:color w:val="FF0000"/>
        </w:rPr>
        <w:t>.</w:t>
      </w:r>
      <w:r w:rsidRPr="00D329D1">
        <w:rPr>
          <w:b/>
          <w:color w:val="FF0000"/>
        </w:rPr>
        <w:t xml:space="preserve"> </w:t>
      </w:r>
    </w:p>
    <w:p w:rsidR="00272266" w:rsidRPr="00D329D1" w:rsidRDefault="00272266" w:rsidP="00272266">
      <w:pPr>
        <w:pStyle w:val="Default"/>
        <w:jc w:val="both"/>
        <w:rPr>
          <w:b/>
          <w:color w:val="FF0000"/>
        </w:rPr>
      </w:pPr>
      <w:r w:rsidRPr="00D329D1">
        <w:rPr>
          <w:b/>
          <w:bCs/>
          <w:color w:val="FF0000"/>
        </w:rPr>
        <w:t xml:space="preserve">1.3. Abertura </w:t>
      </w:r>
      <w:r w:rsidR="005718B4">
        <w:rPr>
          <w:b/>
          <w:bCs/>
          <w:color w:val="FF0000"/>
        </w:rPr>
        <w:t>e análise d</w:t>
      </w:r>
      <w:r w:rsidRPr="00D329D1">
        <w:rPr>
          <w:b/>
          <w:bCs/>
          <w:color w:val="FF0000"/>
        </w:rPr>
        <w:t>as propostas</w:t>
      </w:r>
      <w:r w:rsidR="005718B4">
        <w:rPr>
          <w:b/>
          <w:bCs/>
          <w:color w:val="FF0000"/>
        </w:rPr>
        <w:t xml:space="preserve"> a partir</w:t>
      </w:r>
      <w:r w:rsidRPr="00D329D1">
        <w:rPr>
          <w:b/>
          <w:bCs/>
          <w:color w:val="FF0000"/>
        </w:rPr>
        <w:t xml:space="preserve"> </w:t>
      </w:r>
      <w:r w:rsidRPr="00D329D1">
        <w:rPr>
          <w:b/>
          <w:color w:val="FF0000"/>
        </w:rPr>
        <w:t xml:space="preserve">das </w:t>
      </w:r>
      <w:r w:rsidR="000D5E17" w:rsidRPr="00D329D1">
        <w:rPr>
          <w:b/>
          <w:color w:val="FF0000"/>
        </w:rPr>
        <w:t>08:0</w:t>
      </w:r>
      <w:r w:rsidR="00567FB2">
        <w:rPr>
          <w:b/>
          <w:color w:val="FF0000"/>
        </w:rPr>
        <w:t>0</w:t>
      </w:r>
      <w:r w:rsidR="000D5E17" w:rsidRPr="00D329D1">
        <w:rPr>
          <w:b/>
          <w:color w:val="FF0000"/>
        </w:rPr>
        <w:t xml:space="preserve"> horas</w:t>
      </w:r>
      <w:r w:rsidRPr="00D329D1">
        <w:rPr>
          <w:b/>
          <w:color w:val="FF0000"/>
        </w:rPr>
        <w:t xml:space="preserve"> do dia </w:t>
      </w:r>
      <w:r w:rsidR="000D5E17" w:rsidRPr="00D329D1">
        <w:rPr>
          <w:b/>
          <w:color w:val="FF0000"/>
        </w:rPr>
        <w:t>04</w:t>
      </w:r>
      <w:r w:rsidRPr="00D329D1">
        <w:rPr>
          <w:b/>
          <w:color w:val="FF0000"/>
        </w:rPr>
        <w:t>/0</w:t>
      </w:r>
      <w:r w:rsidR="000D5E17" w:rsidRPr="00D329D1">
        <w:rPr>
          <w:b/>
          <w:color w:val="FF0000"/>
        </w:rPr>
        <w:t>8</w:t>
      </w:r>
      <w:r w:rsidRPr="00D329D1">
        <w:rPr>
          <w:b/>
          <w:color w:val="FF0000"/>
        </w:rPr>
        <w:t>/2017</w:t>
      </w:r>
      <w:r w:rsidR="00D329D1">
        <w:rPr>
          <w:b/>
          <w:color w:val="FF0000"/>
        </w:rPr>
        <w:t>.</w:t>
      </w:r>
      <w:r w:rsidRPr="00D329D1">
        <w:rPr>
          <w:b/>
          <w:color w:val="FF0000"/>
        </w:rPr>
        <w:t xml:space="preserve"> </w:t>
      </w:r>
    </w:p>
    <w:p w:rsidR="00272266" w:rsidRDefault="00272266" w:rsidP="00272266">
      <w:pPr>
        <w:pStyle w:val="Default"/>
        <w:jc w:val="both"/>
        <w:rPr>
          <w:b/>
          <w:color w:val="FF0000"/>
        </w:rPr>
      </w:pPr>
      <w:r w:rsidRPr="00D329D1">
        <w:rPr>
          <w:b/>
          <w:bCs/>
          <w:color w:val="FF0000"/>
        </w:rPr>
        <w:t xml:space="preserve">1.4. Início da disputa de preços: </w:t>
      </w:r>
      <w:r w:rsidR="000D5E17" w:rsidRPr="00D329D1">
        <w:rPr>
          <w:b/>
          <w:bCs/>
          <w:color w:val="FF0000"/>
        </w:rPr>
        <w:t xml:space="preserve">14:00 </w:t>
      </w:r>
      <w:r w:rsidRPr="00D329D1">
        <w:rPr>
          <w:b/>
          <w:color w:val="FF0000"/>
        </w:rPr>
        <w:t>h</w:t>
      </w:r>
      <w:r w:rsidR="000D5E17" w:rsidRPr="00D329D1">
        <w:rPr>
          <w:b/>
          <w:color w:val="FF0000"/>
        </w:rPr>
        <w:t>oras</w:t>
      </w:r>
      <w:r w:rsidRPr="00D329D1">
        <w:rPr>
          <w:b/>
          <w:color w:val="FF0000"/>
        </w:rPr>
        <w:t xml:space="preserve"> do dia </w:t>
      </w:r>
      <w:r w:rsidR="006333E2" w:rsidRPr="00D329D1">
        <w:rPr>
          <w:b/>
          <w:color w:val="FF0000"/>
        </w:rPr>
        <w:t>04</w:t>
      </w:r>
      <w:r w:rsidRPr="00D329D1">
        <w:rPr>
          <w:b/>
          <w:color w:val="FF0000"/>
        </w:rPr>
        <w:t>/0</w:t>
      </w:r>
      <w:r w:rsidR="006333E2" w:rsidRPr="00D329D1">
        <w:rPr>
          <w:b/>
          <w:color w:val="FF0000"/>
        </w:rPr>
        <w:t>8</w:t>
      </w:r>
      <w:r w:rsidR="00D329D1">
        <w:rPr>
          <w:b/>
          <w:color w:val="FF0000"/>
        </w:rPr>
        <w:t>/2017.</w:t>
      </w:r>
    </w:p>
    <w:p w:rsidR="00D329D1" w:rsidRPr="00D329D1" w:rsidRDefault="00D329D1" w:rsidP="00272266">
      <w:pPr>
        <w:pStyle w:val="Default"/>
        <w:jc w:val="both"/>
        <w:rPr>
          <w:b/>
          <w:color w:val="FF0000"/>
        </w:rPr>
      </w:pPr>
    </w:p>
    <w:p w:rsidR="00272266" w:rsidRPr="00272266" w:rsidRDefault="00272266" w:rsidP="00272266">
      <w:pPr>
        <w:pStyle w:val="Default"/>
        <w:jc w:val="both"/>
      </w:pPr>
      <w:r w:rsidRPr="00272266">
        <w:rPr>
          <w:b/>
          <w:bCs/>
        </w:rPr>
        <w:t xml:space="preserve">1.5. </w:t>
      </w:r>
      <w:r w:rsidRPr="00272266">
        <w:t xml:space="preserve">Ocorrendo decretação de feriado ou outro fato superveniente que impeça a realização desta licitação na data acima mencionada, o evento será automaticamente transferido para o primeiro dia útil subsequente, no mesmo horário, independentemente de nova comunicação. Somente poderão participar da sessão pública as empresas que apresentarem propostas através do site descrito no item 1.1, até às 8:00 horas do mesmo dia (horário de Brasília-DF). </w:t>
      </w:r>
    </w:p>
    <w:p w:rsidR="00272266" w:rsidRPr="00272266" w:rsidRDefault="00272266" w:rsidP="00272266">
      <w:pPr>
        <w:pStyle w:val="Default"/>
        <w:jc w:val="both"/>
        <w:rPr>
          <w:b/>
          <w:bCs/>
        </w:rPr>
      </w:pPr>
    </w:p>
    <w:p w:rsidR="00272266" w:rsidRPr="00272266" w:rsidRDefault="00272266" w:rsidP="00272266">
      <w:pPr>
        <w:pStyle w:val="Default"/>
        <w:rPr>
          <w:b/>
          <w:bCs/>
        </w:rPr>
      </w:pPr>
      <w:r w:rsidRPr="00272266">
        <w:rPr>
          <w:b/>
          <w:bCs/>
        </w:rPr>
        <w:t xml:space="preserve">2. OBJETO </w:t>
      </w:r>
    </w:p>
    <w:p w:rsidR="00272266" w:rsidRPr="00272266" w:rsidRDefault="00272266" w:rsidP="008C5084">
      <w:pPr>
        <w:pStyle w:val="Default"/>
        <w:jc w:val="both"/>
      </w:pPr>
    </w:p>
    <w:p w:rsidR="00272266" w:rsidRPr="00272266" w:rsidRDefault="00272266" w:rsidP="008C5084">
      <w:pPr>
        <w:pStyle w:val="Default"/>
        <w:jc w:val="both"/>
      </w:pPr>
      <w:r w:rsidRPr="00272266">
        <w:rPr>
          <w:b/>
          <w:bCs/>
        </w:rPr>
        <w:t xml:space="preserve">2.1. </w:t>
      </w:r>
      <w:r w:rsidRPr="00272266">
        <w:t>Constitui o objeto da presente licitação</w:t>
      </w:r>
      <w:r w:rsidR="008C5084">
        <w:t xml:space="preserve"> </w:t>
      </w:r>
      <w:r w:rsidRPr="00272266">
        <w:rPr>
          <w:b/>
          <w:bCs/>
        </w:rPr>
        <w:t xml:space="preserve">aquisição de equipamentos de uso médico e odontológico para Secretaria Municipal de Saúde do Município de </w:t>
      </w:r>
      <w:r w:rsidR="008C5084">
        <w:rPr>
          <w:b/>
          <w:bCs/>
        </w:rPr>
        <w:t>Saudades</w:t>
      </w:r>
      <w:r w:rsidRPr="00272266">
        <w:t xml:space="preserve">, </w:t>
      </w:r>
      <w:r w:rsidRPr="00272266">
        <w:rPr>
          <w:b/>
          <w:bCs/>
        </w:rPr>
        <w:t>S</w:t>
      </w:r>
      <w:r w:rsidR="008C5084">
        <w:rPr>
          <w:b/>
          <w:bCs/>
        </w:rPr>
        <w:t>C</w:t>
      </w:r>
      <w:r w:rsidRPr="00272266">
        <w:rPr>
          <w:b/>
          <w:bCs/>
        </w:rPr>
        <w:t xml:space="preserve">. </w:t>
      </w:r>
    </w:p>
    <w:p w:rsidR="00272266" w:rsidRPr="00272266" w:rsidRDefault="00272266" w:rsidP="008C5084">
      <w:pPr>
        <w:pStyle w:val="Default"/>
        <w:jc w:val="both"/>
      </w:pPr>
      <w:r w:rsidRPr="00272266">
        <w:rPr>
          <w:b/>
          <w:bCs/>
        </w:rPr>
        <w:t xml:space="preserve">2.2. </w:t>
      </w:r>
      <w:r w:rsidRPr="00272266">
        <w:t xml:space="preserve">Os preços máximos a serem pagos são os preços constantes no </w:t>
      </w:r>
      <w:r w:rsidRPr="00272266">
        <w:rPr>
          <w:b/>
          <w:bCs/>
        </w:rPr>
        <w:t xml:space="preserve">ANEXO I </w:t>
      </w:r>
      <w:r w:rsidRPr="00272266">
        <w:t xml:space="preserve">- </w:t>
      </w:r>
      <w:r w:rsidRPr="00272266">
        <w:rPr>
          <w:b/>
          <w:bCs/>
        </w:rPr>
        <w:t xml:space="preserve">DESCRIÇÃO DOS ITENS. </w:t>
      </w:r>
    </w:p>
    <w:p w:rsidR="008C5084" w:rsidRDefault="008C5084" w:rsidP="00272266">
      <w:pPr>
        <w:pStyle w:val="Default"/>
        <w:rPr>
          <w:b/>
          <w:bCs/>
        </w:rPr>
      </w:pPr>
    </w:p>
    <w:p w:rsidR="008C5084" w:rsidRDefault="00272266" w:rsidP="00272266">
      <w:pPr>
        <w:pStyle w:val="Default"/>
        <w:rPr>
          <w:b/>
          <w:bCs/>
        </w:rPr>
      </w:pPr>
      <w:r w:rsidRPr="00272266">
        <w:rPr>
          <w:b/>
          <w:bCs/>
        </w:rPr>
        <w:t>3. DA PARTICIPAÇÃO</w:t>
      </w:r>
    </w:p>
    <w:p w:rsidR="00272266" w:rsidRPr="00272266" w:rsidRDefault="00272266" w:rsidP="00272266">
      <w:pPr>
        <w:pStyle w:val="Default"/>
      </w:pPr>
      <w:r w:rsidRPr="00272266">
        <w:rPr>
          <w:b/>
          <w:bCs/>
        </w:rPr>
        <w:t xml:space="preserve"> </w:t>
      </w:r>
    </w:p>
    <w:p w:rsidR="009B5376" w:rsidRDefault="00272266" w:rsidP="008C5084">
      <w:pPr>
        <w:jc w:val="both"/>
        <w:rPr>
          <w:sz w:val="24"/>
          <w:szCs w:val="24"/>
        </w:rPr>
      </w:pPr>
      <w:r w:rsidRPr="008C5084">
        <w:rPr>
          <w:b/>
          <w:bCs/>
          <w:sz w:val="24"/>
          <w:szCs w:val="24"/>
        </w:rPr>
        <w:t xml:space="preserve">3.1. </w:t>
      </w:r>
      <w:r w:rsidRPr="008C5084">
        <w:rPr>
          <w:sz w:val="24"/>
          <w:szCs w:val="24"/>
        </w:rPr>
        <w:t>Somente poderão participar deste Pregão Microempresas ou Empresas de Pequeno Porte, em cumprimento ao disposto na Lei Complementar nº. 123, de 14 de dezembro de 2006, com a redação dada pela Lei Complementar nº. 147, de 07 de agosto de 2014 em razão de seu valor.</w:t>
      </w:r>
    </w:p>
    <w:p w:rsidR="008C5084" w:rsidRPr="008C5084" w:rsidRDefault="008C5084" w:rsidP="008C5084">
      <w:pPr>
        <w:pStyle w:val="Default"/>
        <w:jc w:val="both"/>
      </w:pPr>
      <w:r w:rsidRPr="008C5084">
        <w:rPr>
          <w:b/>
          <w:bCs/>
        </w:rPr>
        <w:t xml:space="preserve">3.2. </w:t>
      </w:r>
      <w:r w:rsidRPr="008C5084">
        <w:t xml:space="preserve">Poderão participar do presente pregão eletrônico, as empresas que atenderem a todas as exigências, inclusive quanto à documentação constante deste Edital e seus anexos e, estiver devidamente cadastrado junto ao Órgão Provedor do Sistema, através do </w:t>
      </w:r>
      <w:r w:rsidRPr="008C5084">
        <w:rPr>
          <w:i/>
          <w:iCs/>
        </w:rPr>
        <w:t xml:space="preserve">site </w:t>
      </w:r>
      <w:hyperlink r:id="rId8" w:history="1">
        <w:r w:rsidR="00D329D1" w:rsidRPr="00B466FC">
          <w:rPr>
            <w:rStyle w:val="Hyperlink"/>
          </w:rPr>
          <w:t>www.bll.org.br</w:t>
        </w:r>
      </w:hyperlink>
    </w:p>
    <w:p w:rsidR="008C5084" w:rsidRPr="008C5084" w:rsidRDefault="008C5084" w:rsidP="008C5084">
      <w:pPr>
        <w:pStyle w:val="Default"/>
        <w:jc w:val="both"/>
      </w:pPr>
      <w:r w:rsidRPr="008C5084">
        <w:rPr>
          <w:b/>
          <w:bCs/>
        </w:rPr>
        <w:t xml:space="preserve">3.3. </w:t>
      </w:r>
      <w:r w:rsidRPr="008C5084">
        <w:t xml:space="preserve">A empresa participante deste certame deverá estar em pleno cumprimento com o disposto no inciso XXXIII do art. 7º da Constituição Federal e o disposto na Lei nº. 9.854, de 27 de outubro de 1999, podendo ser exigida a comprovação a qualquer tempo. </w:t>
      </w:r>
    </w:p>
    <w:p w:rsidR="008C5084" w:rsidRPr="008C5084" w:rsidRDefault="008C5084" w:rsidP="008C5084">
      <w:pPr>
        <w:pStyle w:val="Default"/>
        <w:jc w:val="both"/>
      </w:pPr>
      <w:r w:rsidRPr="008C5084">
        <w:rPr>
          <w:b/>
          <w:bCs/>
        </w:rPr>
        <w:t xml:space="preserve">3.4. </w:t>
      </w:r>
      <w:r w:rsidRPr="008C5084">
        <w:t xml:space="preserve">Não poderão participar direta ou indiretamente deste certame empresas que se enquadram nas vedações contidas no Art. 9º da Lei 8.666/93; </w:t>
      </w:r>
    </w:p>
    <w:p w:rsidR="008C5084" w:rsidRPr="008C5084" w:rsidRDefault="008C5084" w:rsidP="008C5084">
      <w:pPr>
        <w:pStyle w:val="Default"/>
        <w:jc w:val="both"/>
      </w:pPr>
      <w:r w:rsidRPr="008C5084">
        <w:rPr>
          <w:b/>
          <w:bCs/>
        </w:rPr>
        <w:t xml:space="preserve">3.5. </w:t>
      </w:r>
      <w:r w:rsidRPr="008C5084">
        <w:t xml:space="preserve">Não será admitida a participação de empresas que se encontrem em regime de concordata ou em processo de falência, sob concursos de credores, dissolução ou liquidação. </w:t>
      </w:r>
    </w:p>
    <w:p w:rsidR="008C5084" w:rsidRPr="008C5084" w:rsidRDefault="008C5084" w:rsidP="008C5084">
      <w:pPr>
        <w:pStyle w:val="Default"/>
        <w:jc w:val="both"/>
      </w:pPr>
      <w:r w:rsidRPr="008C5084">
        <w:rPr>
          <w:b/>
          <w:bCs/>
        </w:rPr>
        <w:t xml:space="preserve">3.6. </w:t>
      </w:r>
      <w:r w:rsidRPr="008C5084">
        <w:t xml:space="preserve">Não poderá participar deste certame empresas que estejam suspensas de licitar ou impedidas de contratar com a Administração, ou que tenham sido declaradas inidôneas para contratar com a Administração Pública. </w:t>
      </w:r>
    </w:p>
    <w:p w:rsidR="008C5084" w:rsidRDefault="008C5084" w:rsidP="008C5084">
      <w:pPr>
        <w:pStyle w:val="Default"/>
        <w:jc w:val="both"/>
        <w:rPr>
          <w:b/>
          <w:bCs/>
        </w:rPr>
      </w:pPr>
    </w:p>
    <w:p w:rsidR="008C5084" w:rsidRDefault="008C5084" w:rsidP="008C5084">
      <w:pPr>
        <w:pStyle w:val="Default"/>
        <w:jc w:val="both"/>
        <w:rPr>
          <w:b/>
          <w:bCs/>
        </w:rPr>
      </w:pPr>
      <w:r w:rsidRPr="008C5084">
        <w:rPr>
          <w:b/>
          <w:bCs/>
        </w:rPr>
        <w:t>4. REPRESENTAÇÃO E CREDENCIAMENTO</w:t>
      </w:r>
    </w:p>
    <w:p w:rsidR="008C5084" w:rsidRPr="008C5084" w:rsidRDefault="008C5084" w:rsidP="008C5084">
      <w:pPr>
        <w:pStyle w:val="Default"/>
        <w:jc w:val="both"/>
      </w:pPr>
      <w:r w:rsidRPr="008C5084">
        <w:rPr>
          <w:b/>
          <w:bCs/>
        </w:rPr>
        <w:t xml:space="preserve"> </w:t>
      </w:r>
    </w:p>
    <w:p w:rsidR="008C5084" w:rsidRPr="008C5084" w:rsidRDefault="008C5084" w:rsidP="008C5084">
      <w:pPr>
        <w:pStyle w:val="Default"/>
        <w:jc w:val="both"/>
      </w:pPr>
      <w:r w:rsidRPr="008C5084">
        <w:rPr>
          <w:b/>
          <w:bCs/>
        </w:rPr>
        <w:t xml:space="preserve">4.1. </w:t>
      </w:r>
      <w:r w:rsidRPr="008C5084">
        <w:t xml:space="preserve">Para participar do pregão, o licitante deverá se credenciar no Sistema </w:t>
      </w:r>
      <w:r w:rsidRPr="008C5084">
        <w:rPr>
          <w:b/>
        </w:rPr>
        <w:t>“PREGÃO ELETRÔNICO”</w:t>
      </w:r>
      <w:r w:rsidRPr="008C5084">
        <w:t xml:space="preserve"> através do </w:t>
      </w:r>
      <w:r w:rsidRPr="008C5084">
        <w:rPr>
          <w:i/>
          <w:iCs/>
        </w:rPr>
        <w:t xml:space="preserve">site </w:t>
      </w:r>
      <w:hyperlink r:id="rId9" w:history="1">
        <w:r w:rsidR="00D329D1" w:rsidRPr="00B466FC">
          <w:rPr>
            <w:rStyle w:val="Hyperlink"/>
            <w:b/>
          </w:rPr>
          <w:t>www.bll.org.br</w:t>
        </w:r>
      </w:hyperlink>
    </w:p>
    <w:p w:rsidR="008C5084" w:rsidRPr="008C5084" w:rsidRDefault="008C5084" w:rsidP="008C5084">
      <w:pPr>
        <w:pStyle w:val="Default"/>
        <w:jc w:val="both"/>
      </w:pPr>
      <w:r w:rsidRPr="008C5084">
        <w:rPr>
          <w:b/>
          <w:bCs/>
        </w:rPr>
        <w:t xml:space="preserve">4.1.1. </w:t>
      </w:r>
      <w:r w:rsidRPr="008C5084">
        <w:t xml:space="preserve">O credenciamento dar-se-á pela atribuição de chave de identificação e de senha, pessoal e intransferível, para acesso ao sistema eletrônico. </w:t>
      </w:r>
    </w:p>
    <w:p w:rsidR="008C5084" w:rsidRPr="008C5084" w:rsidRDefault="008C5084" w:rsidP="008C5084">
      <w:pPr>
        <w:pStyle w:val="Default"/>
        <w:jc w:val="both"/>
      </w:pPr>
      <w:r w:rsidRPr="008C5084">
        <w:rPr>
          <w:b/>
          <w:bCs/>
        </w:rPr>
        <w:t xml:space="preserve">4.1.2. </w:t>
      </w:r>
      <w:r w:rsidRPr="008C5084">
        <w:t xml:space="preserve">O credenciamento do licitante, junto ao provedor do sistema implica a responsabilidade legal do licitante ou seu representante legal e a presunção de sua capacidade técnica para realização das transações inerentes ao pregão eletrônico. </w:t>
      </w:r>
    </w:p>
    <w:p w:rsidR="008C5084" w:rsidRPr="008C5084" w:rsidRDefault="008C5084" w:rsidP="008C5084">
      <w:pPr>
        <w:pStyle w:val="Default"/>
        <w:jc w:val="both"/>
      </w:pPr>
      <w:r w:rsidRPr="008C5084">
        <w:rPr>
          <w:b/>
          <w:bCs/>
        </w:rPr>
        <w:t xml:space="preserve">4.2. </w:t>
      </w:r>
      <w:r w:rsidRPr="008C5084">
        <w:t xml:space="preserve">O uso da senha de acesso ao sistema eletrônico é de inteira e exclusiva responsabilidade do licitante, incluindo qualquer transação efetuada diretamente ou por seu representante, não cabendo ao provedor do sistema ou ao Município de </w:t>
      </w:r>
      <w:r w:rsidR="00B20F86">
        <w:t>Saudades</w:t>
      </w:r>
      <w:r w:rsidRPr="008C5084">
        <w:t xml:space="preserve">, promotor da licitação, responsabilidade por eventuais danos decorrentes de uso indevido da senha, ainda que por terceiros. </w:t>
      </w:r>
    </w:p>
    <w:p w:rsidR="008C5084" w:rsidRDefault="008C5084" w:rsidP="008C5084">
      <w:pPr>
        <w:pStyle w:val="Default"/>
        <w:jc w:val="both"/>
        <w:rPr>
          <w:b/>
          <w:bCs/>
        </w:rPr>
      </w:pPr>
    </w:p>
    <w:p w:rsidR="008C5084" w:rsidRPr="008C5084" w:rsidRDefault="008C5084" w:rsidP="008C5084">
      <w:pPr>
        <w:pStyle w:val="Default"/>
        <w:jc w:val="both"/>
      </w:pPr>
      <w:r w:rsidRPr="008C5084">
        <w:rPr>
          <w:b/>
          <w:bCs/>
        </w:rPr>
        <w:t xml:space="preserve">5. ENVIO DAS PROPOSTAS DE PREÇOS </w:t>
      </w:r>
    </w:p>
    <w:p w:rsidR="008C5084" w:rsidRDefault="008C5084" w:rsidP="008C5084">
      <w:pPr>
        <w:pStyle w:val="Default"/>
        <w:jc w:val="both"/>
        <w:rPr>
          <w:b/>
          <w:bCs/>
        </w:rPr>
      </w:pPr>
    </w:p>
    <w:p w:rsidR="008C5084" w:rsidRPr="008C5084" w:rsidRDefault="008C5084" w:rsidP="008C5084">
      <w:pPr>
        <w:pStyle w:val="Default"/>
        <w:jc w:val="both"/>
      </w:pPr>
      <w:r w:rsidRPr="008C5084">
        <w:rPr>
          <w:b/>
          <w:bCs/>
        </w:rPr>
        <w:t xml:space="preserve">5.1. </w:t>
      </w:r>
      <w:r w:rsidRPr="008C5084">
        <w:t xml:space="preserve">A participação no pregão eletrônico dar-se-á por meio de digitação da senha privativa do licitante e subsequente encaminhamento da proposta de preços, contendo </w:t>
      </w:r>
      <w:r w:rsidRPr="008C5084">
        <w:rPr>
          <w:color w:val="auto"/>
        </w:rPr>
        <w:t>marca</w:t>
      </w:r>
      <w:r w:rsidRPr="008C5084">
        <w:t xml:space="preserve"> do produto, valor unitário do item e demais informações necessárias, até o horário previsto no item 1.2. </w:t>
      </w:r>
    </w:p>
    <w:p w:rsidR="008C5084" w:rsidRPr="008C5084" w:rsidRDefault="008C5084" w:rsidP="008C5084">
      <w:pPr>
        <w:pStyle w:val="Default"/>
        <w:jc w:val="both"/>
      </w:pPr>
      <w:r w:rsidRPr="008C5084">
        <w:rPr>
          <w:b/>
          <w:bCs/>
        </w:rPr>
        <w:lastRenderedPageBreak/>
        <w:t xml:space="preserve">5.1.1. </w:t>
      </w:r>
      <w:r w:rsidRPr="008C5084">
        <w:t xml:space="preserve">A proposta de preços deverá ser formulada e enviada em formulário específico, exclusivamente por meio do Sistema Eletrônico. </w:t>
      </w:r>
    </w:p>
    <w:p w:rsidR="008C5084" w:rsidRPr="008C5084" w:rsidRDefault="008C5084" w:rsidP="008C5084">
      <w:pPr>
        <w:pStyle w:val="Default"/>
        <w:jc w:val="both"/>
      </w:pPr>
      <w:r w:rsidRPr="008C5084">
        <w:rPr>
          <w:b/>
          <w:bCs/>
        </w:rPr>
        <w:t xml:space="preserve">5.2. </w:t>
      </w:r>
      <w:r w:rsidRPr="008C5084">
        <w:t xml:space="preserve">O licitante se responsabilizará por todas as transações que forem efetuadas em seu nome no sistema eletrônico, assumindo como firmes e verdadeiras suas propostas, assim como os lances inseridos durante a sessão pública. </w:t>
      </w:r>
    </w:p>
    <w:p w:rsidR="008C5084" w:rsidRPr="008C5084" w:rsidRDefault="008C5084" w:rsidP="008C5084">
      <w:pPr>
        <w:pStyle w:val="Default"/>
        <w:jc w:val="both"/>
      </w:pPr>
      <w:r w:rsidRPr="008C5084">
        <w:rPr>
          <w:b/>
          <w:bCs/>
        </w:rPr>
        <w:t xml:space="preserve">5.3. </w:t>
      </w:r>
      <w:r w:rsidRPr="008C5084">
        <w:t xml:space="preserve">Incumbirá ao licitante acompanhar as operações no sistema eletrônico durante a sessão pública do pregão eletrônico, ficando responsável pelo ônus decorrente da perda de negócios diante da inobservância de qualquer mensagem emitida pelo sistema ou de sua desconexão. </w:t>
      </w:r>
    </w:p>
    <w:p w:rsidR="008C5084" w:rsidRPr="008C5084" w:rsidRDefault="008C5084" w:rsidP="008C5084">
      <w:pPr>
        <w:pStyle w:val="Default"/>
        <w:jc w:val="both"/>
      </w:pPr>
      <w:r w:rsidRPr="008C5084">
        <w:rPr>
          <w:b/>
          <w:bCs/>
        </w:rPr>
        <w:t xml:space="preserve">5.4. </w:t>
      </w:r>
      <w:r w:rsidRPr="008C5084">
        <w:t xml:space="preserve">Os itens de propostas que eventualmente contemplem equipamentos que não correspondam às especificações contidas no objeto deste Edital serão desconsideradas. </w:t>
      </w:r>
    </w:p>
    <w:p w:rsidR="008C5084" w:rsidRPr="008C5084" w:rsidRDefault="008C5084" w:rsidP="008C5084">
      <w:pPr>
        <w:pStyle w:val="Default"/>
        <w:jc w:val="both"/>
      </w:pPr>
      <w:r w:rsidRPr="008C5084">
        <w:rPr>
          <w:b/>
          <w:bCs/>
        </w:rPr>
        <w:t xml:space="preserve">5.5. </w:t>
      </w:r>
      <w:r w:rsidRPr="008C5084">
        <w:t xml:space="preserve">Nas propostas serão consideradas obrigatoriamente: </w:t>
      </w:r>
    </w:p>
    <w:p w:rsidR="008C5084" w:rsidRPr="008C5084" w:rsidRDefault="008C5084" w:rsidP="008C5084">
      <w:pPr>
        <w:pStyle w:val="Default"/>
        <w:jc w:val="both"/>
      </w:pPr>
      <w:r w:rsidRPr="008C5084">
        <w:rPr>
          <w:b/>
          <w:bCs/>
        </w:rPr>
        <w:t xml:space="preserve">5.5.1. </w:t>
      </w:r>
      <w:r w:rsidRPr="008C5084">
        <w:t xml:space="preserve">Preço unitário do item em moeda corrente nacional, em algarismo com no máximo duas casas decimais; </w:t>
      </w:r>
    </w:p>
    <w:p w:rsidR="008C5084" w:rsidRPr="008C5084" w:rsidRDefault="008C5084" w:rsidP="008C5084">
      <w:pPr>
        <w:pStyle w:val="Default"/>
        <w:jc w:val="both"/>
      </w:pPr>
      <w:r w:rsidRPr="008C5084">
        <w:rPr>
          <w:b/>
          <w:bCs/>
        </w:rPr>
        <w:t xml:space="preserve">5.5.2. </w:t>
      </w:r>
      <w:r w:rsidRPr="008C5084">
        <w:t xml:space="preserve">O campo </w:t>
      </w:r>
      <w:r w:rsidRPr="008C5084">
        <w:rPr>
          <w:b/>
          <w:bCs/>
        </w:rPr>
        <w:t xml:space="preserve">MARCA </w:t>
      </w:r>
      <w:r w:rsidRPr="008C5084">
        <w:t xml:space="preserve">deverá conter a indicação de apenas </w:t>
      </w:r>
      <w:r w:rsidRPr="008C5084">
        <w:rPr>
          <w:b/>
          <w:bCs/>
        </w:rPr>
        <w:t xml:space="preserve">uma MARCA </w:t>
      </w:r>
      <w:r w:rsidRPr="008C5084">
        <w:t xml:space="preserve">para cada item, caso contrário o mesmo será </w:t>
      </w:r>
      <w:r w:rsidRPr="008C5084">
        <w:rPr>
          <w:b/>
          <w:bCs/>
        </w:rPr>
        <w:t>desclassificado</w:t>
      </w:r>
      <w:r w:rsidRPr="008C5084">
        <w:t xml:space="preserve">. </w:t>
      </w:r>
    </w:p>
    <w:p w:rsidR="008C5084" w:rsidRPr="008C5084" w:rsidRDefault="008C5084" w:rsidP="008C5084">
      <w:pPr>
        <w:pStyle w:val="Default"/>
        <w:jc w:val="both"/>
      </w:pPr>
      <w:r w:rsidRPr="008C5084">
        <w:rPr>
          <w:b/>
          <w:bCs/>
        </w:rPr>
        <w:t xml:space="preserve">5.5.3. </w:t>
      </w:r>
      <w:r w:rsidRPr="008C5084">
        <w:t xml:space="preserve">Todas as despesas com custo, transporte, seguro e frete, tributos (impostos, taxas, emolumentos, contribuições fiscais e </w:t>
      </w:r>
      <w:proofErr w:type="spellStart"/>
      <w:r w:rsidRPr="008C5084">
        <w:t>parafiscais</w:t>
      </w:r>
      <w:proofErr w:type="spellEnd"/>
      <w:r w:rsidRPr="008C5084">
        <w:t xml:space="preserve">), obrigações sociais, trabalhistas, fiscais, encargos comerciais ou de qualquer natureza, acessórios e/ou necessários à execução do objeto contratado, ainda que não especificados no Edital e anexos. </w:t>
      </w:r>
    </w:p>
    <w:p w:rsidR="008C5084" w:rsidRPr="008C5084" w:rsidRDefault="008C5084" w:rsidP="008C5084">
      <w:pPr>
        <w:pStyle w:val="Default"/>
        <w:jc w:val="both"/>
      </w:pPr>
      <w:r w:rsidRPr="008C5084">
        <w:rPr>
          <w:b/>
          <w:bCs/>
        </w:rPr>
        <w:t xml:space="preserve">5.5.4. </w:t>
      </w:r>
      <w:r w:rsidRPr="008C5084">
        <w:t xml:space="preserve">Prazo de validade da proposta de no mínimo 60 (sessenta) dias, a contar da data da sessão deste pregão eletrônico; </w:t>
      </w:r>
    </w:p>
    <w:p w:rsidR="008C5084" w:rsidRPr="008C5084" w:rsidRDefault="008C5084" w:rsidP="008C5084">
      <w:pPr>
        <w:pStyle w:val="Default"/>
        <w:jc w:val="both"/>
      </w:pPr>
      <w:r w:rsidRPr="008C5084">
        <w:rPr>
          <w:b/>
          <w:bCs/>
        </w:rPr>
        <w:t xml:space="preserve">5.6. </w:t>
      </w:r>
      <w:r w:rsidRPr="008C5084">
        <w:t xml:space="preserve">Poderão ser admitidos, pelo Pregoeiro, erros de natureza formal, desde que não comprometam o interesse público e da Administração. </w:t>
      </w:r>
    </w:p>
    <w:p w:rsidR="008C5084" w:rsidRDefault="008C5084" w:rsidP="008C5084">
      <w:pPr>
        <w:pStyle w:val="Default"/>
        <w:jc w:val="both"/>
        <w:rPr>
          <w:b/>
          <w:bCs/>
        </w:rPr>
      </w:pPr>
    </w:p>
    <w:p w:rsidR="008C5084" w:rsidRPr="008C5084" w:rsidRDefault="008C5084" w:rsidP="008C5084">
      <w:pPr>
        <w:pStyle w:val="Default"/>
        <w:jc w:val="both"/>
      </w:pPr>
      <w:r w:rsidRPr="008C5084">
        <w:rPr>
          <w:b/>
          <w:bCs/>
        </w:rPr>
        <w:t xml:space="preserve">6. ABERTURA DAS PROPOSTAS/SESSÃO </w:t>
      </w:r>
    </w:p>
    <w:p w:rsidR="008C5084" w:rsidRDefault="008C5084" w:rsidP="008C5084">
      <w:pPr>
        <w:pStyle w:val="Default"/>
        <w:jc w:val="both"/>
        <w:rPr>
          <w:b/>
          <w:bCs/>
        </w:rPr>
      </w:pPr>
    </w:p>
    <w:p w:rsidR="008C5084" w:rsidRPr="008C5084" w:rsidRDefault="008C5084" w:rsidP="008C5084">
      <w:pPr>
        <w:pStyle w:val="Default"/>
        <w:jc w:val="both"/>
      </w:pPr>
      <w:r w:rsidRPr="008C5084">
        <w:rPr>
          <w:b/>
          <w:bCs/>
        </w:rPr>
        <w:t xml:space="preserve">6.1. </w:t>
      </w:r>
      <w:r w:rsidRPr="008C5084">
        <w:t xml:space="preserve">O Pregoeiro, via sistema eletrônico, dará início à Sessão Pública, na data e horário previstos neste Edital, com a divulgação da melhor proposta para cada item. </w:t>
      </w:r>
    </w:p>
    <w:p w:rsidR="008C5084" w:rsidRDefault="008C5084" w:rsidP="008C5084">
      <w:pPr>
        <w:pStyle w:val="Default"/>
        <w:jc w:val="both"/>
        <w:rPr>
          <w:b/>
          <w:bCs/>
        </w:rPr>
      </w:pPr>
    </w:p>
    <w:p w:rsidR="008C5084" w:rsidRPr="008C5084" w:rsidRDefault="008C5084" w:rsidP="008C5084">
      <w:pPr>
        <w:pStyle w:val="Default"/>
        <w:jc w:val="both"/>
      </w:pPr>
      <w:r w:rsidRPr="008C5084">
        <w:rPr>
          <w:b/>
          <w:bCs/>
        </w:rPr>
        <w:t xml:space="preserve">7. FORMULAÇÃO DE LANCES </w:t>
      </w:r>
    </w:p>
    <w:p w:rsidR="008C5084" w:rsidRDefault="008C5084" w:rsidP="008C5084">
      <w:pPr>
        <w:pStyle w:val="Default"/>
        <w:jc w:val="both"/>
        <w:rPr>
          <w:b/>
          <w:bCs/>
        </w:rPr>
      </w:pPr>
    </w:p>
    <w:p w:rsidR="008C5084" w:rsidRPr="008C5084" w:rsidRDefault="008C5084" w:rsidP="008C5084">
      <w:pPr>
        <w:pStyle w:val="Default"/>
        <w:jc w:val="both"/>
      </w:pPr>
      <w:r w:rsidRPr="008C5084">
        <w:rPr>
          <w:b/>
          <w:bCs/>
        </w:rPr>
        <w:t xml:space="preserve">7.1. </w:t>
      </w:r>
      <w:r w:rsidRPr="008C5084">
        <w:t xml:space="preserve">Aberta a etapa competitiva (Sessão Pública), os licitantes deverão encaminhar lances, exclusivamente, por meio do sistema eletrônico, sendo o licitante imediatamente informado do seu recebimento e respectivo valor. </w:t>
      </w:r>
    </w:p>
    <w:p w:rsidR="008C5084" w:rsidRPr="008C5084" w:rsidRDefault="008C5084" w:rsidP="008C5084">
      <w:pPr>
        <w:pStyle w:val="Default"/>
        <w:jc w:val="both"/>
      </w:pPr>
      <w:r w:rsidRPr="008C5084">
        <w:rPr>
          <w:b/>
          <w:bCs/>
        </w:rPr>
        <w:t xml:space="preserve">7.2. </w:t>
      </w:r>
      <w:r w:rsidRPr="008C5084">
        <w:t xml:space="preserve">Os licitantes poderão oferecer lances sucessivos, pelo VALOR UNITÁRIO MÁXIMO fixado no Anexo I – Projeto Básico deste Edital, observando o horário fixado e as regras de aceitação dos mesmos. </w:t>
      </w:r>
    </w:p>
    <w:p w:rsidR="008C5084" w:rsidRPr="008C5084" w:rsidRDefault="008C5084" w:rsidP="008C5084">
      <w:pPr>
        <w:pStyle w:val="Default"/>
        <w:jc w:val="both"/>
      </w:pPr>
      <w:r w:rsidRPr="008C5084">
        <w:rPr>
          <w:b/>
          <w:bCs/>
        </w:rPr>
        <w:t xml:space="preserve">7.3. </w:t>
      </w:r>
      <w:r w:rsidRPr="008C5084">
        <w:t xml:space="preserve">Os licitantes tem possibilidade de ofertar lances menores que o seu, mas superior ao melhor lance ofertado. </w:t>
      </w:r>
    </w:p>
    <w:p w:rsidR="008C5084" w:rsidRPr="008C5084" w:rsidRDefault="008C5084" w:rsidP="008C5084">
      <w:pPr>
        <w:pStyle w:val="Default"/>
        <w:jc w:val="both"/>
      </w:pPr>
      <w:r w:rsidRPr="008C5084">
        <w:rPr>
          <w:b/>
          <w:bCs/>
        </w:rPr>
        <w:t xml:space="preserve">7.4. </w:t>
      </w:r>
      <w:r w:rsidRPr="008C5084">
        <w:t xml:space="preserve">Não serão aceitos dois ou mais lances de mesmo valor, prevalecendo aquele que foi recebido e registrado em primeiro lugar pelo sistema eletrônico. </w:t>
      </w:r>
    </w:p>
    <w:p w:rsidR="008C5084" w:rsidRPr="008C5084" w:rsidRDefault="008C5084" w:rsidP="008C5084">
      <w:pPr>
        <w:pStyle w:val="Default"/>
        <w:jc w:val="both"/>
      </w:pPr>
      <w:r w:rsidRPr="008C5084">
        <w:rPr>
          <w:b/>
          <w:bCs/>
        </w:rPr>
        <w:t xml:space="preserve">7.5. </w:t>
      </w:r>
      <w:r w:rsidRPr="008C5084">
        <w:t xml:space="preserve">Durante a Sessão Pública do Pregão Eletrônico, os licitantes serão informados em tempo real, do valor do menor lance registrado, vedado a identificação do seu detentor. </w:t>
      </w:r>
    </w:p>
    <w:p w:rsidR="008C5084" w:rsidRPr="008C5084" w:rsidRDefault="008C5084" w:rsidP="008C5084">
      <w:pPr>
        <w:pStyle w:val="Default"/>
        <w:jc w:val="both"/>
      </w:pPr>
      <w:r w:rsidRPr="008C5084">
        <w:rPr>
          <w:b/>
          <w:bCs/>
        </w:rPr>
        <w:t xml:space="preserve">7.6. </w:t>
      </w:r>
      <w:r w:rsidRPr="008C5084">
        <w:t xml:space="preserve">A etapa de lances da sessão pública será encerrada a critério do Pregoeiro no mesmo dia (horário de Brasília-DF), sendo facultado ao pregoeiro a prorrogação </w:t>
      </w:r>
      <w:r w:rsidRPr="008C5084">
        <w:lastRenderedPageBreak/>
        <w:t xml:space="preserve">mediante aviso pelo sistema. Após o que transcorrerá período de tempo de até 30 (trinta) minutos, aleatoriamente determinado pelo sistema eletrônico, findo o qual será automaticamente encerrada a recepção de lances. </w:t>
      </w:r>
    </w:p>
    <w:p w:rsidR="008C5084" w:rsidRPr="008C5084" w:rsidRDefault="008C5084" w:rsidP="008C5084">
      <w:pPr>
        <w:pStyle w:val="Default"/>
        <w:jc w:val="both"/>
      </w:pPr>
      <w:r w:rsidRPr="008C5084">
        <w:rPr>
          <w:b/>
          <w:bCs/>
        </w:rPr>
        <w:t xml:space="preserve">7.7. </w:t>
      </w:r>
      <w:r w:rsidRPr="008C5084">
        <w:t xml:space="preserve">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rsidR="008C5084" w:rsidRPr="008C5084" w:rsidRDefault="008C5084" w:rsidP="008C5084">
      <w:pPr>
        <w:pStyle w:val="Default"/>
        <w:jc w:val="both"/>
      </w:pPr>
      <w:r w:rsidRPr="008C5084">
        <w:rPr>
          <w:b/>
          <w:bCs/>
        </w:rPr>
        <w:t xml:space="preserve">7.7.1. </w:t>
      </w:r>
      <w:r w:rsidRPr="008C5084">
        <w:t xml:space="preserve">Quando a desconexão persistir por tempo superior a 10 (dez) minutos a Sessão do Pregão Eletrônico será suspensa e terá reinicio somente após a comunicação expressa aos participantes. </w:t>
      </w:r>
    </w:p>
    <w:p w:rsidR="008C5084" w:rsidRPr="008C5084" w:rsidRDefault="008C5084" w:rsidP="008C5084">
      <w:pPr>
        <w:pStyle w:val="Default"/>
        <w:jc w:val="both"/>
      </w:pPr>
      <w:r w:rsidRPr="008C5084">
        <w:rPr>
          <w:b/>
          <w:bCs/>
        </w:rPr>
        <w:t xml:space="preserve">7.8. </w:t>
      </w:r>
      <w:r w:rsidRPr="008C5084">
        <w:t xml:space="preserve">Após o fechamento da etapa de lances o Pregoeiro poderá encaminhar pelo sistema eletrônico contrapropostas diretamente ao licitante que tenha apresentado o lance de menor valor, para que seja obtido preço melhor, bem como decidir sobre a sua aceitação. </w:t>
      </w:r>
    </w:p>
    <w:p w:rsidR="008C5084" w:rsidRPr="008C5084" w:rsidRDefault="008C5084" w:rsidP="008C5084">
      <w:pPr>
        <w:pStyle w:val="Default"/>
        <w:jc w:val="both"/>
      </w:pPr>
      <w:r w:rsidRPr="008C5084">
        <w:rPr>
          <w:b/>
          <w:bCs/>
        </w:rPr>
        <w:t xml:space="preserve">7.9. </w:t>
      </w:r>
      <w:r w:rsidRPr="008C5084">
        <w:t xml:space="preserve">Após comunicado do Pregoeiro, o licitante detentor da melhor oferta, deverá comprovar a situação de regularidade, fazendo o encaminhamento da habilitação, do original ou cópia autenticada, exigida no item 9, bem como a planilha da proposta vencedora ajustada ao lance, no prazo máximo de até 05 (cinco) dias úteis. </w:t>
      </w:r>
    </w:p>
    <w:p w:rsidR="008C5084" w:rsidRDefault="008C5084" w:rsidP="008C5084">
      <w:pPr>
        <w:jc w:val="both"/>
        <w:rPr>
          <w:sz w:val="24"/>
          <w:szCs w:val="24"/>
        </w:rPr>
      </w:pPr>
      <w:r w:rsidRPr="008C5084">
        <w:rPr>
          <w:b/>
          <w:bCs/>
          <w:sz w:val="24"/>
          <w:szCs w:val="24"/>
        </w:rPr>
        <w:t xml:space="preserve">7.10. </w:t>
      </w:r>
      <w:r w:rsidRPr="008C5084">
        <w:rPr>
          <w:sz w:val="24"/>
          <w:szCs w:val="24"/>
        </w:rPr>
        <w:t>A critério do Pregoeiro, esse prazo poderá ser prorrogado.</w:t>
      </w:r>
    </w:p>
    <w:p w:rsidR="000057DD" w:rsidRDefault="000057DD" w:rsidP="000057DD">
      <w:pPr>
        <w:autoSpaceDE w:val="0"/>
        <w:autoSpaceDN w:val="0"/>
        <w:adjustRightInd w:val="0"/>
        <w:spacing w:after="0" w:line="240" w:lineRule="auto"/>
        <w:rPr>
          <w:rFonts w:ascii="Calibri" w:hAnsi="Calibri" w:cs="Calibri"/>
          <w:b/>
          <w:bCs/>
          <w:color w:val="000000"/>
          <w:sz w:val="24"/>
          <w:szCs w:val="24"/>
        </w:rPr>
      </w:pPr>
      <w:r w:rsidRPr="000057DD">
        <w:rPr>
          <w:rFonts w:ascii="Calibri" w:hAnsi="Calibri" w:cs="Calibri"/>
          <w:b/>
          <w:bCs/>
          <w:color w:val="000000"/>
          <w:sz w:val="24"/>
          <w:szCs w:val="24"/>
        </w:rPr>
        <w:t xml:space="preserve">8. JULGAMENTO DAS PROPOSTAS </w:t>
      </w:r>
    </w:p>
    <w:p w:rsidR="000057DD" w:rsidRPr="000057DD" w:rsidRDefault="000057DD" w:rsidP="000057DD">
      <w:pPr>
        <w:autoSpaceDE w:val="0"/>
        <w:autoSpaceDN w:val="0"/>
        <w:adjustRightInd w:val="0"/>
        <w:spacing w:after="0" w:line="240" w:lineRule="auto"/>
        <w:rPr>
          <w:rFonts w:ascii="Calibri" w:hAnsi="Calibri" w:cs="Calibri"/>
          <w:color w:val="000000"/>
          <w:sz w:val="24"/>
          <w:szCs w:val="24"/>
        </w:rPr>
      </w:pP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8.1. </w:t>
      </w:r>
      <w:r w:rsidRPr="000057DD">
        <w:rPr>
          <w:rFonts w:ascii="Calibri" w:hAnsi="Calibri" w:cs="Calibri"/>
          <w:color w:val="000000"/>
          <w:sz w:val="24"/>
          <w:szCs w:val="24"/>
        </w:rPr>
        <w:t xml:space="preserve">Após análise da proposta e documentação, o Pregoeiro anunciará o licitante vencedor.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8.2. </w:t>
      </w:r>
      <w:r w:rsidRPr="000057DD">
        <w:rPr>
          <w:rFonts w:ascii="Calibri" w:hAnsi="Calibri" w:cs="Calibri"/>
          <w:color w:val="000000"/>
          <w:sz w:val="24"/>
          <w:szCs w:val="24"/>
        </w:rPr>
        <w:t xml:space="preserve">Na hipótese da proposta ou do lance de menor valor não ser aceito ou se o licitante vencedor desatender às exigências </w:t>
      </w:r>
      <w:proofErr w:type="spellStart"/>
      <w:r w:rsidRPr="000057DD">
        <w:rPr>
          <w:rFonts w:ascii="Calibri" w:hAnsi="Calibri" w:cs="Calibri"/>
          <w:color w:val="000000"/>
          <w:sz w:val="24"/>
          <w:szCs w:val="24"/>
        </w:rPr>
        <w:t>habilitatórias</w:t>
      </w:r>
      <w:proofErr w:type="spellEnd"/>
      <w:r w:rsidRPr="000057DD">
        <w:rPr>
          <w:rFonts w:ascii="Calibri" w:hAnsi="Calibri" w:cs="Calibri"/>
          <w:color w:val="000000"/>
          <w:sz w:val="24"/>
          <w:szCs w:val="24"/>
        </w:rPr>
        <w:t xml:space="preserve">, o Pregoeiro examinará a proposta ou lance subsequente, verificando a sua aceitabilidade e procedendo à sua habilitação na ordem de classificação, segundo o critério do menor preço e assim sucessivamente até a apuração de uma proposta ou lance que atenda ao edital.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8.3. </w:t>
      </w:r>
      <w:r w:rsidRPr="000057DD">
        <w:rPr>
          <w:rFonts w:ascii="Calibri" w:hAnsi="Calibri" w:cs="Calibri"/>
          <w:color w:val="000000"/>
          <w:sz w:val="24"/>
          <w:szCs w:val="24"/>
        </w:rPr>
        <w:t xml:space="preserve">Havendo conveniência da Administração, poderão ser solicitados, a qualquer tempo, testes e análises dos produtos entregues junto a Administração, cujas despesas correrão por conta do licitante.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8.3.1. </w:t>
      </w:r>
      <w:r w:rsidRPr="000057DD">
        <w:rPr>
          <w:rFonts w:ascii="Calibri" w:hAnsi="Calibri" w:cs="Calibri"/>
          <w:color w:val="000000"/>
          <w:sz w:val="24"/>
          <w:szCs w:val="24"/>
        </w:rPr>
        <w:t xml:space="preserve">O licitante que não atender ao disposto no item anterior, em prazo estabelecido pelo Pregoeiro, estará sujeito a desclassificação do item proposto. </w:t>
      </w:r>
    </w:p>
    <w:p w:rsidR="000057DD" w:rsidRDefault="000057DD" w:rsidP="000057DD">
      <w:pPr>
        <w:autoSpaceDE w:val="0"/>
        <w:autoSpaceDN w:val="0"/>
        <w:adjustRightInd w:val="0"/>
        <w:spacing w:after="0" w:line="240" w:lineRule="auto"/>
        <w:jc w:val="both"/>
        <w:rPr>
          <w:rFonts w:ascii="Calibri" w:hAnsi="Calibri" w:cs="Calibri"/>
          <w:b/>
          <w:bCs/>
          <w:color w:val="000000"/>
          <w:sz w:val="24"/>
          <w:szCs w:val="24"/>
        </w:rPr>
      </w:pP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 DA HABILITAÇÃO </w:t>
      </w:r>
    </w:p>
    <w:p w:rsidR="000057DD" w:rsidRDefault="000057DD" w:rsidP="000057DD">
      <w:pPr>
        <w:autoSpaceDE w:val="0"/>
        <w:autoSpaceDN w:val="0"/>
        <w:adjustRightInd w:val="0"/>
        <w:spacing w:after="0" w:line="240" w:lineRule="auto"/>
        <w:jc w:val="both"/>
        <w:rPr>
          <w:rFonts w:ascii="Calibri" w:hAnsi="Calibri" w:cs="Calibri"/>
          <w:b/>
          <w:bCs/>
          <w:color w:val="000000"/>
          <w:sz w:val="24"/>
          <w:szCs w:val="24"/>
        </w:rPr>
      </w:pP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9.1. </w:t>
      </w:r>
      <w:r w:rsidRPr="000057DD">
        <w:rPr>
          <w:rFonts w:ascii="Calibri" w:hAnsi="Calibri" w:cs="Calibri"/>
          <w:color w:val="000000"/>
          <w:sz w:val="24"/>
          <w:szCs w:val="24"/>
        </w:rPr>
        <w:t xml:space="preserve">A habilitação do licitante vencedor será verificada mediante apresentação dos seguintes documentos: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9.1.1. </w:t>
      </w:r>
      <w:r w:rsidRPr="000057DD">
        <w:rPr>
          <w:rFonts w:ascii="Calibri" w:hAnsi="Calibri" w:cs="Calibri"/>
          <w:color w:val="000000"/>
          <w:sz w:val="24"/>
          <w:szCs w:val="24"/>
        </w:rPr>
        <w:t xml:space="preserve">A documentação relativa à </w:t>
      </w:r>
      <w:r w:rsidRPr="000057DD">
        <w:rPr>
          <w:rFonts w:ascii="Calibri" w:hAnsi="Calibri" w:cs="Calibri"/>
          <w:b/>
          <w:bCs/>
          <w:color w:val="000000"/>
          <w:sz w:val="24"/>
          <w:szCs w:val="24"/>
        </w:rPr>
        <w:t>Habilitação Jurídica</w:t>
      </w:r>
      <w:r w:rsidRPr="000057DD">
        <w:rPr>
          <w:rFonts w:ascii="Calibri" w:hAnsi="Calibri" w:cs="Calibri"/>
          <w:color w:val="000000"/>
          <w:sz w:val="24"/>
          <w:szCs w:val="24"/>
        </w:rPr>
        <w:t xml:space="preserve">, conforme o caso, consistirá em: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a) </w:t>
      </w:r>
      <w:r w:rsidRPr="000057DD">
        <w:rPr>
          <w:rFonts w:ascii="Calibri" w:hAnsi="Calibri" w:cs="Calibri"/>
          <w:color w:val="000000"/>
          <w:sz w:val="24"/>
          <w:szCs w:val="24"/>
        </w:rPr>
        <w:t xml:space="preserve">registro comercial, no caso de empresa individual;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b) </w:t>
      </w:r>
      <w:r w:rsidRPr="000057DD">
        <w:rPr>
          <w:rFonts w:ascii="Calibri" w:hAnsi="Calibri" w:cs="Calibri"/>
          <w:color w:val="000000"/>
          <w:sz w:val="24"/>
          <w:szCs w:val="24"/>
        </w:rPr>
        <w:t xml:space="preserve">ato constitutivo, estatuto ou contrato social em vigor, devidamente registrado, em se tratando de sociedades comerciais, e, no caso de sociedade por ações, acompanhado de documentos de eleição de seus administradores;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c) </w:t>
      </w:r>
      <w:r w:rsidRPr="000057DD">
        <w:rPr>
          <w:rFonts w:ascii="Calibri" w:hAnsi="Calibri" w:cs="Calibri"/>
          <w:color w:val="000000"/>
          <w:sz w:val="24"/>
          <w:szCs w:val="24"/>
        </w:rPr>
        <w:t xml:space="preserve">prova de inscrição no Cadastro Nacional de Pessoa Jurídica (CNPJ/MF);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lastRenderedPageBreak/>
        <w:t xml:space="preserve">d) </w:t>
      </w:r>
      <w:r w:rsidRPr="000057DD">
        <w:rPr>
          <w:rFonts w:ascii="Calibri" w:hAnsi="Calibri" w:cs="Calibri"/>
          <w:color w:val="000000"/>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9.1.2. </w:t>
      </w:r>
      <w:r w:rsidRPr="000057DD">
        <w:rPr>
          <w:rFonts w:ascii="Calibri" w:hAnsi="Calibri" w:cs="Calibri"/>
          <w:color w:val="000000"/>
          <w:sz w:val="24"/>
          <w:szCs w:val="24"/>
        </w:rPr>
        <w:t xml:space="preserve">A documentação relativa à </w:t>
      </w:r>
      <w:r w:rsidRPr="000057DD">
        <w:rPr>
          <w:rFonts w:ascii="Calibri" w:hAnsi="Calibri" w:cs="Calibri"/>
          <w:b/>
          <w:bCs/>
          <w:color w:val="000000"/>
          <w:sz w:val="24"/>
          <w:szCs w:val="24"/>
        </w:rPr>
        <w:t>Regularidade Fiscal e Trabalhista</w:t>
      </w:r>
      <w:r w:rsidRPr="000057DD">
        <w:rPr>
          <w:rFonts w:ascii="Calibri" w:hAnsi="Calibri" w:cs="Calibri"/>
          <w:color w:val="000000"/>
          <w:sz w:val="24"/>
          <w:szCs w:val="24"/>
        </w:rPr>
        <w:t xml:space="preserve">, consistirá em: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9.1.2.1. </w:t>
      </w:r>
      <w:r w:rsidRPr="000057DD">
        <w:rPr>
          <w:rFonts w:ascii="Calibri" w:hAnsi="Calibri" w:cs="Calibri"/>
          <w:color w:val="000000"/>
          <w:sz w:val="24"/>
          <w:szCs w:val="24"/>
        </w:rPr>
        <w:t xml:space="preserve">Prova de regularidade para com as </w:t>
      </w:r>
      <w:r w:rsidRPr="000057DD">
        <w:rPr>
          <w:rFonts w:ascii="Calibri" w:hAnsi="Calibri" w:cs="Calibri"/>
          <w:b/>
          <w:bCs/>
          <w:color w:val="000000"/>
          <w:sz w:val="24"/>
          <w:szCs w:val="24"/>
        </w:rPr>
        <w:t>Fazendas Federal</w:t>
      </w:r>
      <w:r>
        <w:rPr>
          <w:rFonts w:ascii="Calibri" w:hAnsi="Calibri" w:cs="Calibri"/>
          <w:b/>
          <w:bCs/>
          <w:color w:val="000000"/>
          <w:sz w:val="24"/>
          <w:szCs w:val="24"/>
        </w:rPr>
        <w:t xml:space="preserve"> </w:t>
      </w:r>
      <w:r w:rsidRPr="000057DD">
        <w:rPr>
          <w:rFonts w:ascii="Calibri" w:hAnsi="Calibri" w:cs="Calibri"/>
          <w:color w:val="000000"/>
          <w:sz w:val="24"/>
          <w:szCs w:val="24"/>
        </w:rPr>
        <w:t xml:space="preserve">(Secretaria da Receita Federal e Dívida Ativa da União, abrangendo inclusive as contribuições sociais previstas nas alíneas ‘a’ a ‘d’ do parágrafo único do art. 11 da lei nº 8.212/91); </w:t>
      </w:r>
      <w:r w:rsidRPr="000057DD">
        <w:rPr>
          <w:rFonts w:ascii="Calibri" w:hAnsi="Calibri" w:cs="Calibri"/>
          <w:b/>
          <w:bCs/>
          <w:color w:val="000000"/>
          <w:sz w:val="24"/>
          <w:szCs w:val="24"/>
        </w:rPr>
        <w:t xml:space="preserve">Estadual e Municipal </w:t>
      </w:r>
      <w:r w:rsidRPr="000057DD">
        <w:rPr>
          <w:rFonts w:ascii="Calibri" w:hAnsi="Calibri" w:cs="Calibri"/>
          <w:color w:val="000000"/>
          <w:sz w:val="24"/>
          <w:szCs w:val="24"/>
        </w:rPr>
        <w:t xml:space="preserve">do domicílio ou sede da Licitante;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9.1.2.2. </w:t>
      </w:r>
      <w:r w:rsidRPr="000057DD">
        <w:rPr>
          <w:rFonts w:ascii="Calibri" w:hAnsi="Calibri" w:cs="Calibri"/>
          <w:color w:val="000000"/>
          <w:sz w:val="24"/>
          <w:szCs w:val="24"/>
        </w:rPr>
        <w:t xml:space="preserve">Certificado de Regularidade de Situação perante o </w:t>
      </w:r>
      <w:r w:rsidRPr="00F77342">
        <w:rPr>
          <w:rFonts w:ascii="Calibri" w:hAnsi="Calibri" w:cs="Calibri"/>
          <w:b/>
          <w:color w:val="000000"/>
          <w:sz w:val="24"/>
          <w:szCs w:val="24"/>
        </w:rPr>
        <w:t>FGTS</w:t>
      </w:r>
      <w:r w:rsidRPr="000057DD">
        <w:rPr>
          <w:rFonts w:ascii="Calibri" w:hAnsi="Calibri" w:cs="Calibri"/>
          <w:color w:val="000000"/>
          <w:sz w:val="24"/>
          <w:szCs w:val="24"/>
        </w:rPr>
        <w:t xml:space="preserve">, fornecido pela Caixa Econômica Federal.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9.1.2.3. </w:t>
      </w:r>
      <w:r w:rsidRPr="000057DD">
        <w:rPr>
          <w:rFonts w:ascii="Calibri" w:hAnsi="Calibri" w:cs="Calibri"/>
          <w:color w:val="000000"/>
          <w:sz w:val="24"/>
          <w:szCs w:val="24"/>
        </w:rPr>
        <w:t xml:space="preserve">Prova de inscrição no CNPJ;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9.1.2.4. </w:t>
      </w:r>
      <w:r w:rsidRPr="000057DD">
        <w:rPr>
          <w:rFonts w:ascii="Calibri" w:hAnsi="Calibri" w:cs="Calibri"/>
          <w:color w:val="000000"/>
          <w:sz w:val="24"/>
          <w:szCs w:val="24"/>
        </w:rPr>
        <w:t>Prova de inexistência de débitos perante a Justiça do Trabalho com apresentação da Certidão Negativa de Débitos Trabalhistas (</w:t>
      </w:r>
      <w:r w:rsidRPr="00F77342">
        <w:rPr>
          <w:rFonts w:ascii="Calibri" w:hAnsi="Calibri" w:cs="Calibri"/>
          <w:b/>
          <w:color w:val="000000"/>
          <w:sz w:val="24"/>
          <w:szCs w:val="24"/>
        </w:rPr>
        <w:t>CNDT</w:t>
      </w:r>
      <w:r w:rsidRPr="000057DD">
        <w:rPr>
          <w:rFonts w:ascii="Calibri" w:hAnsi="Calibri" w:cs="Calibri"/>
          <w:color w:val="000000"/>
          <w:sz w:val="24"/>
          <w:szCs w:val="24"/>
        </w:rPr>
        <w:t xml:space="preserve">).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9.1.3. </w:t>
      </w:r>
      <w:r w:rsidRPr="000057DD">
        <w:rPr>
          <w:rFonts w:ascii="Calibri" w:hAnsi="Calibri" w:cs="Calibri"/>
          <w:color w:val="000000"/>
          <w:sz w:val="24"/>
          <w:szCs w:val="24"/>
        </w:rPr>
        <w:t xml:space="preserve">Declaração de acordo com o disposto no inciso V do art. 27 da Lei nº 8.666/93 acrescida pela Lei 9.854/99 (ANEXO II).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9.1.4. </w:t>
      </w:r>
      <w:r w:rsidRPr="000057DD">
        <w:rPr>
          <w:rFonts w:ascii="Calibri" w:hAnsi="Calibri" w:cs="Calibri"/>
          <w:color w:val="000000"/>
          <w:sz w:val="24"/>
          <w:szCs w:val="24"/>
        </w:rPr>
        <w:t xml:space="preserve">Declaração de enquadramento constante no </w:t>
      </w:r>
      <w:r w:rsidRPr="000057DD">
        <w:rPr>
          <w:rFonts w:ascii="Calibri" w:hAnsi="Calibri" w:cs="Calibri"/>
          <w:b/>
          <w:bCs/>
          <w:color w:val="000000"/>
          <w:sz w:val="24"/>
          <w:szCs w:val="24"/>
        </w:rPr>
        <w:t>anexo IV</w:t>
      </w:r>
      <w:r w:rsidRPr="000057DD">
        <w:rPr>
          <w:rFonts w:ascii="Calibri" w:hAnsi="Calibri" w:cs="Calibri"/>
          <w:color w:val="000000"/>
          <w:sz w:val="24"/>
          <w:szCs w:val="24"/>
        </w:rPr>
        <w:t xml:space="preserve">;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9.1.5. </w:t>
      </w:r>
      <w:r w:rsidRPr="000057DD">
        <w:rPr>
          <w:rFonts w:ascii="Calibri" w:hAnsi="Calibri" w:cs="Calibri"/>
          <w:color w:val="000000"/>
          <w:sz w:val="24"/>
          <w:szCs w:val="24"/>
        </w:rPr>
        <w:t xml:space="preserve">Declaração de pleno cumprimento de habilitação constante no </w:t>
      </w:r>
      <w:r w:rsidRPr="000057DD">
        <w:rPr>
          <w:rFonts w:ascii="Calibri" w:hAnsi="Calibri" w:cs="Calibri"/>
          <w:b/>
          <w:bCs/>
          <w:color w:val="000000"/>
          <w:sz w:val="24"/>
          <w:szCs w:val="24"/>
        </w:rPr>
        <w:t xml:space="preserve">anexo V.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9.2. </w:t>
      </w:r>
      <w:r w:rsidRPr="000057DD">
        <w:rPr>
          <w:rFonts w:ascii="Calibri" w:hAnsi="Calibri" w:cs="Calibri"/>
          <w:color w:val="000000"/>
          <w:sz w:val="24"/>
          <w:szCs w:val="24"/>
        </w:rPr>
        <w:t xml:space="preserve">Os documentos exigidos para habilitação, original ou cópia autenticada, bem como a planilha da proposta vencedora ajustada ao lance, serão encaminhados ao Pregoeiro, no prazo de </w:t>
      </w:r>
      <w:r w:rsidRPr="000057DD">
        <w:rPr>
          <w:rFonts w:ascii="Calibri" w:hAnsi="Calibri" w:cs="Calibri"/>
          <w:b/>
          <w:bCs/>
          <w:color w:val="000000"/>
          <w:sz w:val="24"/>
          <w:szCs w:val="24"/>
        </w:rPr>
        <w:t xml:space="preserve">até 05 (cinco) dias úteis após a Sessão. </w:t>
      </w:r>
      <w:r w:rsidRPr="000057DD">
        <w:rPr>
          <w:rFonts w:ascii="Calibri" w:hAnsi="Calibri" w:cs="Calibri"/>
          <w:color w:val="000000"/>
          <w:sz w:val="24"/>
          <w:szCs w:val="24"/>
        </w:rPr>
        <w:t xml:space="preserve">Os documentos que exigem assinatura deverão ser firmados pelo </w:t>
      </w:r>
      <w:r w:rsidRPr="000057DD">
        <w:rPr>
          <w:rFonts w:ascii="Calibri" w:hAnsi="Calibri" w:cs="Calibri"/>
          <w:b/>
          <w:bCs/>
          <w:color w:val="000000"/>
          <w:sz w:val="24"/>
          <w:szCs w:val="24"/>
        </w:rPr>
        <w:t xml:space="preserve">Representante Legal </w:t>
      </w:r>
      <w:r w:rsidRPr="000057DD">
        <w:rPr>
          <w:rFonts w:ascii="Calibri" w:hAnsi="Calibri" w:cs="Calibri"/>
          <w:color w:val="000000"/>
          <w:sz w:val="24"/>
          <w:szCs w:val="24"/>
        </w:rPr>
        <w:t xml:space="preserve">da empresa devendo comprovar tais poderes.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9.2.1. </w:t>
      </w:r>
      <w:r w:rsidRPr="000057DD">
        <w:rPr>
          <w:rFonts w:ascii="Calibri" w:hAnsi="Calibri" w:cs="Calibri"/>
          <w:color w:val="000000"/>
          <w:sz w:val="24"/>
          <w:szCs w:val="24"/>
        </w:rPr>
        <w:t xml:space="preserve">A critério do Pregoeiro, esse prazo poderá ser prorrogado. </w:t>
      </w:r>
    </w:p>
    <w:p w:rsidR="000057DD" w:rsidRPr="000057DD" w:rsidRDefault="000057DD" w:rsidP="000057DD">
      <w:pPr>
        <w:pStyle w:val="Default"/>
        <w:jc w:val="both"/>
      </w:pPr>
      <w:r w:rsidRPr="000057DD">
        <w:rPr>
          <w:b/>
          <w:bCs/>
        </w:rPr>
        <w:t xml:space="preserve">9.3. </w:t>
      </w:r>
      <w:r w:rsidRPr="000057DD">
        <w:t xml:space="preserve">A proponente poderá substituir os documentos de habilitação por Certificado de Registro Cadastral - CRC, expedido pela Prefeitura Municipal de </w:t>
      </w:r>
      <w:r>
        <w:t>Saudades</w:t>
      </w:r>
      <w:r w:rsidRPr="000057DD">
        <w:t xml:space="preserve">, dentro do seu prazo de validade, desde que, em havendo algum documento vencido ou não solicitado quando da expedição do CRC, seja o mesmo apresentado em versão atualizada. Nesta hipótese, a habilitação da proponente ficará condicionada à verificação do seu registro, bem como à validade dos documentos cadastrais, por meio de consulta a ser realizada pelo Pregoeiro e Equipe de Apoio, que certificará a regularidade do CRC nos autos da licitação. </w:t>
      </w:r>
    </w:p>
    <w:p w:rsidR="000057DD" w:rsidRPr="000F14D7" w:rsidRDefault="000057DD" w:rsidP="000057DD">
      <w:pPr>
        <w:autoSpaceDE w:val="0"/>
        <w:autoSpaceDN w:val="0"/>
        <w:adjustRightInd w:val="0"/>
        <w:spacing w:after="0" w:line="240" w:lineRule="auto"/>
        <w:jc w:val="both"/>
        <w:rPr>
          <w:rFonts w:ascii="Calibri" w:hAnsi="Calibri" w:cs="Calibri"/>
          <w:color w:val="FF0000"/>
          <w:sz w:val="24"/>
          <w:szCs w:val="24"/>
        </w:rPr>
      </w:pPr>
      <w:r w:rsidRPr="000F14D7">
        <w:rPr>
          <w:rFonts w:ascii="Calibri" w:hAnsi="Calibri" w:cs="Calibri"/>
          <w:b/>
          <w:bCs/>
          <w:color w:val="FF0000"/>
          <w:sz w:val="24"/>
          <w:szCs w:val="24"/>
        </w:rPr>
        <w:t xml:space="preserve">9.4. Registro ativo no Órgão fiscalizador competente para os produtos que assim o exigirem (ANVISA). </w:t>
      </w:r>
    </w:p>
    <w:p w:rsidR="000057DD" w:rsidRDefault="000057DD" w:rsidP="000057DD">
      <w:pPr>
        <w:autoSpaceDE w:val="0"/>
        <w:autoSpaceDN w:val="0"/>
        <w:adjustRightInd w:val="0"/>
        <w:spacing w:after="0" w:line="240" w:lineRule="auto"/>
        <w:jc w:val="both"/>
        <w:rPr>
          <w:rFonts w:ascii="Calibri" w:hAnsi="Calibri" w:cs="Calibri"/>
          <w:b/>
          <w:bCs/>
          <w:color w:val="000000"/>
          <w:sz w:val="24"/>
          <w:szCs w:val="24"/>
        </w:rPr>
      </w:pPr>
      <w:r w:rsidRPr="000057DD">
        <w:rPr>
          <w:rFonts w:ascii="Calibri" w:hAnsi="Calibri" w:cs="Calibri"/>
          <w:b/>
          <w:bCs/>
          <w:color w:val="000000"/>
          <w:sz w:val="24"/>
          <w:szCs w:val="24"/>
        </w:rPr>
        <w:t xml:space="preserve">9.5. Os documentos deverão ser entregues/enviados dentro do prazo estipulado no item 9.2, no Setor de Compras do Município de </w:t>
      </w:r>
      <w:r>
        <w:rPr>
          <w:rFonts w:ascii="Calibri" w:hAnsi="Calibri" w:cs="Calibri"/>
          <w:b/>
          <w:bCs/>
          <w:color w:val="000000"/>
          <w:sz w:val="24"/>
          <w:szCs w:val="24"/>
        </w:rPr>
        <w:t>Saudades</w:t>
      </w:r>
      <w:r w:rsidRPr="000057DD">
        <w:rPr>
          <w:rFonts w:ascii="Calibri" w:hAnsi="Calibri" w:cs="Calibri"/>
          <w:b/>
          <w:bCs/>
          <w:color w:val="000000"/>
          <w:sz w:val="24"/>
          <w:szCs w:val="24"/>
        </w:rPr>
        <w:t>, S</w:t>
      </w:r>
      <w:r>
        <w:rPr>
          <w:rFonts w:ascii="Calibri" w:hAnsi="Calibri" w:cs="Calibri"/>
          <w:b/>
          <w:bCs/>
          <w:color w:val="000000"/>
          <w:sz w:val="24"/>
          <w:szCs w:val="24"/>
        </w:rPr>
        <w:t>C</w:t>
      </w:r>
      <w:r w:rsidRPr="000057DD">
        <w:rPr>
          <w:rFonts w:ascii="Calibri" w:hAnsi="Calibri" w:cs="Calibri"/>
          <w:b/>
          <w:bCs/>
          <w:color w:val="000000"/>
          <w:sz w:val="24"/>
          <w:szCs w:val="24"/>
        </w:rPr>
        <w:t xml:space="preserve">, situado na </w:t>
      </w:r>
      <w:r>
        <w:rPr>
          <w:rFonts w:ascii="Calibri" w:hAnsi="Calibri" w:cs="Calibri"/>
          <w:b/>
          <w:bCs/>
          <w:color w:val="000000"/>
          <w:sz w:val="24"/>
          <w:szCs w:val="24"/>
        </w:rPr>
        <w:t>Rua Castro Alves, 279</w:t>
      </w:r>
      <w:r w:rsidRPr="000057DD">
        <w:rPr>
          <w:rFonts w:ascii="Calibri" w:hAnsi="Calibri" w:cs="Calibri"/>
          <w:b/>
          <w:bCs/>
          <w:color w:val="000000"/>
          <w:sz w:val="24"/>
          <w:szCs w:val="24"/>
        </w:rPr>
        <w:t xml:space="preserve">, Centro, CEP </w:t>
      </w:r>
      <w:r>
        <w:rPr>
          <w:rFonts w:ascii="Calibri" w:hAnsi="Calibri" w:cs="Calibri"/>
          <w:b/>
          <w:bCs/>
          <w:color w:val="000000"/>
          <w:sz w:val="24"/>
          <w:szCs w:val="24"/>
        </w:rPr>
        <w:t>89.868-000</w:t>
      </w:r>
      <w:r w:rsidRPr="000057DD">
        <w:rPr>
          <w:rFonts w:ascii="Calibri" w:hAnsi="Calibri" w:cs="Calibri"/>
          <w:b/>
          <w:bCs/>
          <w:color w:val="000000"/>
          <w:sz w:val="24"/>
          <w:szCs w:val="24"/>
        </w:rPr>
        <w:t xml:space="preserve">.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p>
    <w:p w:rsidR="000057DD" w:rsidRDefault="000057DD" w:rsidP="000057DD">
      <w:pPr>
        <w:autoSpaceDE w:val="0"/>
        <w:autoSpaceDN w:val="0"/>
        <w:adjustRightInd w:val="0"/>
        <w:spacing w:after="0" w:line="240" w:lineRule="auto"/>
        <w:jc w:val="both"/>
        <w:rPr>
          <w:rFonts w:ascii="Calibri" w:hAnsi="Calibri" w:cs="Calibri"/>
          <w:b/>
          <w:bCs/>
          <w:color w:val="000000"/>
          <w:sz w:val="24"/>
          <w:szCs w:val="24"/>
        </w:rPr>
      </w:pPr>
      <w:r w:rsidRPr="000057DD">
        <w:rPr>
          <w:rFonts w:ascii="Calibri" w:hAnsi="Calibri" w:cs="Calibri"/>
          <w:b/>
          <w:bCs/>
          <w:color w:val="000000"/>
          <w:sz w:val="24"/>
          <w:szCs w:val="24"/>
        </w:rPr>
        <w:t>10. IMPUGNAÇÃO AO ATO CONVOCATÓRIO</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10.1. </w:t>
      </w:r>
      <w:r w:rsidRPr="000057DD">
        <w:rPr>
          <w:rFonts w:ascii="Calibri" w:hAnsi="Calibri" w:cs="Calibri"/>
          <w:color w:val="000000"/>
          <w:sz w:val="24"/>
          <w:szCs w:val="24"/>
        </w:rPr>
        <w:t xml:space="preserve">As impugnações ao ato convocatório do pregão serão recebidas até 02 (dois) dias úteis antes da data fixada para o recebimento das propostas.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10.1.1. </w:t>
      </w:r>
      <w:r w:rsidRPr="000057DD">
        <w:rPr>
          <w:rFonts w:ascii="Calibri" w:hAnsi="Calibri" w:cs="Calibri"/>
          <w:color w:val="000000"/>
          <w:sz w:val="24"/>
          <w:szCs w:val="24"/>
        </w:rPr>
        <w:t xml:space="preserve">Caberá ao Pregoeiro decidir sobre a petição no prazo de 24 (vinte e quatro) horas;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10.1.2. </w:t>
      </w:r>
      <w:r w:rsidRPr="000057DD">
        <w:rPr>
          <w:rFonts w:ascii="Calibri" w:hAnsi="Calibri" w:cs="Calibri"/>
          <w:color w:val="000000"/>
          <w:sz w:val="24"/>
          <w:szCs w:val="24"/>
        </w:rPr>
        <w:t xml:space="preserve">Deferida a impugnação contra o ato convocatório, será designada nova data para realização do certame. </w:t>
      </w:r>
    </w:p>
    <w:p w:rsidR="000057DD" w:rsidRDefault="000057DD" w:rsidP="000057DD">
      <w:pPr>
        <w:autoSpaceDE w:val="0"/>
        <w:autoSpaceDN w:val="0"/>
        <w:adjustRightInd w:val="0"/>
        <w:spacing w:after="0" w:line="240" w:lineRule="auto"/>
        <w:jc w:val="both"/>
        <w:rPr>
          <w:rFonts w:ascii="Calibri" w:hAnsi="Calibri" w:cs="Calibri"/>
          <w:b/>
          <w:bCs/>
          <w:color w:val="000000"/>
          <w:sz w:val="24"/>
          <w:szCs w:val="24"/>
        </w:rPr>
      </w:pP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lastRenderedPageBreak/>
        <w:t xml:space="preserve">11. RECURSOS ADMINISTRATIVOS </w:t>
      </w:r>
    </w:p>
    <w:p w:rsidR="000057DD" w:rsidRDefault="000057DD" w:rsidP="000057DD">
      <w:pPr>
        <w:autoSpaceDE w:val="0"/>
        <w:autoSpaceDN w:val="0"/>
        <w:adjustRightInd w:val="0"/>
        <w:spacing w:after="0" w:line="240" w:lineRule="auto"/>
        <w:jc w:val="both"/>
        <w:rPr>
          <w:rFonts w:ascii="Calibri" w:hAnsi="Calibri" w:cs="Calibri"/>
          <w:b/>
          <w:bCs/>
          <w:color w:val="000000"/>
          <w:sz w:val="24"/>
          <w:szCs w:val="24"/>
        </w:rPr>
      </w:pP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11.1. </w:t>
      </w:r>
      <w:r w:rsidRPr="000057DD">
        <w:rPr>
          <w:rFonts w:ascii="Calibri" w:hAnsi="Calibri" w:cs="Calibri"/>
          <w:color w:val="000000"/>
          <w:sz w:val="24"/>
          <w:szCs w:val="24"/>
        </w:rPr>
        <w:t xml:space="preserve">Caberá recurso nos casos previstos na Lei nº. 10.520/02, devendo o licitante manifestar motivadamente sua intenção de interpor recurso, através de formulário próprio do Sistema Eletrônico, explicitando sucintamente suas razões, após o término da sessão de lances.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11.1.1. </w:t>
      </w:r>
      <w:r w:rsidRPr="000057DD">
        <w:rPr>
          <w:rFonts w:ascii="Calibri" w:hAnsi="Calibri" w:cs="Calibri"/>
          <w:color w:val="000000"/>
          <w:sz w:val="24"/>
          <w:szCs w:val="24"/>
        </w:rPr>
        <w:t xml:space="preserve">A Intenção motivada de recorrer é aquela que identifica, objetivamente, os fatos e o direito que o licitante pretende que sejam revistos pelo pregoeiro.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11.2. </w:t>
      </w:r>
      <w:r w:rsidRPr="000057DD">
        <w:rPr>
          <w:rFonts w:ascii="Calibri" w:hAnsi="Calibri" w:cs="Calibri"/>
          <w:color w:val="000000"/>
          <w:sz w:val="24"/>
          <w:szCs w:val="24"/>
        </w:rPr>
        <w:t xml:space="preserve">A licitante, que manifestar a intenção de recurso e o mesmo ter sido aceito pelo pregoeiro, disporá do prazo de 03 (três) dias corridos para apresentação das razões do recurso, ficando os demais licitantes desde logo intimados para apresentar as contrarrazões em igual prazo, que começará a contar do término do prazo do recorrente, sendo-lhes assegurada vista imediata dos elementos indispensáveis à defesa dos seus interesses.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11.3. </w:t>
      </w:r>
      <w:r w:rsidRPr="000057DD">
        <w:rPr>
          <w:rFonts w:ascii="Calibri" w:hAnsi="Calibri" w:cs="Calibri"/>
          <w:color w:val="000000"/>
          <w:sz w:val="24"/>
          <w:szCs w:val="24"/>
        </w:rPr>
        <w:t xml:space="preserve">A falta de manifestação imediata e motivada do licitante importará a decadência do direito de recurso e adjudicação do objeto pelo Pregoeiro ao vencedor.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11.4. </w:t>
      </w:r>
      <w:r w:rsidRPr="000057DD">
        <w:rPr>
          <w:rFonts w:ascii="Calibri" w:hAnsi="Calibri" w:cs="Calibri"/>
          <w:color w:val="000000"/>
          <w:sz w:val="24"/>
          <w:szCs w:val="24"/>
        </w:rPr>
        <w:t xml:space="preserve">O recurso contra decisão do Pregoeiro não terá efeito suspensivo.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11.5. </w:t>
      </w:r>
      <w:r w:rsidRPr="000057DD">
        <w:rPr>
          <w:rFonts w:ascii="Calibri" w:hAnsi="Calibri" w:cs="Calibri"/>
          <w:color w:val="000000"/>
          <w:sz w:val="24"/>
          <w:szCs w:val="24"/>
        </w:rPr>
        <w:t xml:space="preserve">O acolhimento do recurso importará a invalidação apenas dos atos insuscetíveis de aproveitamento. </w:t>
      </w: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11.6. </w:t>
      </w:r>
      <w:r w:rsidRPr="000057DD">
        <w:rPr>
          <w:rFonts w:ascii="Calibri" w:hAnsi="Calibri" w:cs="Calibri"/>
          <w:color w:val="000000"/>
          <w:sz w:val="24"/>
          <w:szCs w:val="24"/>
        </w:rPr>
        <w:t xml:space="preserve">Não serão conhecidos os recursos interpostos após os respectivos prazos legais. </w:t>
      </w:r>
    </w:p>
    <w:p w:rsid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11.7. </w:t>
      </w:r>
      <w:r w:rsidRPr="000057DD">
        <w:rPr>
          <w:rFonts w:ascii="Calibri" w:hAnsi="Calibri" w:cs="Calibri"/>
          <w:color w:val="000000"/>
          <w:sz w:val="24"/>
          <w:szCs w:val="24"/>
        </w:rPr>
        <w:t xml:space="preserve">Decairá do direito de impugnar perante a Administração, os termos desta licitação, aquele que os aceitando sem objeção, venha apontar, depois do julgamento, falhas ou irregularidades que a viciariam, hipótese em que tal comunicação não terá efeito de recurso. </w:t>
      </w:r>
    </w:p>
    <w:p w:rsidR="001F04C7" w:rsidRPr="000057DD" w:rsidRDefault="001F04C7" w:rsidP="000057DD">
      <w:pPr>
        <w:autoSpaceDE w:val="0"/>
        <w:autoSpaceDN w:val="0"/>
        <w:adjustRightInd w:val="0"/>
        <w:spacing w:after="0" w:line="240" w:lineRule="auto"/>
        <w:jc w:val="both"/>
        <w:rPr>
          <w:rFonts w:ascii="Calibri" w:hAnsi="Calibri" w:cs="Calibri"/>
          <w:color w:val="000000"/>
          <w:sz w:val="24"/>
          <w:szCs w:val="24"/>
        </w:rPr>
      </w:pP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12. ADJUDICAÇÃO E HOMOLOGAÇÃO </w:t>
      </w:r>
    </w:p>
    <w:p w:rsidR="001F04C7" w:rsidRDefault="001F04C7" w:rsidP="000057DD">
      <w:pPr>
        <w:autoSpaceDE w:val="0"/>
        <w:autoSpaceDN w:val="0"/>
        <w:adjustRightInd w:val="0"/>
        <w:spacing w:after="0" w:line="240" w:lineRule="auto"/>
        <w:jc w:val="both"/>
        <w:rPr>
          <w:rFonts w:ascii="Calibri" w:hAnsi="Calibri" w:cs="Calibri"/>
          <w:b/>
          <w:bCs/>
          <w:color w:val="000000"/>
          <w:sz w:val="24"/>
          <w:szCs w:val="24"/>
        </w:rPr>
      </w:pPr>
    </w:p>
    <w:p w:rsidR="000057DD" w:rsidRPr="000057DD" w:rsidRDefault="000057DD" w:rsidP="000057DD">
      <w:pPr>
        <w:autoSpaceDE w:val="0"/>
        <w:autoSpaceDN w:val="0"/>
        <w:adjustRightInd w:val="0"/>
        <w:spacing w:after="0" w:line="240" w:lineRule="auto"/>
        <w:jc w:val="both"/>
        <w:rPr>
          <w:rFonts w:ascii="Calibri" w:hAnsi="Calibri" w:cs="Calibri"/>
          <w:color w:val="000000"/>
          <w:sz w:val="24"/>
          <w:szCs w:val="24"/>
        </w:rPr>
      </w:pPr>
      <w:r w:rsidRPr="000057DD">
        <w:rPr>
          <w:rFonts w:ascii="Calibri" w:hAnsi="Calibri" w:cs="Calibri"/>
          <w:b/>
          <w:bCs/>
          <w:color w:val="000000"/>
          <w:sz w:val="24"/>
          <w:szCs w:val="24"/>
        </w:rPr>
        <w:t xml:space="preserve">12.1. </w:t>
      </w:r>
      <w:r w:rsidRPr="000057DD">
        <w:rPr>
          <w:rFonts w:ascii="Calibri" w:hAnsi="Calibri" w:cs="Calibri"/>
          <w:color w:val="000000"/>
          <w:sz w:val="24"/>
          <w:szCs w:val="24"/>
        </w:rPr>
        <w:t xml:space="preserve">A adjudicação do objeto do presente certame será viabilizada pelo Pregoeiro sempre que não houver recurso. </w:t>
      </w:r>
    </w:p>
    <w:p w:rsidR="000057DD" w:rsidRDefault="000057DD" w:rsidP="000057DD">
      <w:pPr>
        <w:jc w:val="both"/>
        <w:rPr>
          <w:rFonts w:ascii="Calibri" w:hAnsi="Calibri" w:cs="Calibri"/>
          <w:color w:val="000000"/>
          <w:sz w:val="24"/>
          <w:szCs w:val="24"/>
        </w:rPr>
      </w:pPr>
      <w:r w:rsidRPr="000057DD">
        <w:rPr>
          <w:rFonts w:ascii="Calibri" w:hAnsi="Calibri" w:cs="Calibri"/>
          <w:b/>
          <w:bCs/>
          <w:color w:val="000000"/>
          <w:sz w:val="24"/>
          <w:szCs w:val="24"/>
        </w:rPr>
        <w:t xml:space="preserve">12.2. </w:t>
      </w:r>
      <w:r w:rsidRPr="000057DD">
        <w:rPr>
          <w:rFonts w:ascii="Calibri" w:hAnsi="Calibri" w:cs="Calibri"/>
          <w:color w:val="000000"/>
          <w:sz w:val="24"/>
          <w:szCs w:val="24"/>
        </w:rPr>
        <w:t>A homologação da licitação é de responsabilidade da autoridade competente e só poderá ser realizada depois da adjudicação do objeto ao proponente vencedor pelo Pregoeiro, ou, quando houver recurso, pela própria autoridade competente.</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 RESPONSABILIDADES </w:t>
      </w:r>
    </w:p>
    <w:p w:rsidR="001F04C7" w:rsidRDefault="001F04C7" w:rsidP="001F04C7">
      <w:pPr>
        <w:autoSpaceDE w:val="0"/>
        <w:autoSpaceDN w:val="0"/>
        <w:adjustRightInd w:val="0"/>
        <w:spacing w:after="0" w:line="240" w:lineRule="auto"/>
        <w:jc w:val="both"/>
        <w:rPr>
          <w:rFonts w:ascii="Calibri" w:hAnsi="Calibri" w:cs="Calibri"/>
          <w:b/>
          <w:bCs/>
          <w:color w:val="000000"/>
          <w:sz w:val="24"/>
          <w:szCs w:val="24"/>
        </w:rPr>
      </w:pP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 DO CONTRATADO </w:t>
      </w:r>
    </w:p>
    <w:p w:rsidR="001F04C7" w:rsidRDefault="001F04C7" w:rsidP="001F04C7">
      <w:pPr>
        <w:autoSpaceDE w:val="0"/>
        <w:autoSpaceDN w:val="0"/>
        <w:adjustRightInd w:val="0"/>
        <w:spacing w:after="0" w:line="240" w:lineRule="auto"/>
        <w:jc w:val="both"/>
        <w:rPr>
          <w:rFonts w:ascii="Calibri" w:hAnsi="Calibri" w:cs="Calibri"/>
          <w:b/>
          <w:bCs/>
          <w:color w:val="000000"/>
          <w:sz w:val="24"/>
          <w:szCs w:val="24"/>
        </w:rPr>
      </w:pP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13.1.1. </w:t>
      </w:r>
      <w:r w:rsidRPr="001F04C7">
        <w:rPr>
          <w:rFonts w:ascii="Calibri" w:hAnsi="Calibri" w:cs="Calibri"/>
          <w:color w:val="000000"/>
          <w:sz w:val="24"/>
          <w:szCs w:val="24"/>
        </w:rPr>
        <w:t xml:space="preserve">Observar, na execução do objeto, as leis, os regulamentos, bem como as normas da Associação Brasileira de Normas Técnicas (ABNT);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13.1.2. </w:t>
      </w:r>
      <w:r w:rsidRPr="001F04C7">
        <w:rPr>
          <w:rFonts w:ascii="Calibri" w:hAnsi="Calibri" w:cs="Calibri"/>
          <w:color w:val="000000"/>
          <w:sz w:val="24"/>
          <w:szCs w:val="24"/>
        </w:rPr>
        <w:t xml:space="preserve">Os materiais cotados deverão ter </w:t>
      </w:r>
      <w:r w:rsidRPr="001F04C7">
        <w:rPr>
          <w:rFonts w:ascii="Calibri" w:hAnsi="Calibri" w:cs="Calibri"/>
          <w:b/>
          <w:bCs/>
          <w:color w:val="000000"/>
          <w:sz w:val="24"/>
          <w:szCs w:val="24"/>
        </w:rPr>
        <w:t xml:space="preserve">no mínimo as especificações descritas no ANEXO I.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13.1.3. </w:t>
      </w:r>
      <w:r w:rsidRPr="001F04C7">
        <w:rPr>
          <w:rFonts w:ascii="Calibri" w:hAnsi="Calibri" w:cs="Calibri"/>
          <w:color w:val="000000"/>
          <w:sz w:val="24"/>
          <w:szCs w:val="24"/>
        </w:rPr>
        <w:t xml:space="preserve">Proceder na entrega dos equipamentos de uso médico e odontológico junto a </w:t>
      </w:r>
      <w:r w:rsidRPr="000F14D7">
        <w:rPr>
          <w:rFonts w:ascii="Calibri" w:hAnsi="Calibri" w:cs="Calibri"/>
          <w:b/>
          <w:color w:val="000000"/>
          <w:sz w:val="24"/>
          <w:szCs w:val="24"/>
        </w:rPr>
        <w:t>Unidade de Saúde, na Av. Independência, nº 401, centro, no horário compreendido entre 8h às 11h30min e entre às 13h30min e 17h</w:t>
      </w:r>
      <w:r w:rsidRPr="001F04C7">
        <w:rPr>
          <w:rFonts w:ascii="Calibri" w:hAnsi="Calibri" w:cs="Calibri"/>
          <w:color w:val="000000"/>
          <w:sz w:val="24"/>
          <w:szCs w:val="24"/>
        </w:rPr>
        <w:t xml:space="preserve">, sendo designado servidor da Secretaria de Saúde para o recebimento e conferência do objeto licitado.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lastRenderedPageBreak/>
        <w:t xml:space="preserve">13.1.4. </w:t>
      </w:r>
      <w:r w:rsidRPr="001F04C7">
        <w:rPr>
          <w:rFonts w:ascii="Calibri" w:hAnsi="Calibri" w:cs="Calibri"/>
          <w:color w:val="000000"/>
          <w:sz w:val="24"/>
          <w:szCs w:val="24"/>
        </w:rPr>
        <w:t xml:space="preserve">Entregar os objetos licitados na quantidade exata em </w:t>
      </w:r>
      <w:r>
        <w:rPr>
          <w:rFonts w:ascii="Calibri" w:hAnsi="Calibri" w:cs="Calibri"/>
          <w:color w:val="000000"/>
          <w:sz w:val="24"/>
          <w:szCs w:val="24"/>
        </w:rPr>
        <w:t>30</w:t>
      </w:r>
      <w:r w:rsidRPr="001F04C7">
        <w:rPr>
          <w:rFonts w:ascii="Calibri" w:hAnsi="Calibri" w:cs="Calibri"/>
          <w:color w:val="000000"/>
          <w:sz w:val="24"/>
          <w:szCs w:val="24"/>
        </w:rPr>
        <w:t xml:space="preserve"> (</w:t>
      </w:r>
      <w:r>
        <w:rPr>
          <w:rFonts w:ascii="Calibri" w:hAnsi="Calibri" w:cs="Calibri"/>
          <w:color w:val="000000"/>
          <w:sz w:val="24"/>
          <w:szCs w:val="24"/>
        </w:rPr>
        <w:t>trinta</w:t>
      </w:r>
      <w:r w:rsidRPr="001F04C7">
        <w:rPr>
          <w:rFonts w:ascii="Calibri" w:hAnsi="Calibri" w:cs="Calibri"/>
          <w:color w:val="000000"/>
          <w:sz w:val="24"/>
          <w:szCs w:val="24"/>
        </w:rPr>
        <w:t xml:space="preserve">) dias, a contar da data da assinatura do contrato.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13.1.5. </w:t>
      </w:r>
      <w:r w:rsidRPr="001F04C7">
        <w:rPr>
          <w:rFonts w:ascii="Calibri" w:hAnsi="Calibri" w:cs="Calibri"/>
          <w:color w:val="000000"/>
          <w:sz w:val="24"/>
          <w:szCs w:val="24"/>
        </w:rPr>
        <w:t xml:space="preserve">A entrega deverá ser programada com, no mínimo, 24 horas de antecedência e será de responsabilidade do CONTRATADO, inclusive as despesas com frete.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13.1.6. </w:t>
      </w:r>
      <w:r w:rsidRPr="001F04C7">
        <w:rPr>
          <w:rFonts w:ascii="Calibri" w:hAnsi="Calibri" w:cs="Calibri"/>
          <w:color w:val="000000"/>
          <w:sz w:val="24"/>
          <w:szCs w:val="24"/>
        </w:rPr>
        <w:t xml:space="preserve">Os </w:t>
      </w:r>
      <w:r w:rsidRPr="001F04C7">
        <w:rPr>
          <w:rFonts w:ascii="Calibri" w:hAnsi="Calibri" w:cs="Calibri"/>
          <w:b/>
          <w:bCs/>
          <w:color w:val="000000"/>
          <w:sz w:val="24"/>
          <w:szCs w:val="24"/>
        </w:rPr>
        <w:t xml:space="preserve">equipamentos de uso médico e odontológico, objetos desta Licitação, </w:t>
      </w:r>
      <w:r w:rsidRPr="001F04C7">
        <w:rPr>
          <w:rFonts w:ascii="Calibri" w:hAnsi="Calibri" w:cs="Calibri"/>
          <w:color w:val="000000"/>
          <w:sz w:val="24"/>
          <w:szCs w:val="24"/>
        </w:rPr>
        <w:t>deverão possuir garantia contra vícios ou defeitos de fabricação de, no mínimo, 12 (meses) meses a partir da data da entrega.</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13.1.7. </w:t>
      </w:r>
      <w:r w:rsidRPr="001F04C7">
        <w:rPr>
          <w:rFonts w:ascii="Calibri" w:hAnsi="Calibri" w:cs="Calibri"/>
          <w:color w:val="000000"/>
          <w:sz w:val="24"/>
          <w:szCs w:val="24"/>
        </w:rPr>
        <w:t xml:space="preserve">Obriga-se a contratada a promover imediatamente a </w:t>
      </w:r>
      <w:r w:rsidRPr="001F04C7">
        <w:rPr>
          <w:rFonts w:ascii="Calibri" w:hAnsi="Calibri" w:cs="Calibri"/>
          <w:b/>
          <w:bCs/>
          <w:color w:val="000000"/>
          <w:sz w:val="24"/>
          <w:szCs w:val="24"/>
        </w:rPr>
        <w:t xml:space="preserve">troca </w:t>
      </w:r>
      <w:r w:rsidRPr="001F04C7">
        <w:rPr>
          <w:rFonts w:ascii="Calibri" w:hAnsi="Calibri" w:cs="Calibri"/>
          <w:color w:val="000000"/>
          <w:sz w:val="24"/>
          <w:szCs w:val="24"/>
        </w:rPr>
        <w:t xml:space="preserve">daqueles itens que porventura apresentarem qualquer defeito ou que eventualmente estejam vencidos ou violados.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13.1.8. </w:t>
      </w:r>
      <w:r w:rsidRPr="001F04C7">
        <w:rPr>
          <w:rFonts w:ascii="Calibri" w:hAnsi="Calibri" w:cs="Calibri"/>
          <w:color w:val="000000"/>
          <w:sz w:val="24"/>
          <w:szCs w:val="24"/>
        </w:rPr>
        <w:t xml:space="preserve">Responder pelos eventuais prejuízos causados diretamente à contratante.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13.1.9. </w:t>
      </w:r>
      <w:r w:rsidRPr="001F04C7">
        <w:rPr>
          <w:rFonts w:ascii="Calibri" w:hAnsi="Calibri" w:cs="Calibri"/>
          <w:color w:val="000000"/>
          <w:sz w:val="24"/>
          <w:szCs w:val="24"/>
        </w:rPr>
        <w:t xml:space="preserve">Arcar com os tributos federais, estaduais e municipais que incidirem sobre o fornecimento.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13.1.10. </w:t>
      </w:r>
      <w:r w:rsidRPr="001F04C7">
        <w:rPr>
          <w:rFonts w:ascii="Calibri" w:hAnsi="Calibri" w:cs="Calibri"/>
          <w:color w:val="000000"/>
          <w:sz w:val="24"/>
          <w:szCs w:val="24"/>
        </w:rPr>
        <w:t xml:space="preserve">Manter todas as condições de habilitação e qualificação exigidas na licitação.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13.1.11. </w:t>
      </w:r>
      <w:r w:rsidRPr="001F04C7">
        <w:rPr>
          <w:rFonts w:ascii="Calibri" w:hAnsi="Calibri" w:cs="Calibri"/>
          <w:color w:val="000000"/>
          <w:sz w:val="24"/>
          <w:szCs w:val="24"/>
        </w:rPr>
        <w:t xml:space="preserve">Aceitar nas mesmas condições contratuais os acréscimos e supressões em até 25% do valor inicial atualizado do contrato ou da nota de empenho;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13.1.10. </w:t>
      </w:r>
      <w:r w:rsidRPr="001F04C7">
        <w:rPr>
          <w:rFonts w:ascii="Calibri" w:hAnsi="Calibri" w:cs="Calibri"/>
          <w:color w:val="000000"/>
          <w:sz w:val="24"/>
          <w:szCs w:val="24"/>
        </w:rPr>
        <w:t xml:space="preserve">Não transferir a outrem, no todo ou parte, o objeto do presente contrato; </w:t>
      </w:r>
    </w:p>
    <w:p w:rsidR="001F04C7" w:rsidRDefault="001F04C7" w:rsidP="001F04C7">
      <w:pPr>
        <w:autoSpaceDE w:val="0"/>
        <w:autoSpaceDN w:val="0"/>
        <w:adjustRightInd w:val="0"/>
        <w:spacing w:after="0" w:line="240" w:lineRule="auto"/>
        <w:jc w:val="both"/>
        <w:rPr>
          <w:rFonts w:ascii="Calibri" w:hAnsi="Calibri" w:cs="Calibri"/>
          <w:b/>
          <w:bCs/>
          <w:color w:val="000000"/>
          <w:sz w:val="24"/>
          <w:szCs w:val="24"/>
        </w:rPr>
      </w:pP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13.2. DO CONTRATANTE </w:t>
      </w:r>
    </w:p>
    <w:p w:rsidR="001F04C7" w:rsidRDefault="001F04C7" w:rsidP="001F04C7">
      <w:pPr>
        <w:autoSpaceDE w:val="0"/>
        <w:autoSpaceDN w:val="0"/>
        <w:adjustRightInd w:val="0"/>
        <w:spacing w:after="0" w:line="240" w:lineRule="auto"/>
        <w:jc w:val="both"/>
        <w:rPr>
          <w:rFonts w:ascii="Calibri" w:hAnsi="Calibri" w:cs="Calibri"/>
          <w:b/>
          <w:bCs/>
          <w:color w:val="000000"/>
          <w:sz w:val="24"/>
          <w:szCs w:val="24"/>
        </w:rPr>
      </w:pP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13.2.1. </w:t>
      </w:r>
      <w:r w:rsidRPr="001F04C7">
        <w:rPr>
          <w:rFonts w:ascii="Calibri" w:hAnsi="Calibri" w:cs="Calibri"/>
          <w:color w:val="000000"/>
          <w:sz w:val="24"/>
          <w:szCs w:val="24"/>
        </w:rPr>
        <w:t xml:space="preserve">Prestar informações e os esclarecimentos atinentes ao objeto que venham a ser solicitados pelas licitantes.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13.2.2. </w:t>
      </w:r>
      <w:r w:rsidRPr="001F04C7">
        <w:rPr>
          <w:rFonts w:ascii="Calibri" w:hAnsi="Calibri" w:cs="Calibri"/>
          <w:color w:val="000000"/>
          <w:sz w:val="24"/>
          <w:szCs w:val="24"/>
        </w:rPr>
        <w:t xml:space="preserve">Não aceitar os materiais que não atenderem as condições descritas no Anexo I do Edital.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13.2.3. </w:t>
      </w:r>
      <w:r w:rsidRPr="001F04C7">
        <w:rPr>
          <w:rFonts w:ascii="Calibri" w:hAnsi="Calibri" w:cs="Calibri"/>
          <w:color w:val="000000"/>
          <w:sz w:val="24"/>
          <w:szCs w:val="24"/>
        </w:rPr>
        <w:t xml:space="preserve">Fiscalizar a entrega e qualidade dos materiais através de servidor designado.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13.2.4. </w:t>
      </w:r>
      <w:r w:rsidRPr="001F04C7">
        <w:rPr>
          <w:rFonts w:ascii="Calibri" w:hAnsi="Calibri" w:cs="Calibri"/>
          <w:color w:val="000000"/>
          <w:sz w:val="24"/>
          <w:szCs w:val="24"/>
        </w:rPr>
        <w:t xml:space="preserve">Efetuar o pagamento na forma e prazo convencionados neste instrumento. </w:t>
      </w:r>
    </w:p>
    <w:p w:rsidR="001F04C7" w:rsidRDefault="001F04C7" w:rsidP="001F04C7">
      <w:pPr>
        <w:autoSpaceDE w:val="0"/>
        <w:autoSpaceDN w:val="0"/>
        <w:adjustRightInd w:val="0"/>
        <w:spacing w:after="0" w:line="240" w:lineRule="auto"/>
        <w:jc w:val="both"/>
        <w:rPr>
          <w:rFonts w:ascii="Calibri" w:hAnsi="Calibri" w:cs="Calibri"/>
          <w:b/>
          <w:bCs/>
          <w:color w:val="000000"/>
          <w:sz w:val="24"/>
          <w:szCs w:val="24"/>
        </w:rPr>
      </w:pP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14. DAS DOTAÇÕES ORÇAMENTÁRIAS E DO PAGAMENTO </w:t>
      </w:r>
    </w:p>
    <w:p w:rsidR="001F04C7" w:rsidRDefault="001F04C7" w:rsidP="001F04C7">
      <w:pPr>
        <w:autoSpaceDE w:val="0"/>
        <w:autoSpaceDN w:val="0"/>
        <w:adjustRightInd w:val="0"/>
        <w:spacing w:after="0" w:line="240" w:lineRule="auto"/>
        <w:jc w:val="both"/>
        <w:rPr>
          <w:rFonts w:ascii="Calibri" w:hAnsi="Calibri" w:cs="Calibri"/>
          <w:b/>
          <w:bCs/>
          <w:color w:val="000000"/>
          <w:sz w:val="24"/>
          <w:szCs w:val="24"/>
        </w:rPr>
      </w:pP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14.1. </w:t>
      </w:r>
      <w:r w:rsidRPr="001F04C7">
        <w:rPr>
          <w:rFonts w:ascii="Calibri" w:hAnsi="Calibri" w:cs="Calibri"/>
          <w:color w:val="000000"/>
          <w:sz w:val="24"/>
          <w:szCs w:val="24"/>
        </w:rPr>
        <w:t xml:space="preserve">O preço a ser pago pelo Município será correspondente ao da proposta vencedora.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14.2. </w:t>
      </w:r>
      <w:r w:rsidRPr="001F04C7">
        <w:rPr>
          <w:rFonts w:ascii="Calibri" w:hAnsi="Calibri" w:cs="Calibri"/>
          <w:color w:val="000000"/>
          <w:sz w:val="24"/>
          <w:szCs w:val="24"/>
        </w:rPr>
        <w:t xml:space="preserve">O pagamento será efetuado em 30 (trinta) dias após a entrega dos equipamentos, por intermédio da Secretaria Municipal da Fazenda, mediante apresentação da Nota Fiscal Fatura.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14.3. </w:t>
      </w:r>
      <w:r w:rsidRPr="001F04C7">
        <w:rPr>
          <w:rFonts w:ascii="Calibri" w:hAnsi="Calibri" w:cs="Calibri"/>
          <w:color w:val="000000"/>
          <w:sz w:val="24"/>
          <w:szCs w:val="24"/>
        </w:rPr>
        <w:t xml:space="preserve">Ocorrendo atraso no pagamento, os valores serão corrigidos monetariamente pelo IGPM/FGV do período, ou outro índice que vier a substituí-lo, e a Administração compensará a contratada com juros de 0,5% ao mês, </w:t>
      </w:r>
      <w:r w:rsidRPr="001F04C7">
        <w:rPr>
          <w:rFonts w:ascii="Calibri" w:hAnsi="Calibri" w:cs="Calibri"/>
          <w:i/>
          <w:iCs/>
          <w:color w:val="000000"/>
          <w:sz w:val="24"/>
          <w:szCs w:val="24"/>
        </w:rPr>
        <w:t xml:space="preserve">pro rata. </w:t>
      </w:r>
    </w:p>
    <w:p w:rsid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14.5. </w:t>
      </w:r>
      <w:r w:rsidRPr="001F04C7">
        <w:rPr>
          <w:rFonts w:ascii="Calibri" w:hAnsi="Calibri" w:cs="Calibri"/>
          <w:color w:val="000000"/>
          <w:sz w:val="24"/>
          <w:szCs w:val="24"/>
        </w:rPr>
        <w:t>As despesas, objeto do presente Edital, serão atendidas através das seguintes dotações orçamentárias:</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color w:val="000000"/>
          <w:sz w:val="24"/>
          <w:szCs w:val="24"/>
        </w:rPr>
        <w:t xml:space="preserve"> </w:t>
      </w:r>
    </w:p>
    <w:p w:rsidR="001F04C7" w:rsidRPr="00F77342" w:rsidRDefault="00431F01" w:rsidP="001F04C7">
      <w:pPr>
        <w:autoSpaceDE w:val="0"/>
        <w:autoSpaceDN w:val="0"/>
        <w:adjustRightInd w:val="0"/>
        <w:spacing w:after="0" w:line="240" w:lineRule="auto"/>
        <w:jc w:val="both"/>
        <w:rPr>
          <w:rFonts w:ascii="Calibri" w:hAnsi="Calibri" w:cs="Calibri"/>
          <w:b/>
          <w:sz w:val="24"/>
          <w:szCs w:val="24"/>
        </w:rPr>
      </w:pPr>
      <w:r w:rsidRPr="00F77342">
        <w:rPr>
          <w:rFonts w:ascii="Calibri" w:hAnsi="Calibri" w:cs="Calibri"/>
          <w:b/>
          <w:bCs/>
          <w:sz w:val="24"/>
          <w:szCs w:val="24"/>
        </w:rPr>
        <w:t xml:space="preserve">2.027 </w:t>
      </w:r>
      <w:r w:rsidR="001F04C7" w:rsidRPr="00F77342">
        <w:rPr>
          <w:rFonts w:ascii="Calibri" w:hAnsi="Calibri" w:cs="Calibri"/>
          <w:b/>
          <w:bCs/>
          <w:sz w:val="24"/>
          <w:szCs w:val="24"/>
        </w:rPr>
        <w:t xml:space="preserve">– </w:t>
      </w:r>
      <w:r w:rsidRPr="00F77342">
        <w:rPr>
          <w:rFonts w:ascii="Calibri" w:hAnsi="Calibri" w:cs="Calibri"/>
          <w:b/>
          <w:bCs/>
          <w:sz w:val="24"/>
          <w:szCs w:val="24"/>
        </w:rPr>
        <w:t>MANUTENÇÃO DAS ATIVIDADES DA SAÚDE</w:t>
      </w:r>
      <w:r w:rsidR="001F04C7" w:rsidRPr="00F77342">
        <w:rPr>
          <w:rFonts w:ascii="Calibri" w:hAnsi="Calibri" w:cs="Calibri"/>
          <w:b/>
          <w:sz w:val="24"/>
          <w:szCs w:val="24"/>
        </w:rPr>
        <w:t xml:space="preserve"> </w:t>
      </w:r>
    </w:p>
    <w:p w:rsidR="001F04C7" w:rsidRPr="00F77342" w:rsidRDefault="001F04C7" w:rsidP="001F04C7">
      <w:pPr>
        <w:autoSpaceDE w:val="0"/>
        <w:autoSpaceDN w:val="0"/>
        <w:adjustRightInd w:val="0"/>
        <w:spacing w:after="0" w:line="240" w:lineRule="auto"/>
        <w:jc w:val="both"/>
        <w:rPr>
          <w:rFonts w:ascii="Calibri" w:hAnsi="Calibri" w:cs="Calibri"/>
          <w:b/>
          <w:sz w:val="24"/>
          <w:szCs w:val="24"/>
        </w:rPr>
      </w:pPr>
      <w:r w:rsidRPr="00F77342">
        <w:rPr>
          <w:rFonts w:ascii="Calibri" w:hAnsi="Calibri" w:cs="Calibri"/>
          <w:b/>
          <w:bCs/>
          <w:sz w:val="24"/>
          <w:szCs w:val="24"/>
        </w:rPr>
        <w:t>4</w:t>
      </w:r>
      <w:r w:rsidR="00431F01" w:rsidRPr="00F77342">
        <w:rPr>
          <w:rFonts w:ascii="Calibri" w:hAnsi="Calibri" w:cs="Calibri"/>
          <w:b/>
          <w:bCs/>
          <w:sz w:val="24"/>
          <w:szCs w:val="24"/>
        </w:rPr>
        <w:t>.</w:t>
      </w:r>
      <w:r w:rsidRPr="00F77342">
        <w:rPr>
          <w:rFonts w:ascii="Calibri" w:hAnsi="Calibri" w:cs="Calibri"/>
          <w:b/>
          <w:bCs/>
          <w:sz w:val="24"/>
          <w:szCs w:val="24"/>
        </w:rPr>
        <w:t>4</w:t>
      </w:r>
      <w:r w:rsidR="00431F01" w:rsidRPr="00F77342">
        <w:rPr>
          <w:rFonts w:ascii="Calibri" w:hAnsi="Calibri" w:cs="Calibri"/>
          <w:b/>
          <w:bCs/>
          <w:sz w:val="24"/>
          <w:szCs w:val="24"/>
        </w:rPr>
        <w:t>.</w:t>
      </w:r>
      <w:r w:rsidRPr="00F77342">
        <w:rPr>
          <w:rFonts w:ascii="Calibri" w:hAnsi="Calibri" w:cs="Calibri"/>
          <w:b/>
          <w:bCs/>
          <w:sz w:val="24"/>
          <w:szCs w:val="24"/>
        </w:rPr>
        <w:t>90.52.</w:t>
      </w:r>
      <w:r w:rsidR="00431F01" w:rsidRPr="00F77342">
        <w:rPr>
          <w:rFonts w:ascii="Calibri" w:hAnsi="Calibri" w:cs="Calibri"/>
          <w:b/>
          <w:bCs/>
          <w:sz w:val="24"/>
          <w:szCs w:val="24"/>
        </w:rPr>
        <w:t>99</w:t>
      </w:r>
      <w:r w:rsidRPr="00F77342">
        <w:rPr>
          <w:rFonts w:ascii="Calibri" w:hAnsi="Calibri" w:cs="Calibri"/>
          <w:b/>
          <w:bCs/>
          <w:sz w:val="24"/>
          <w:szCs w:val="24"/>
        </w:rPr>
        <w:t xml:space="preserve">.00.00 – </w:t>
      </w:r>
      <w:r w:rsidRPr="00F77342">
        <w:rPr>
          <w:rFonts w:ascii="Calibri" w:hAnsi="Calibri" w:cs="Calibri"/>
          <w:b/>
          <w:sz w:val="24"/>
          <w:szCs w:val="24"/>
        </w:rPr>
        <w:t xml:space="preserve">EQUIPAMENTOS E MATERIAL PERMANENTE </w:t>
      </w:r>
    </w:p>
    <w:p w:rsidR="001F04C7" w:rsidRPr="00F77342" w:rsidRDefault="00431F01" w:rsidP="001F04C7">
      <w:pPr>
        <w:jc w:val="both"/>
        <w:rPr>
          <w:rFonts w:ascii="Calibri" w:hAnsi="Calibri" w:cs="Calibri"/>
          <w:b/>
          <w:bCs/>
          <w:sz w:val="24"/>
          <w:szCs w:val="24"/>
        </w:rPr>
      </w:pPr>
      <w:r w:rsidRPr="00F77342">
        <w:rPr>
          <w:rFonts w:ascii="Calibri" w:hAnsi="Calibri" w:cs="Calibri"/>
          <w:b/>
          <w:bCs/>
          <w:sz w:val="24"/>
          <w:szCs w:val="24"/>
        </w:rPr>
        <w:t>3.3.90.30.99.00.00 – OUTROS MATERIAIS DE CONSUMO</w:t>
      </w:r>
    </w:p>
    <w:p w:rsidR="001F04C7" w:rsidRDefault="001F04C7" w:rsidP="001F04C7">
      <w:pPr>
        <w:jc w:val="both"/>
        <w:rPr>
          <w:rFonts w:ascii="Calibri" w:hAnsi="Calibri" w:cs="Calibri"/>
          <w:b/>
          <w:bCs/>
          <w:color w:val="000000"/>
          <w:sz w:val="24"/>
          <w:szCs w:val="24"/>
        </w:rPr>
      </w:pPr>
      <w:r w:rsidRPr="001F04C7">
        <w:rPr>
          <w:rFonts w:ascii="Calibri" w:hAnsi="Calibri" w:cs="Calibri"/>
          <w:b/>
          <w:bCs/>
          <w:color w:val="000000"/>
          <w:sz w:val="24"/>
          <w:szCs w:val="24"/>
        </w:rPr>
        <w:t>15. DAS SANÇÕES</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15.1. </w:t>
      </w:r>
      <w:r w:rsidRPr="001F04C7">
        <w:rPr>
          <w:rFonts w:ascii="Calibri" w:hAnsi="Calibri" w:cs="Calibri"/>
          <w:color w:val="000000"/>
          <w:sz w:val="24"/>
          <w:szCs w:val="24"/>
        </w:rPr>
        <w:t xml:space="preserve">A recusa pelo fornecedor em entregar o objeto adjudicado acarretará a multa de 10% (dez por cento) sobre o valor total da proposta.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lastRenderedPageBreak/>
        <w:t xml:space="preserve">15.2. </w:t>
      </w:r>
      <w:r w:rsidRPr="001F04C7">
        <w:rPr>
          <w:rFonts w:ascii="Calibri" w:hAnsi="Calibri" w:cs="Calibri"/>
          <w:color w:val="000000"/>
          <w:sz w:val="24"/>
          <w:szCs w:val="24"/>
        </w:rPr>
        <w:t xml:space="preserve">O atraso que exceder ao prazo fixado para a entrega, acarretará a multa de 0,5% (zero vírgula cinco por cento), por dia de atraso, limitado ao máximo de 10% (dez por cento) sobre o valor total que lhe foi adjudicado.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15.3. </w:t>
      </w:r>
      <w:r w:rsidRPr="001F04C7">
        <w:rPr>
          <w:rFonts w:ascii="Calibri" w:hAnsi="Calibri" w:cs="Calibri"/>
          <w:color w:val="000000"/>
          <w:sz w:val="24"/>
          <w:szCs w:val="24"/>
        </w:rPr>
        <w:t xml:space="preserve">O não-cumprimento de obrigação acessória sujeitará o fornecedor à multa de 10% (dez por cento) sobre o valor total da obrigação.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15.4. </w:t>
      </w:r>
      <w:r w:rsidRPr="001F04C7">
        <w:rPr>
          <w:rFonts w:ascii="Calibri" w:hAnsi="Calibri" w:cs="Calibri"/>
          <w:color w:val="000000"/>
          <w:sz w:val="24"/>
          <w:szCs w:val="24"/>
        </w:rPr>
        <w:t xml:space="preserve">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15.1. </w:t>
      </w:r>
      <w:r w:rsidRPr="001F04C7">
        <w:rPr>
          <w:rFonts w:ascii="Calibri" w:hAnsi="Calibri" w:cs="Calibri"/>
          <w:color w:val="000000"/>
          <w:sz w:val="24"/>
          <w:szCs w:val="24"/>
        </w:rPr>
        <w:t xml:space="preserve">Ausência de entrega de documentação exigida para habilitação;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15.4.2. </w:t>
      </w:r>
      <w:r w:rsidRPr="001F04C7">
        <w:rPr>
          <w:rFonts w:ascii="Calibri" w:hAnsi="Calibri" w:cs="Calibri"/>
          <w:color w:val="000000"/>
          <w:sz w:val="24"/>
          <w:szCs w:val="24"/>
        </w:rPr>
        <w:t xml:space="preserve">Apresentação de documentação falsa para participação no certame;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15.4.3. </w:t>
      </w:r>
      <w:r w:rsidRPr="001F04C7">
        <w:rPr>
          <w:rFonts w:ascii="Calibri" w:hAnsi="Calibri" w:cs="Calibri"/>
          <w:color w:val="000000"/>
          <w:sz w:val="24"/>
          <w:szCs w:val="24"/>
        </w:rPr>
        <w:t xml:space="preserve">Retardamento da execução do certame, por conduta reprovável;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15.4.4. </w:t>
      </w:r>
      <w:r w:rsidRPr="001F04C7">
        <w:rPr>
          <w:rFonts w:ascii="Calibri" w:hAnsi="Calibri" w:cs="Calibri"/>
          <w:color w:val="000000"/>
          <w:sz w:val="24"/>
          <w:szCs w:val="24"/>
        </w:rPr>
        <w:t>Não</w:t>
      </w:r>
      <w:r>
        <w:rPr>
          <w:rFonts w:ascii="Calibri" w:hAnsi="Calibri" w:cs="Calibri"/>
          <w:color w:val="000000"/>
          <w:sz w:val="24"/>
          <w:szCs w:val="24"/>
        </w:rPr>
        <w:t xml:space="preserve"> </w:t>
      </w:r>
      <w:r w:rsidRPr="001F04C7">
        <w:rPr>
          <w:rFonts w:ascii="Calibri" w:hAnsi="Calibri" w:cs="Calibri"/>
          <w:color w:val="000000"/>
          <w:sz w:val="24"/>
          <w:szCs w:val="24"/>
        </w:rPr>
        <w:t xml:space="preserve">manutenção da proposta escrita ou lance verbal, após a adjudicação;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15.4.5. </w:t>
      </w:r>
      <w:r w:rsidRPr="001F04C7">
        <w:rPr>
          <w:rFonts w:ascii="Calibri" w:hAnsi="Calibri" w:cs="Calibri"/>
          <w:color w:val="000000"/>
          <w:sz w:val="24"/>
          <w:szCs w:val="24"/>
        </w:rPr>
        <w:t xml:space="preserve">Comportamento inidôneo;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15.4.6. </w:t>
      </w:r>
      <w:r w:rsidRPr="001F04C7">
        <w:rPr>
          <w:rFonts w:ascii="Calibri" w:hAnsi="Calibri" w:cs="Calibri"/>
          <w:color w:val="000000"/>
          <w:sz w:val="24"/>
          <w:szCs w:val="24"/>
        </w:rPr>
        <w:t xml:space="preserve">Cometimento de fraude fiscal;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15.4.7. </w:t>
      </w:r>
      <w:r w:rsidRPr="001F04C7">
        <w:rPr>
          <w:rFonts w:ascii="Calibri" w:hAnsi="Calibri" w:cs="Calibri"/>
          <w:color w:val="000000"/>
          <w:sz w:val="24"/>
          <w:szCs w:val="24"/>
        </w:rPr>
        <w:t xml:space="preserve">Fraudar a execução do contrato;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15.4.8. </w:t>
      </w:r>
      <w:r w:rsidRPr="001F04C7">
        <w:rPr>
          <w:rFonts w:ascii="Calibri" w:hAnsi="Calibri" w:cs="Calibri"/>
          <w:color w:val="000000"/>
          <w:sz w:val="24"/>
          <w:szCs w:val="24"/>
        </w:rPr>
        <w:t xml:space="preserve">Falhar na execução do contrato.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15.5. </w:t>
      </w:r>
      <w:r w:rsidRPr="001F04C7">
        <w:rPr>
          <w:rFonts w:ascii="Calibri" w:hAnsi="Calibri" w:cs="Calibri"/>
          <w:color w:val="000000"/>
          <w:sz w:val="24"/>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15.6. </w:t>
      </w:r>
      <w:r w:rsidRPr="001F04C7">
        <w:rPr>
          <w:rFonts w:ascii="Calibri" w:hAnsi="Calibri" w:cs="Calibri"/>
          <w:color w:val="000000"/>
          <w:sz w:val="24"/>
          <w:szCs w:val="24"/>
        </w:rPr>
        <w:t xml:space="preserve">As penalidades serão registradas no cadastro do contratado, quando for o caso.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15.7. </w:t>
      </w:r>
      <w:r w:rsidRPr="001F04C7">
        <w:rPr>
          <w:rFonts w:ascii="Calibri" w:hAnsi="Calibri" w:cs="Calibri"/>
          <w:color w:val="000000"/>
          <w:sz w:val="24"/>
          <w:szCs w:val="24"/>
        </w:rPr>
        <w:t xml:space="preserve">Nenhum pagamento será efetuado enquanto pendente de liquidação qualquer obrigação financeira que for imposta ao fornecedor em virtude de penalidade ou inadimplência contratual. </w:t>
      </w:r>
    </w:p>
    <w:p w:rsidR="001F04C7" w:rsidRDefault="001F04C7" w:rsidP="001F04C7">
      <w:pPr>
        <w:autoSpaceDE w:val="0"/>
        <w:autoSpaceDN w:val="0"/>
        <w:adjustRightInd w:val="0"/>
        <w:spacing w:after="0" w:line="240" w:lineRule="auto"/>
        <w:jc w:val="both"/>
        <w:rPr>
          <w:rFonts w:ascii="Calibri" w:hAnsi="Calibri" w:cs="Calibri"/>
          <w:b/>
          <w:bCs/>
          <w:color w:val="000000"/>
          <w:sz w:val="24"/>
          <w:szCs w:val="24"/>
        </w:rPr>
      </w:pP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16. DA RESCISÃO </w:t>
      </w:r>
    </w:p>
    <w:p w:rsidR="001F04C7" w:rsidRDefault="001F04C7" w:rsidP="001F04C7">
      <w:pPr>
        <w:autoSpaceDE w:val="0"/>
        <w:autoSpaceDN w:val="0"/>
        <w:adjustRightInd w:val="0"/>
        <w:spacing w:after="0" w:line="240" w:lineRule="auto"/>
        <w:jc w:val="both"/>
        <w:rPr>
          <w:rFonts w:ascii="Calibri" w:hAnsi="Calibri" w:cs="Calibri"/>
          <w:b/>
          <w:bCs/>
          <w:color w:val="000000"/>
          <w:sz w:val="24"/>
          <w:szCs w:val="24"/>
        </w:rPr>
      </w:pP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16.1. </w:t>
      </w:r>
      <w:r w:rsidRPr="001F04C7">
        <w:rPr>
          <w:rFonts w:ascii="Calibri" w:hAnsi="Calibri" w:cs="Calibri"/>
          <w:color w:val="000000"/>
          <w:sz w:val="24"/>
          <w:szCs w:val="24"/>
        </w:rPr>
        <w:t xml:space="preserve">A rescisão das obrigações decorrentes do presente Pregão se processará de acordo com o que estabelecem os artigos 77 a 80 da Lei nº. 8.666/93.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16.1.1. </w:t>
      </w:r>
      <w:r w:rsidRPr="001F04C7">
        <w:rPr>
          <w:rFonts w:ascii="Calibri" w:hAnsi="Calibri" w:cs="Calibri"/>
          <w:color w:val="000000"/>
          <w:sz w:val="24"/>
          <w:szCs w:val="24"/>
        </w:rPr>
        <w:t xml:space="preserve">O contrato também poderá ser rescindido nos casos em que se verificar que o </w:t>
      </w:r>
      <w:r w:rsidRPr="001F04C7">
        <w:rPr>
          <w:rFonts w:ascii="Calibri" w:hAnsi="Calibri" w:cs="Calibri"/>
          <w:b/>
          <w:bCs/>
          <w:color w:val="000000"/>
          <w:sz w:val="24"/>
          <w:szCs w:val="24"/>
        </w:rPr>
        <w:t xml:space="preserve">CONTRATADO </w:t>
      </w:r>
      <w:r w:rsidRPr="001F04C7">
        <w:rPr>
          <w:rFonts w:ascii="Calibri" w:hAnsi="Calibri" w:cs="Calibri"/>
          <w:color w:val="000000"/>
          <w:sz w:val="24"/>
          <w:szCs w:val="24"/>
        </w:rPr>
        <w:t xml:space="preserve">não preenchia ou não mais preenche os requisitos de habilitação.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16.2. </w:t>
      </w:r>
      <w:r w:rsidRPr="001F04C7">
        <w:rPr>
          <w:rFonts w:ascii="Calibri" w:hAnsi="Calibri" w:cs="Calibri"/>
          <w:color w:val="000000"/>
          <w:sz w:val="24"/>
          <w:szCs w:val="24"/>
        </w:rPr>
        <w:t xml:space="preserve">Nas hipóteses legais de rescisão administrativa solicitada pela contratada, esta deverá submeter o seu pedido, necessariamente fundamentado, à apreciação da contratante através de requerimento protocolado e instruído com a documentação comprobatória dos fatos alegados. </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16.3. </w:t>
      </w:r>
      <w:r w:rsidRPr="001F04C7">
        <w:rPr>
          <w:rFonts w:ascii="Calibri" w:hAnsi="Calibri" w:cs="Calibri"/>
          <w:color w:val="000000"/>
          <w:sz w:val="24"/>
          <w:szCs w:val="24"/>
        </w:rPr>
        <w:t xml:space="preserve">A rescisão administrativa será precedida de autorização expressa e fundamentada da autoridade competente. </w:t>
      </w:r>
    </w:p>
    <w:p w:rsidR="00AC5368"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b/>
          <w:bCs/>
          <w:color w:val="000000"/>
          <w:sz w:val="24"/>
          <w:szCs w:val="24"/>
        </w:rPr>
        <w:t xml:space="preserve">16.4. </w:t>
      </w:r>
      <w:r w:rsidRPr="001F04C7">
        <w:rPr>
          <w:rFonts w:ascii="Calibri" w:hAnsi="Calibri" w:cs="Calibri"/>
          <w:color w:val="000000"/>
          <w:sz w:val="24"/>
          <w:szCs w:val="24"/>
        </w:rPr>
        <w:t>A contratada reconhece os direitos da contratante em caso de rescisão prevista no art. 77 da Lei 8666/93.</w:t>
      </w:r>
    </w:p>
    <w:p w:rsidR="001F04C7" w:rsidRPr="001F04C7" w:rsidRDefault="001F04C7" w:rsidP="001F04C7">
      <w:pPr>
        <w:autoSpaceDE w:val="0"/>
        <w:autoSpaceDN w:val="0"/>
        <w:adjustRightInd w:val="0"/>
        <w:spacing w:after="0" w:line="240" w:lineRule="auto"/>
        <w:jc w:val="both"/>
        <w:rPr>
          <w:rFonts w:ascii="Calibri" w:hAnsi="Calibri" w:cs="Calibri"/>
          <w:color w:val="000000"/>
          <w:sz w:val="24"/>
          <w:szCs w:val="24"/>
        </w:rPr>
      </w:pPr>
      <w:r w:rsidRPr="001F04C7">
        <w:rPr>
          <w:rFonts w:ascii="Calibri" w:hAnsi="Calibri" w:cs="Calibri"/>
          <w:color w:val="000000"/>
          <w:sz w:val="24"/>
          <w:szCs w:val="24"/>
        </w:rPr>
        <w:t xml:space="preserve"> </w:t>
      </w:r>
    </w:p>
    <w:p w:rsidR="001F04C7" w:rsidRDefault="001F04C7" w:rsidP="001F04C7">
      <w:pPr>
        <w:autoSpaceDE w:val="0"/>
        <w:autoSpaceDN w:val="0"/>
        <w:adjustRightInd w:val="0"/>
        <w:spacing w:after="0" w:line="240" w:lineRule="auto"/>
        <w:jc w:val="both"/>
        <w:rPr>
          <w:rFonts w:ascii="Calibri" w:hAnsi="Calibri" w:cs="Calibri"/>
          <w:b/>
          <w:bCs/>
          <w:color w:val="000000"/>
          <w:sz w:val="24"/>
          <w:szCs w:val="24"/>
        </w:rPr>
      </w:pPr>
      <w:r w:rsidRPr="001F04C7">
        <w:rPr>
          <w:rFonts w:ascii="Calibri" w:hAnsi="Calibri" w:cs="Calibri"/>
          <w:b/>
          <w:bCs/>
          <w:color w:val="000000"/>
          <w:sz w:val="24"/>
          <w:szCs w:val="24"/>
        </w:rPr>
        <w:t xml:space="preserve">17. DAS DISPOSIÇÕES GERAIS </w:t>
      </w:r>
    </w:p>
    <w:p w:rsidR="00AC5368" w:rsidRPr="001F04C7" w:rsidRDefault="00AC5368" w:rsidP="001F04C7">
      <w:pPr>
        <w:autoSpaceDE w:val="0"/>
        <w:autoSpaceDN w:val="0"/>
        <w:adjustRightInd w:val="0"/>
        <w:spacing w:after="0" w:line="240" w:lineRule="auto"/>
        <w:jc w:val="both"/>
        <w:rPr>
          <w:rFonts w:ascii="Calibri" w:hAnsi="Calibri" w:cs="Calibri"/>
          <w:color w:val="000000"/>
          <w:sz w:val="24"/>
          <w:szCs w:val="24"/>
        </w:rPr>
      </w:pPr>
    </w:p>
    <w:p w:rsidR="001F04C7" w:rsidRDefault="001F04C7" w:rsidP="001F04C7">
      <w:pPr>
        <w:jc w:val="both"/>
        <w:rPr>
          <w:rFonts w:ascii="Calibri" w:hAnsi="Calibri" w:cs="Calibri"/>
          <w:color w:val="000000"/>
          <w:sz w:val="24"/>
          <w:szCs w:val="24"/>
        </w:rPr>
      </w:pPr>
      <w:r w:rsidRPr="001F04C7">
        <w:rPr>
          <w:rFonts w:ascii="Calibri" w:hAnsi="Calibri" w:cs="Calibri"/>
          <w:b/>
          <w:bCs/>
          <w:color w:val="000000"/>
          <w:sz w:val="24"/>
          <w:szCs w:val="24"/>
        </w:rPr>
        <w:t xml:space="preserve">17.1. </w:t>
      </w:r>
      <w:r w:rsidRPr="001F04C7">
        <w:rPr>
          <w:rFonts w:ascii="Calibri" w:hAnsi="Calibri" w:cs="Calibri"/>
          <w:color w:val="000000"/>
          <w:sz w:val="24"/>
          <w:szCs w:val="24"/>
        </w:rPr>
        <w:t xml:space="preserve">Quaisquer informações ou dúvidas de ordem técnica, bem como aquelas decorrentes de interpretação do edital, deverão ser solicitadas por escrito, ao Município de </w:t>
      </w:r>
      <w:r w:rsidR="00AC5368">
        <w:rPr>
          <w:rFonts w:ascii="Calibri" w:hAnsi="Calibri" w:cs="Calibri"/>
          <w:color w:val="000000"/>
          <w:sz w:val="24"/>
          <w:szCs w:val="24"/>
        </w:rPr>
        <w:t>Saudades</w:t>
      </w:r>
      <w:r w:rsidRPr="001F04C7">
        <w:rPr>
          <w:rFonts w:ascii="Calibri" w:hAnsi="Calibri" w:cs="Calibri"/>
          <w:color w:val="000000"/>
          <w:sz w:val="24"/>
          <w:szCs w:val="24"/>
        </w:rPr>
        <w:t xml:space="preserve">, Setor de Compras e Licitações, sito </w:t>
      </w:r>
      <w:r w:rsidR="00AC5368">
        <w:rPr>
          <w:rFonts w:ascii="Calibri" w:hAnsi="Calibri" w:cs="Calibri"/>
          <w:color w:val="000000"/>
          <w:sz w:val="24"/>
          <w:szCs w:val="24"/>
        </w:rPr>
        <w:t>a Rua Castro Alves, nº 279</w:t>
      </w:r>
      <w:r w:rsidRPr="001F04C7">
        <w:rPr>
          <w:rFonts w:ascii="Calibri" w:hAnsi="Calibri" w:cs="Calibri"/>
          <w:color w:val="000000"/>
          <w:sz w:val="24"/>
          <w:szCs w:val="24"/>
        </w:rPr>
        <w:t xml:space="preserve">, ou pelos </w:t>
      </w:r>
      <w:r w:rsidRPr="001F04C7">
        <w:rPr>
          <w:rFonts w:ascii="Calibri" w:hAnsi="Calibri" w:cs="Calibri"/>
          <w:color w:val="000000"/>
          <w:sz w:val="24"/>
          <w:szCs w:val="24"/>
        </w:rPr>
        <w:lastRenderedPageBreak/>
        <w:t xml:space="preserve">telefones </w:t>
      </w:r>
      <w:r w:rsidR="00AC5368">
        <w:rPr>
          <w:rFonts w:ascii="Calibri" w:hAnsi="Calibri" w:cs="Calibri"/>
          <w:color w:val="000000"/>
          <w:sz w:val="24"/>
          <w:szCs w:val="24"/>
        </w:rPr>
        <w:t xml:space="preserve">(49) </w:t>
      </w:r>
      <w:r w:rsidRPr="001F04C7">
        <w:rPr>
          <w:rFonts w:ascii="Calibri" w:hAnsi="Calibri" w:cs="Calibri"/>
          <w:color w:val="000000"/>
          <w:sz w:val="24"/>
          <w:szCs w:val="24"/>
        </w:rPr>
        <w:t>33</w:t>
      </w:r>
      <w:r w:rsidR="00AC5368">
        <w:rPr>
          <w:rFonts w:ascii="Calibri" w:hAnsi="Calibri" w:cs="Calibri"/>
          <w:color w:val="000000"/>
          <w:sz w:val="24"/>
          <w:szCs w:val="24"/>
        </w:rPr>
        <w:t>34</w:t>
      </w:r>
      <w:r w:rsidRPr="001F04C7">
        <w:rPr>
          <w:rFonts w:ascii="Calibri" w:hAnsi="Calibri" w:cs="Calibri"/>
          <w:color w:val="000000"/>
          <w:sz w:val="24"/>
          <w:szCs w:val="24"/>
        </w:rPr>
        <w:t>-</w:t>
      </w:r>
      <w:r w:rsidR="00AC5368">
        <w:rPr>
          <w:rFonts w:ascii="Calibri" w:hAnsi="Calibri" w:cs="Calibri"/>
          <w:color w:val="000000"/>
          <w:sz w:val="24"/>
          <w:szCs w:val="24"/>
        </w:rPr>
        <w:t>0127</w:t>
      </w:r>
      <w:r w:rsidRPr="001F04C7">
        <w:rPr>
          <w:rFonts w:ascii="Calibri" w:hAnsi="Calibri" w:cs="Calibri"/>
          <w:color w:val="000000"/>
          <w:sz w:val="24"/>
          <w:szCs w:val="24"/>
        </w:rPr>
        <w:t>, Ramal 21</w:t>
      </w:r>
      <w:r w:rsidR="00AC5368">
        <w:rPr>
          <w:rFonts w:ascii="Calibri" w:hAnsi="Calibri" w:cs="Calibri"/>
          <w:color w:val="000000"/>
          <w:sz w:val="24"/>
          <w:szCs w:val="24"/>
        </w:rPr>
        <w:t>3</w:t>
      </w:r>
      <w:r w:rsidRPr="001F04C7">
        <w:rPr>
          <w:rFonts w:ascii="Calibri" w:hAnsi="Calibri" w:cs="Calibri"/>
          <w:color w:val="000000"/>
          <w:sz w:val="24"/>
          <w:szCs w:val="24"/>
        </w:rPr>
        <w:t xml:space="preserve">, e-mail: </w:t>
      </w:r>
      <w:hyperlink r:id="rId10" w:history="1">
        <w:r w:rsidR="00261C12" w:rsidRPr="00B466FC">
          <w:rPr>
            <w:rStyle w:val="Hyperlink"/>
            <w:rFonts w:ascii="Calibri" w:hAnsi="Calibri" w:cs="Calibri"/>
            <w:sz w:val="24"/>
            <w:szCs w:val="24"/>
          </w:rPr>
          <w:t>compras@saudades.sc.gov.br</w:t>
        </w:r>
      </w:hyperlink>
      <w:r w:rsidR="00261C12">
        <w:rPr>
          <w:rFonts w:ascii="Calibri" w:hAnsi="Calibri" w:cs="Calibri"/>
          <w:color w:val="000000"/>
          <w:sz w:val="24"/>
          <w:szCs w:val="24"/>
        </w:rPr>
        <w:t xml:space="preserve"> </w:t>
      </w:r>
      <w:r w:rsidRPr="001F04C7">
        <w:rPr>
          <w:rFonts w:ascii="Calibri" w:hAnsi="Calibri" w:cs="Calibri"/>
          <w:color w:val="000000"/>
          <w:sz w:val="24"/>
          <w:szCs w:val="24"/>
        </w:rPr>
        <w:t>, no horário compreendido entre as 08:00 às 11:30 e 13:30 às 1</w:t>
      </w:r>
      <w:r w:rsidR="00AC5368">
        <w:rPr>
          <w:rFonts w:ascii="Calibri" w:hAnsi="Calibri" w:cs="Calibri"/>
          <w:color w:val="000000"/>
          <w:sz w:val="24"/>
          <w:szCs w:val="24"/>
        </w:rPr>
        <w:t>7</w:t>
      </w:r>
      <w:r w:rsidRPr="001F04C7">
        <w:rPr>
          <w:rFonts w:ascii="Calibri" w:hAnsi="Calibri" w:cs="Calibri"/>
          <w:color w:val="000000"/>
          <w:sz w:val="24"/>
          <w:szCs w:val="24"/>
        </w:rPr>
        <w:t>:00 horas, preferencialmente, com antecedência mínima de 03 (três) dias da data marcada para recebimento dos envelopes.</w:t>
      </w: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17.2. </w:t>
      </w:r>
      <w:r w:rsidRPr="00AC5368">
        <w:rPr>
          <w:rFonts w:ascii="Calibri" w:hAnsi="Calibri" w:cs="Calibri"/>
          <w:color w:val="000000"/>
          <w:sz w:val="24"/>
          <w:szCs w:val="24"/>
        </w:rPr>
        <w:t xml:space="preserve">Ocorrendo a decretação de feriado ou qualquer fato superveniente que impeça a realização do certame na data marcada, todas as datas constantes deste Edital serão transferidas, automaticamente, para o primeiro dia útil ou de expediente normal, subsequentes aos ora fixados. </w:t>
      </w: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17.4. </w:t>
      </w:r>
      <w:r w:rsidRPr="00AC5368">
        <w:rPr>
          <w:rFonts w:ascii="Calibri" w:hAnsi="Calibri" w:cs="Calibri"/>
          <w:color w:val="000000"/>
          <w:sz w:val="24"/>
          <w:szCs w:val="24"/>
        </w:rPr>
        <w:t xml:space="preserve">Para agilização dos trabalhos, solicita-se que os licitantes façam constar em sua documentação o endereço e os números de fax e telefone e e-mail. </w:t>
      </w: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17.5. </w:t>
      </w:r>
      <w:r w:rsidRPr="00AC5368">
        <w:rPr>
          <w:rFonts w:ascii="Calibri" w:hAnsi="Calibri" w:cs="Calibri"/>
          <w:color w:val="000000"/>
          <w:sz w:val="24"/>
          <w:szCs w:val="24"/>
        </w:rPr>
        <w:t xml:space="preserve">Em seu julgamento, o Pregoeiro poderá desconsiderar simples omissões, erros e falhas formais sanáveis, desde que sejam irrelevantes e não prejudiquem o entendimento do conteúdo exigido para a “Proposta” e “Documentação”. </w:t>
      </w: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17.6. </w:t>
      </w:r>
      <w:r w:rsidRPr="00AC5368">
        <w:rPr>
          <w:rFonts w:ascii="Calibri" w:hAnsi="Calibri" w:cs="Calibri"/>
          <w:color w:val="000000"/>
          <w:sz w:val="24"/>
          <w:szCs w:val="24"/>
        </w:rPr>
        <w:t xml:space="preserve">Todos os documentos, exigidos no presente instrumento convocatório, deverão ser apresentados ou em original, ou através de publicação em órgão da imprensa oficial, ou por qualquer processo de cópia autenticada por tabelião. </w:t>
      </w: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17.7. </w:t>
      </w:r>
      <w:r w:rsidRPr="00AC5368">
        <w:rPr>
          <w:rFonts w:ascii="Calibri" w:hAnsi="Calibri" w:cs="Calibri"/>
          <w:color w:val="000000"/>
          <w:sz w:val="24"/>
          <w:szCs w:val="24"/>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17.8. </w:t>
      </w:r>
      <w:r w:rsidRPr="00AC5368">
        <w:rPr>
          <w:rFonts w:ascii="Calibri" w:hAnsi="Calibri" w:cs="Calibri"/>
          <w:color w:val="000000"/>
          <w:sz w:val="24"/>
          <w:szCs w:val="24"/>
        </w:rPr>
        <w:t xml:space="preserve">Após a apresentação da proposta, não caberá desistência, salvo por motivo justo decorrente de fato superveniente e aceito pelo Pregoeiro. </w:t>
      </w: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17.9. </w:t>
      </w:r>
      <w:r w:rsidRPr="00AC5368">
        <w:rPr>
          <w:rFonts w:ascii="Calibri" w:hAnsi="Calibri" w:cs="Calibri"/>
          <w:color w:val="000000"/>
          <w:sz w:val="24"/>
          <w:szCs w:val="24"/>
        </w:rPr>
        <w:t xml:space="preserve">A Administração poderá revogar a licitação por interesse público, devendo anulá-la por ilegalidade, em despacho fundamentado, sem a obrigação de indenizar (art. 49 da Lei Federal nº 8.666/93). </w:t>
      </w: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17.10. </w:t>
      </w:r>
      <w:r w:rsidRPr="00AC5368">
        <w:rPr>
          <w:rFonts w:ascii="Calibri" w:hAnsi="Calibri" w:cs="Calibri"/>
          <w:color w:val="000000"/>
          <w:sz w:val="24"/>
          <w:szCs w:val="24"/>
        </w:rPr>
        <w:t xml:space="preserve">É competente o Foro da Comarca de </w:t>
      </w:r>
      <w:r w:rsidR="009C5F1D">
        <w:rPr>
          <w:rFonts w:ascii="Calibri" w:hAnsi="Calibri" w:cs="Calibri"/>
          <w:color w:val="000000"/>
          <w:sz w:val="24"/>
          <w:szCs w:val="24"/>
        </w:rPr>
        <w:t>Pinhalzinho, SC,</w:t>
      </w:r>
      <w:r w:rsidRPr="00AC5368">
        <w:rPr>
          <w:rFonts w:ascii="Calibri" w:hAnsi="Calibri" w:cs="Calibri"/>
          <w:color w:val="000000"/>
          <w:sz w:val="24"/>
          <w:szCs w:val="24"/>
        </w:rPr>
        <w:t xml:space="preserve"> para dirimir quaisquer litígios oriundos da licitação e do contrato decorrente. </w:t>
      </w: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17.11. </w:t>
      </w:r>
      <w:r w:rsidRPr="00AC5368">
        <w:rPr>
          <w:rFonts w:ascii="Calibri" w:hAnsi="Calibri" w:cs="Calibri"/>
          <w:color w:val="000000"/>
          <w:sz w:val="24"/>
          <w:szCs w:val="24"/>
        </w:rPr>
        <w:t xml:space="preserve">São anexos deste edital: </w:t>
      </w: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ANEXO I: </w:t>
      </w:r>
      <w:r w:rsidRPr="00AC5368">
        <w:rPr>
          <w:rFonts w:ascii="Calibri" w:hAnsi="Calibri" w:cs="Calibri"/>
          <w:color w:val="000000"/>
          <w:sz w:val="24"/>
          <w:szCs w:val="24"/>
        </w:rPr>
        <w:t xml:space="preserve">Projeto Básico </w:t>
      </w: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ANEXO II: </w:t>
      </w:r>
      <w:r w:rsidRPr="00AC5368">
        <w:rPr>
          <w:rFonts w:ascii="Calibri" w:hAnsi="Calibri" w:cs="Calibri"/>
          <w:color w:val="000000"/>
          <w:sz w:val="24"/>
          <w:szCs w:val="24"/>
        </w:rPr>
        <w:t xml:space="preserve">Formulário Padrão de Proposta </w:t>
      </w: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ANEXO III: </w:t>
      </w:r>
      <w:r w:rsidRPr="00AC5368">
        <w:rPr>
          <w:rFonts w:ascii="Calibri" w:hAnsi="Calibri" w:cs="Calibri"/>
          <w:color w:val="000000"/>
          <w:sz w:val="24"/>
          <w:szCs w:val="24"/>
        </w:rPr>
        <w:t xml:space="preserve">Declaração de acordo com o disposto no inciso V do art. 27 da Lei nº 8.666/93 acrescida pela Lei 9.854/99. </w:t>
      </w: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ANEXO IV: </w:t>
      </w:r>
      <w:r w:rsidRPr="00AC5368">
        <w:rPr>
          <w:rFonts w:ascii="Calibri" w:hAnsi="Calibri" w:cs="Calibri"/>
          <w:color w:val="000000"/>
          <w:sz w:val="24"/>
          <w:szCs w:val="24"/>
        </w:rPr>
        <w:t xml:space="preserve">Declaração de enquadramento como microempreendedor individual, microempresa, empresa de pequeno porte e cooperativa. </w:t>
      </w: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ANEXO V: </w:t>
      </w:r>
      <w:r w:rsidRPr="00AC5368">
        <w:rPr>
          <w:rFonts w:ascii="Calibri" w:hAnsi="Calibri" w:cs="Calibri"/>
          <w:color w:val="000000"/>
          <w:sz w:val="24"/>
          <w:szCs w:val="24"/>
        </w:rPr>
        <w:t xml:space="preserve">Declaração de habilitação. </w:t>
      </w:r>
    </w:p>
    <w:p w:rsidR="00AC5368" w:rsidRPr="00AC5368" w:rsidRDefault="00AC5368" w:rsidP="009C5F1D">
      <w:pPr>
        <w:autoSpaceDE w:val="0"/>
        <w:autoSpaceDN w:val="0"/>
        <w:adjustRightInd w:val="0"/>
        <w:spacing w:after="0" w:line="240" w:lineRule="auto"/>
        <w:jc w:val="both"/>
        <w:rPr>
          <w:rFonts w:ascii="Calibri" w:hAnsi="Calibri" w:cs="Calibri"/>
          <w:color w:val="000000"/>
          <w:sz w:val="24"/>
          <w:szCs w:val="24"/>
        </w:rPr>
      </w:pPr>
      <w:r w:rsidRPr="00AC5368">
        <w:rPr>
          <w:rFonts w:ascii="Calibri" w:hAnsi="Calibri" w:cs="Calibri"/>
          <w:b/>
          <w:bCs/>
          <w:color w:val="000000"/>
          <w:sz w:val="24"/>
          <w:szCs w:val="24"/>
        </w:rPr>
        <w:t xml:space="preserve">ANEXO VI: </w:t>
      </w:r>
      <w:r w:rsidRPr="00AC5368">
        <w:rPr>
          <w:rFonts w:ascii="Calibri" w:hAnsi="Calibri" w:cs="Calibri"/>
          <w:color w:val="000000"/>
          <w:sz w:val="24"/>
          <w:szCs w:val="24"/>
        </w:rPr>
        <w:t xml:space="preserve">Minuta de Contrato </w:t>
      </w:r>
    </w:p>
    <w:p w:rsidR="009C5F1D" w:rsidRDefault="009C5F1D" w:rsidP="009C5F1D">
      <w:pPr>
        <w:autoSpaceDE w:val="0"/>
        <w:autoSpaceDN w:val="0"/>
        <w:adjustRightInd w:val="0"/>
        <w:spacing w:after="0" w:line="240" w:lineRule="auto"/>
        <w:jc w:val="both"/>
        <w:rPr>
          <w:rFonts w:ascii="Calibri" w:hAnsi="Calibri" w:cs="Calibri"/>
          <w:color w:val="000000"/>
          <w:sz w:val="24"/>
          <w:szCs w:val="24"/>
        </w:rPr>
      </w:pPr>
    </w:p>
    <w:p w:rsidR="00AC5368" w:rsidRPr="00261C12" w:rsidRDefault="009C5F1D" w:rsidP="009C5F1D">
      <w:pPr>
        <w:autoSpaceDE w:val="0"/>
        <w:autoSpaceDN w:val="0"/>
        <w:adjustRightInd w:val="0"/>
        <w:spacing w:after="0" w:line="240" w:lineRule="auto"/>
        <w:jc w:val="both"/>
        <w:rPr>
          <w:rFonts w:ascii="Calibri" w:hAnsi="Calibri" w:cs="Calibri"/>
          <w:sz w:val="24"/>
          <w:szCs w:val="24"/>
        </w:rPr>
      </w:pPr>
      <w:r w:rsidRPr="00261C12">
        <w:rPr>
          <w:rFonts w:ascii="Calibri" w:hAnsi="Calibri" w:cs="Calibri"/>
          <w:sz w:val="24"/>
          <w:szCs w:val="24"/>
        </w:rPr>
        <w:t xml:space="preserve">Saudades, SC, </w:t>
      </w:r>
      <w:r w:rsidR="00261C12" w:rsidRPr="00261C12">
        <w:rPr>
          <w:rFonts w:ascii="Calibri" w:hAnsi="Calibri" w:cs="Calibri"/>
          <w:sz w:val="24"/>
          <w:szCs w:val="24"/>
        </w:rPr>
        <w:t>07</w:t>
      </w:r>
      <w:r w:rsidR="00AC5368" w:rsidRPr="00261C12">
        <w:rPr>
          <w:rFonts w:ascii="Calibri" w:hAnsi="Calibri" w:cs="Calibri"/>
          <w:sz w:val="24"/>
          <w:szCs w:val="24"/>
        </w:rPr>
        <w:t xml:space="preserve"> de ju</w:t>
      </w:r>
      <w:r w:rsidR="00261C12" w:rsidRPr="00261C12">
        <w:rPr>
          <w:rFonts w:ascii="Calibri" w:hAnsi="Calibri" w:cs="Calibri"/>
          <w:sz w:val="24"/>
          <w:szCs w:val="24"/>
        </w:rPr>
        <w:t>l</w:t>
      </w:r>
      <w:r w:rsidR="00AC5368" w:rsidRPr="00261C12">
        <w:rPr>
          <w:rFonts w:ascii="Calibri" w:hAnsi="Calibri" w:cs="Calibri"/>
          <w:sz w:val="24"/>
          <w:szCs w:val="24"/>
        </w:rPr>
        <w:t xml:space="preserve">ho de 2017. </w:t>
      </w:r>
    </w:p>
    <w:p w:rsidR="009C5F1D" w:rsidRDefault="009C5F1D" w:rsidP="009C5F1D">
      <w:pPr>
        <w:autoSpaceDE w:val="0"/>
        <w:autoSpaceDN w:val="0"/>
        <w:adjustRightInd w:val="0"/>
        <w:spacing w:after="0" w:line="240" w:lineRule="auto"/>
        <w:jc w:val="both"/>
        <w:rPr>
          <w:rFonts w:ascii="Calibri" w:hAnsi="Calibri" w:cs="Calibri"/>
          <w:b/>
          <w:bCs/>
          <w:color w:val="000000"/>
          <w:sz w:val="24"/>
          <w:szCs w:val="24"/>
        </w:rPr>
      </w:pP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261C12" w:rsidRDefault="00261C12" w:rsidP="009C5F1D">
      <w:pPr>
        <w:autoSpaceDE w:val="0"/>
        <w:autoSpaceDN w:val="0"/>
        <w:adjustRightInd w:val="0"/>
        <w:spacing w:after="0" w:line="240" w:lineRule="auto"/>
        <w:jc w:val="both"/>
        <w:rPr>
          <w:rFonts w:ascii="Calibri" w:hAnsi="Calibri" w:cs="Calibri"/>
          <w:b/>
          <w:bCs/>
          <w:color w:val="000000"/>
          <w:sz w:val="24"/>
          <w:szCs w:val="24"/>
        </w:rPr>
      </w:pPr>
    </w:p>
    <w:p w:rsidR="00A31906" w:rsidRDefault="00A31906" w:rsidP="009C5F1D">
      <w:pPr>
        <w:autoSpaceDE w:val="0"/>
        <w:autoSpaceDN w:val="0"/>
        <w:adjustRightInd w:val="0"/>
        <w:spacing w:after="0" w:line="240" w:lineRule="auto"/>
        <w:jc w:val="both"/>
        <w:rPr>
          <w:rFonts w:ascii="Calibri" w:hAnsi="Calibri" w:cs="Calibri"/>
          <w:b/>
          <w:bCs/>
          <w:color w:val="000000"/>
          <w:sz w:val="24"/>
          <w:szCs w:val="24"/>
        </w:rPr>
      </w:pPr>
    </w:p>
    <w:p w:rsidR="00AC5368" w:rsidRPr="00AC5368" w:rsidRDefault="00A31906" w:rsidP="009C5F1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000000"/>
          <w:sz w:val="24"/>
          <w:szCs w:val="24"/>
        </w:rPr>
        <w:t>DANIEL KOTHE</w:t>
      </w:r>
      <w:r w:rsidR="00AC5368" w:rsidRPr="00AC5368">
        <w:rPr>
          <w:rFonts w:ascii="Calibri" w:hAnsi="Calibri" w:cs="Calibri"/>
          <w:b/>
          <w:bCs/>
          <w:color w:val="000000"/>
          <w:sz w:val="24"/>
          <w:szCs w:val="24"/>
        </w:rPr>
        <w:t xml:space="preserve"> </w:t>
      </w:r>
    </w:p>
    <w:p w:rsidR="00AC5368" w:rsidRDefault="00AC5368" w:rsidP="009C5F1D">
      <w:pPr>
        <w:jc w:val="both"/>
        <w:rPr>
          <w:rFonts w:ascii="Calibri" w:hAnsi="Calibri" w:cs="Calibri"/>
          <w:b/>
          <w:bCs/>
          <w:color w:val="000000"/>
          <w:sz w:val="24"/>
          <w:szCs w:val="24"/>
        </w:rPr>
      </w:pPr>
      <w:r w:rsidRPr="009C5F1D">
        <w:rPr>
          <w:rFonts w:ascii="Calibri" w:hAnsi="Calibri" w:cs="Calibri"/>
          <w:b/>
          <w:bCs/>
          <w:color w:val="000000"/>
          <w:sz w:val="24"/>
          <w:szCs w:val="24"/>
        </w:rPr>
        <w:t>Prefeito Municipal</w:t>
      </w:r>
    </w:p>
    <w:p w:rsidR="00A31906" w:rsidRDefault="00A31906" w:rsidP="00A31906">
      <w:pPr>
        <w:autoSpaceDE w:val="0"/>
        <w:autoSpaceDN w:val="0"/>
        <w:adjustRightInd w:val="0"/>
        <w:spacing w:after="0" w:line="240" w:lineRule="auto"/>
        <w:jc w:val="both"/>
        <w:rPr>
          <w:rFonts w:ascii="Calibri" w:hAnsi="Calibri" w:cs="Calibri"/>
          <w:color w:val="000000"/>
          <w:sz w:val="21"/>
          <w:szCs w:val="21"/>
        </w:rPr>
      </w:pPr>
    </w:p>
    <w:p w:rsidR="00A31906" w:rsidRDefault="00A31906" w:rsidP="00A31906">
      <w:pPr>
        <w:autoSpaceDE w:val="0"/>
        <w:autoSpaceDN w:val="0"/>
        <w:adjustRightInd w:val="0"/>
        <w:spacing w:after="0" w:line="240" w:lineRule="auto"/>
        <w:jc w:val="both"/>
        <w:rPr>
          <w:rFonts w:ascii="Calibri" w:hAnsi="Calibri" w:cs="Calibri"/>
          <w:color w:val="000000"/>
          <w:sz w:val="21"/>
          <w:szCs w:val="21"/>
        </w:rPr>
      </w:pPr>
    </w:p>
    <w:p w:rsidR="00A31906" w:rsidRDefault="00A31906" w:rsidP="00A31906">
      <w:pPr>
        <w:autoSpaceDE w:val="0"/>
        <w:autoSpaceDN w:val="0"/>
        <w:adjustRightInd w:val="0"/>
        <w:spacing w:after="0" w:line="240" w:lineRule="auto"/>
        <w:jc w:val="both"/>
        <w:rPr>
          <w:rFonts w:ascii="Calibri" w:hAnsi="Calibri" w:cs="Calibri"/>
          <w:color w:val="000000"/>
          <w:sz w:val="21"/>
          <w:szCs w:val="21"/>
        </w:rPr>
      </w:pPr>
    </w:p>
    <w:p w:rsidR="00A31906" w:rsidRDefault="00A31906" w:rsidP="00A31906">
      <w:pPr>
        <w:autoSpaceDE w:val="0"/>
        <w:autoSpaceDN w:val="0"/>
        <w:adjustRightInd w:val="0"/>
        <w:spacing w:after="0" w:line="240" w:lineRule="auto"/>
        <w:jc w:val="both"/>
        <w:rPr>
          <w:rFonts w:ascii="Calibri" w:hAnsi="Calibri" w:cs="Calibri"/>
          <w:color w:val="000000"/>
          <w:sz w:val="21"/>
          <w:szCs w:val="21"/>
        </w:rPr>
      </w:pPr>
    </w:p>
    <w:p w:rsidR="00A31906" w:rsidRDefault="00A31906" w:rsidP="00A31906">
      <w:pPr>
        <w:autoSpaceDE w:val="0"/>
        <w:autoSpaceDN w:val="0"/>
        <w:adjustRightInd w:val="0"/>
        <w:spacing w:after="0" w:line="240" w:lineRule="auto"/>
        <w:jc w:val="both"/>
        <w:rPr>
          <w:rFonts w:ascii="Calibri" w:hAnsi="Calibri" w:cs="Calibri"/>
          <w:color w:val="000000"/>
          <w:sz w:val="21"/>
          <w:szCs w:val="21"/>
        </w:rPr>
      </w:pPr>
    </w:p>
    <w:p w:rsidR="00A31906" w:rsidRDefault="00A31906" w:rsidP="00A31906">
      <w:pPr>
        <w:autoSpaceDE w:val="0"/>
        <w:autoSpaceDN w:val="0"/>
        <w:adjustRightInd w:val="0"/>
        <w:spacing w:after="0" w:line="240" w:lineRule="auto"/>
        <w:jc w:val="both"/>
        <w:rPr>
          <w:rFonts w:ascii="Calibri" w:hAnsi="Calibri" w:cs="Calibri"/>
          <w:color w:val="000000"/>
          <w:sz w:val="21"/>
          <w:szCs w:val="21"/>
        </w:rPr>
      </w:pPr>
    </w:p>
    <w:p w:rsidR="00A31906" w:rsidRPr="00A31906" w:rsidRDefault="00A31906" w:rsidP="00A31906">
      <w:pPr>
        <w:autoSpaceDE w:val="0"/>
        <w:autoSpaceDN w:val="0"/>
        <w:adjustRightInd w:val="0"/>
        <w:spacing w:after="0" w:line="240" w:lineRule="auto"/>
        <w:jc w:val="both"/>
        <w:rPr>
          <w:rFonts w:ascii="Calibri" w:hAnsi="Calibri" w:cs="Calibri"/>
          <w:color w:val="000000"/>
          <w:sz w:val="21"/>
          <w:szCs w:val="21"/>
        </w:rPr>
      </w:pPr>
      <w:r w:rsidRPr="00A31906">
        <w:rPr>
          <w:rFonts w:ascii="Calibri" w:hAnsi="Calibri" w:cs="Calibri"/>
          <w:color w:val="000000"/>
          <w:sz w:val="21"/>
          <w:szCs w:val="21"/>
        </w:rPr>
        <w:t>Esta minuta foi devidamente examinad</w:t>
      </w:r>
      <w:r>
        <w:rPr>
          <w:rFonts w:ascii="Calibri" w:hAnsi="Calibri" w:cs="Calibri"/>
          <w:color w:val="000000"/>
          <w:sz w:val="21"/>
          <w:szCs w:val="21"/>
        </w:rPr>
        <w:t>a</w:t>
      </w:r>
      <w:r w:rsidRPr="00A31906">
        <w:rPr>
          <w:rFonts w:ascii="Calibri" w:hAnsi="Calibri" w:cs="Calibri"/>
          <w:color w:val="000000"/>
          <w:sz w:val="21"/>
          <w:szCs w:val="21"/>
        </w:rPr>
        <w:t xml:space="preserve"> e aprovado por esta Assessoria Jurídica. </w:t>
      </w:r>
    </w:p>
    <w:p w:rsidR="00A31906" w:rsidRDefault="00A31906" w:rsidP="00A31906">
      <w:pPr>
        <w:autoSpaceDE w:val="0"/>
        <w:autoSpaceDN w:val="0"/>
        <w:adjustRightInd w:val="0"/>
        <w:spacing w:after="0" w:line="240" w:lineRule="auto"/>
        <w:jc w:val="both"/>
        <w:rPr>
          <w:rFonts w:ascii="Calibri" w:hAnsi="Calibri" w:cs="Calibri"/>
          <w:color w:val="000000"/>
          <w:sz w:val="21"/>
          <w:szCs w:val="21"/>
        </w:rPr>
      </w:pPr>
    </w:p>
    <w:p w:rsidR="00A31906" w:rsidRDefault="00A31906" w:rsidP="00A31906">
      <w:pPr>
        <w:autoSpaceDE w:val="0"/>
        <w:autoSpaceDN w:val="0"/>
        <w:adjustRightInd w:val="0"/>
        <w:spacing w:after="0" w:line="240" w:lineRule="auto"/>
        <w:jc w:val="both"/>
        <w:rPr>
          <w:rFonts w:ascii="Calibri" w:hAnsi="Calibri" w:cs="Calibri"/>
          <w:color w:val="000000"/>
          <w:sz w:val="21"/>
          <w:szCs w:val="21"/>
        </w:rPr>
      </w:pPr>
    </w:p>
    <w:p w:rsidR="00A31906" w:rsidRDefault="00A31906" w:rsidP="00A31906">
      <w:pPr>
        <w:autoSpaceDE w:val="0"/>
        <w:autoSpaceDN w:val="0"/>
        <w:adjustRightInd w:val="0"/>
        <w:spacing w:after="0" w:line="240" w:lineRule="auto"/>
        <w:jc w:val="both"/>
        <w:rPr>
          <w:rFonts w:ascii="Calibri" w:hAnsi="Calibri" w:cs="Calibri"/>
          <w:color w:val="000000"/>
          <w:sz w:val="21"/>
          <w:szCs w:val="21"/>
        </w:rPr>
      </w:pPr>
      <w:r w:rsidRPr="00A31906">
        <w:rPr>
          <w:rFonts w:ascii="Calibri" w:hAnsi="Calibri" w:cs="Calibri"/>
          <w:color w:val="000000"/>
          <w:sz w:val="21"/>
          <w:szCs w:val="21"/>
        </w:rPr>
        <w:t xml:space="preserve">Em _____-_____-________ </w:t>
      </w:r>
    </w:p>
    <w:p w:rsidR="00A31906" w:rsidRPr="00A31906" w:rsidRDefault="00A31906" w:rsidP="00A31906">
      <w:pPr>
        <w:autoSpaceDE w:val="0"/>
        <w:autoSpaceDN w:val="0"/>
        <w:adjustRightInd w:val="0"/>
        <w:spacing w:after="0" w:line="240" w:lineRule="auto"/>
        <w:jc w:val="both"/>
        <w:rPr>
          <w:rFonts w:ascii="Calibri" w:hAnsi="Calibri" w:cs="Calibri"/>
          <w:color w:val="000000"/>
          <w:sz w:val="21"/>
          <w:szCs w:val="21"/>
        </w:rPr>
      </w:pPr>
    </w:p>
    <w:p w:rsidR="00A31906" w:rsidRPr="00A31906" w:rsidRDefault="00A31906" w:rsidP="00A31906">
      <w:pPr>
        <w:autoSpaceDE w:val="0"/>
        <w:autoSpaceDN w:val="0"/>
        <w:adjustRightInd w:val="0"/>
        <w:spacing w:after="0" w:line="240" w:lineRule="auto"/>
        <w:jc w:val="both"/>
        <w:rPr>
          <w:rFonts w:ascii="Calibri" w:hAnsi="Calibri" w:cs="Calibri"/>
          <w:color w:val="000000"/>
          <w:sz w:val="21"/>
          <w:szCs w:val="21"/>
        </w:rPr>
      </w:pPr>
      <w:r w:rsidRPr="00A31906">
        <w:rPr>
          <w:rFonts w:ascii="Calibri" w:hAnsi="Calibri" w:cs="Calibri"/>
          <w:color w:val="000000"/>
          <w:sz w:val="21"/>
          <w:szCs w:val="21"/>
        </w:rPr>
        <w:t xml:space="preserve">____________________ </w:t>
      </w:r>
    </w:p>
    <w:p w:rsidR="00A31906" w:rsidRPr="00A31906" w:rsidRDefault="00A31906" w:rsidP="00A31906">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t>JULIANA DE OLIVEIRA</w:t>
      </w:r>
      <w:r w:rsidRPr="00A31906">
        <w:rPr>
          <w:rFonts w:ascii="Calibri" w:hAnsi="Calibri" w:cs="Calibri"/>
          <w:color w:val="000000"/>
          <w:sz w:val="21"/>
          <w:szCs w:val="21"/>
        </w:rPr>
        <w:t xml:space="preserve"> </w:t>
      </w:r>
    </w:p>
    <w:p w:rsidR="00A31906" w:rsidRDefault="00A31906" w:rsidP="00A31906">
      <w:pPr>
        <w:jc w:val="both"/>
        <w:rPr>
          <w:rFonts w:ascii="Calibri" w:hAnsi="Calibri" w:cs="Calibri"/>
          <w:color w:val="000000"/>
          <w:sz w:val="21"/>
          <w:szCs w:val="21"/>
        </w:rPr>
      </w:pPr>
      <w:r>
        <w:rPr>
          <w:rFonts w:ascii="Calibri" w:hAnsi="Calibri" w:cs="Calibri"/>
          <w:color w:val="000000"/>
          <w:sz w:val="21"/>
          <w:szCs w:val="21"/>
        </w:rPr>
        <w:t>OAB/SC 32.906</w:t>
      </w:r>
      <w:r w:rsidRPr="00A31906">
        <w:rPr>
          <w:rFonts w:ascii="Calibri" w:hAnsi="Calibri" w:cs="Calibri"/>
          <w:color w:val="000000"/>
          <w:sz w:val="21"/>
          <w:szCs w:val="21"/>
        </w:rPr>
        <w:t xml:space="preserve"> </w:t>
      </w: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A31906" w:rsidRDefault="00A31906" w:rsidP="00A31906">
      <w:pPr>
        <w:jc w:val="both"/>
        <w:rPr>
          <w:rFonts w:ascii="Calibri" w:hAnsi="Calibri" w:cs="Calibri"/>
          <w:color w:val="000000"/>
          <w:sz w:val="21"/>
          <w:szCs w:val="21"/>
        </w:rPr>
      </w:pPr>
    </w:p>
    <w:p w:rsidR="00C84134" w:rsidRPr="00C84134" w:rsidRDefault="00C84134" w:rsidP="00C84134">
      <w:pPr>
        <w:autoSpaceDE w:val="0"/>
        <w:autoSpaceDN w:val="0"/>
        <w:adjustRightInd w:val="0"/>
        <w:spacing w:after="0" w:line="240" w:lineRule="auto"/>
        <w:jc w:val="center"/>
        <w:rPr>
          <w:rFonts w:ascii="Calibri" w:hAnsi="Calibri" w:cs="Calibri"/>
          <w:color w:val="000000"/>
          <w:sz w:val="24"/>
          <w:szCs w:val="24"/>
        </w:rPr>
      </w:pPr>
      <w:r w:rsidRPr="00C84134">
        <w:rPr>
          <w:rFonts w:ascii="Calibri" w:hAnsi="Calibri" w:cs="Calibri"/>
          <w:b/>
          <w:bCs/>
          <w:color w:val="000000"/>
          <w:sz w:val="24"/>
          <w:szCs w:val="24"/>
        </w:rPr>
        <w:t>ANEXO I</w:t>
      </w: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r w:rsidRPr="00C84134">
        <w:rPr>
          <w:rFonts w:ascii="Calibri" w:hAnsi="Calibri" w:cs="Calibri"/>
          <w:b/>
          <w:bCs/>
          <w:color w:val="000000"/>
          <w:sz w:val="24"/>
          <w:szCs w:val="24"/>
        </w:rPr>
        <w:t>PROJETO BÁSICO</w:t>
      </w: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b/>
          <w:bCs/>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color w:val="000000"/>
          <w:sz w:val="24"/>
          <w:szCs w:val="24"/>
        </w:rPr>
      </w:pPr>
    </w:p>
    <w:p w:rsidR="00C84134" w:rsidRPr="00C84134" w:rsidRDefault="00C84134" w:rsidP="00C84134">
      <w:pPr>
        <w:autoSpaceDE w:val="0"/>
        <w:autoSpaceDN w:val="0"/>
        <w:adjustRightInd w:val="0"/>
        <w:spacing w:after="0" w:line="240" w:lineRule="auto"/>
        <w:jc w:val="center"/>
        <w:rPr>
          <w:rFonts w:ascii="Calibri" w:hAnsi="Calibri" w:cs="Calibri"/>
          <w:color w:val="000000"/>
          <w:sz w:val="24"/>
          <w:szCs w:val="24"/>
        </w:rPr>
      </w:pPr>
      <w:r w:rsidRPr="00C84134">
        <w:rPr>
          <w:rFonts w:ascii="Calibri" w:hAnsi="Calibri" w:cs="Calibri"/>
          <w:b/>
          <w:bCs/>
          <w:color w:val="000000"/>
          <w:sz w:val="24"/>
          <w:szCs w:val="24"/>
        </w:rPr>
        <w:t>Aquisição de equipamentos de uso médico e odontológicos para a Secretaria Municipal de Saúde do Município de Saudades</w:t>
      </w:r>
      <w:r>
        <w:rPr>
          <w:rFonts w:ascii="Calibri" w:hAnsi="Calibri" w:cs="Calibri"/>
          <w:b/>
          <w:bCs/>
          <w:color w:val="000000"/>
          <w:sz w:val="24"/>
          <w:szCs w:val="24"/>
        </w:rPr>
        <w:t xml:space="preserve">, </w:t>
      </w:r>
      <w:r w:rsidRPr="00C84134">
        <w:rPr>
          <w:rFonts w:ascii="Calibri" w:hAnsi="Calibri" w:cs="Calibri"/>
          <w:b/>
          <w:bCs/>
          <w:color w:val="000000"/>
          <w:sz w:val="24"/>
          <w:szCs w:val="24"/>
        </w:rPr>
        <w:t>S</w:t>
      </w:r>
      <w:r>
        <w:rPr>
          <w:rFonts w:ascii="Calibri" w:hAnsi="Calibri" w:cs="Calibri"/>
          <w:b/>
          <w:bCs/>
          <w:color w:val="000000"/>
          <w:sz w:val="24"/>
          <w:szCs w:val="24"/>
        </w:rPr>
        <w:t>C</w:t>
      </w:r>
      <w:r w:rsidRPr="00C84134">
        <w:rPr>
          <w:rFonts w:ascii="Calibri" w:hAnsi="Calibri" w:cs="Calibri"/>
          <w:b/>
          <w:bCs/>
          <w:color w:val="000000"/>
          <w:sz w:val="24"/>
          <w:szCs w:val="24"/>
        </w:rPr>
        <w:t>.</w:t>
      </w:r>
    </w:p>
    <w:p w:rsidR="00C84134" w:rsidRPr="00C84134" w:rsidRDefault="00C84134" w:rsidP="00C84134">
      <w:pPr>
        <w:jc w:val="center"/>
        <w:rPr>
          <w:rFonts w:ascii="Calibri" w:hAnsi="Calibri" w:cs="Calibri"/>
          <w:b/>
          <w:bCs/>
          <w:color w:val="000000"/>
          <w:sz w:val="24"/>
          <w:szCs w:val="24"/>
        </w:rPr>
      </w:pPr>
    </w:p>
    <w:p w:rsidR="00C84134" w:rsidRPr="00C84134" w:rsidRDefault="00C84134" w:rsidP="00C84134">
      <w:pPr>
        <w:jc w:val="center"/>
        <w:rPr>
          <w:rFonts w:ascii="Calibri" w:hAnsi="Calibri" w:cs="Calibri"/>
          <w:b/>
          <w:bCs/>
          <w:color w:val="000000"/>
          <w:sz w:val="24"/>
          <w:szCs w:val="24"/>
        </w:rPr>
      </w:pPr>
    </w:p>
    <w:p w:rsidR="00C84134" w:rsidRPr="00C84134" w:rsidRDefault="00C84134" w:rsidP="00C84134">
      <w:pPr>
        <w:jc w:val="center"/>
        <w:rPr>
          <w:rFonts w:ascii="Calibri" w:hAnsi="Calibri" w:cs="Calibri"/>
          <w:b/>
          <w:bCs/>
          <w:color w:val="000000"/>
          <w:sz w:val="24"/>
          <w:szCs w:val="24"/>
        </w:rPr>
      </w:pPr>
    </w:p>
    <w:p w:rsidR="00C84134" w:rsidRPr="00C84134" w:rsidRDefault="00C84134" w:rsidP="00C84134">
      <w:pPr>
        <w:jc w:val="center"/>
        <w:rPr>
          <w:rFonts w:ascii="Calibri" w:hAnsi="Calibri" w:cs="Calibri"/>
          <w:b/>
          <w:bCs/>
          <w:color w:val="000000"/>
          <w:sz w:val="24"/>
          <w:szCs w:val="24"/>
        </w:rPr>
      </w:pPr>
    </w:p>
    <w:p w:rsidR="00C84134" w:rsidRPr="00C84134" w:rsidRDefault="00C84134" w:rsidP="00C84134">
      <w:pPr>
        <w:jc w:val="center"/>
        <w:rPr>
          <w:rFonts w:ascii="Calibri" w:hAnsi="Calibri" w:cs="Calibri"/>
          <w:b/>
          <w:bCs/>
          <w:color w:val="000000"/>
          <w:sz w:val="24"/>
          <w:szCs w:val="24"/>
        </w:rPr>
      </w:pPr>
    </w:p>
    <w:p w:rsidR="00C84134" w:rsidRPr="00C84134" w:rsidRDefault="00C84134" w:rsidP="00C84134">
      <w:pPr>
        <w:jc w:val="center"/>
        <w:rPr>
          <w:rFonts w:ascii="Calibri" w:hAnsi="Calibri" w:cs="Calibri"/>
          <w:b/>
          <w:bCs/>
          <w:color w:val="000000"/>
          <w:sz w:val="24"/>
          <w:szCs w:val="24"/>
        </w:rPr>
      </w:pPr>
    </w:p>
    <w:p w:rsidR="00C84134" w:rsidRPr="00C84134" w:rsidRDefault="00C84134" w:rsidP="00C84134">
      <w:pPr>
        <w:jc w:val="center"/>
        <w:rPr>
          <w:rFonts w:ascii="Calibri" w:hAnsi="Calibri" w:cs="Calibri"/>
          <w:b/>
          <w:bCs/>
          <w:color w:val="000000"/>
          <w:sz w:val="24"/>
          <w:szCs w:val="24"/>
        </w:rPr>
      </w:pPr>
    </w:p>
    <w:p w:rsidR="00C84134" w:rsidRPr="00C84134" w:rsidRDefault="00C84134" w:rsidP="00C84134">
      <w:pPr>
        <w:jc w:val="center"/>
        <w:rPr>
          <w:rFonts w:ascii="Calibri" w:hAnsi="Calibri" w:cs="Calibri"/>
          <w:b/>
          <w:bCs/>
          <w:color w:val="000000"/>
          <w:sz w:val="24"/>
          <w:szCs w:val="24"/>
        </w:rPr>
      </w:pPr>
    </w:p>
    <w:p w:rsidR="00A31906" w:rsidRDefault="00C84134" w:rsidP="00C84134">
      <w:pPr>
        <w:jc w:val="center"/>
        <w:rPr>
          <w:rFonts w:ascii="Calibri" w:hAnsi="Calibri" w:cs="Calibri"/>
          <w:b/>
          <w:bCs/>
          <w:color w:val="000000"/>
          <w:sz w:val="24"/>
          <w:szCs w:val="24"/>
        </w:rPr>
      </w:pPr>
      <w:r w:rsidRPr="00C84134">
        <w:rPr>
          <w:rFonts w:ascii="Calibri" w:hAnsi="Calibri" w:cs="Calibri"/>
          <w:b/>
          <w:bCs/>
          <w:color w:val="000000"/>
          <w:sz w:val="24"/>
          <w:szCs w:val="24"/>
        </w:rPr>
        <w:t>Saudades, SC, junho de 2017.</w:t>
      </w: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0332D8" w:rsidP="00C84134">
      <w:pPr>
        <w:autoSpaceDE w:val="0"/>
        <w:autoSpaceDN w:val="0"/>
        <w:adjustRightInd w:val="0"/>
        <w:spacing w:after="0" w:line="240" w:lineRule="auto"/>
        <w:rPr>
          <w:rFonts w:ascii="Calibri" w:hAnsi="Calibri" w:cs="Calibri"/>
          <w:b/>
          <w:bCs/>
          <w:color w:val="000000"/>
          <w:sz w:val="23"/>
          <w:szCs w:val="23"/>
        </w:rPr>
      </w:pPr>
    </w:p>
    <w:p w:rsidR="000332D8" w:rsidRDefault="00C84134" w:rsidP="000332D8">
      <w:pPr>
        <w:autoSpaceDE w:val="0"/>
        <w:autoSpaceDN w:val="0"/>
        <w:adjustRightInd w:val="0"/>
        <w:spacing w:after="0" w:line="240" w:lineRule="auto"/>
        <w:jc w:val="center"/>
        <w:rPr>
          <w:rFonts w:ascii="Calibri" w:hAnsi="Calibri" w:cs="Calibri"/>
          <w:b/>
          <w:bCs/>
          <w:color w:val="000000"/>
          <w:sz w:val="23"/>
          <w:szCs w:val="23"/>
        </w:rPr>
      </w:pPr>
      <w:r w:rsidRPr="00C84134">
        <w:rPr>
          <w:rFonts w:ascii="Calibri" w:hAnsi="Calibri" w:cs="Calibri"/>
          <w:b/>
          <w:bCs/>
          <w:color w:val="000000"/>
          <w:sz w:val="23"/>
          <w:szCs w:val="23"/>
        </w:rPr>
        <w:t>RESPONSÁVEL PELA ELABORAÇÃO</w:t>
      </w:r>
      <w:r w:rsidR="000332D8">
        <w:rPr>
          <w:rFonts w:ascii="Calibri" w:hAnsi="Calibri" w:cs="Calibri"/>
          <w:b/>
          <w:bCs/>
          <w:color w:val="000000"/>
          <w:sz w:val="23"/>
          <w:szCs w:val="23"/>
        </w:rPr>
        <w:t>,</w:t>
      </w:r>
      <w:r w:rsidRPr="00C84134">
        <w:rPr>
          <w:rFonts w:ascii="Calibri" w:hAnsi="Calibri" w:cs="Calibri"/>
          <w:b/>
          <w:bCs/>
          <w:color w:val="000000"/>
          <w:sz w:val="23"/>
          <w:szCs w:val="23"/>
        </w:rPr>
        <w:t xml:space="preserve"> ANÁLISE E APROVAÇÃO DO PROJETO</w:t>
      </w:r>
    </w:p>
    <w:p w:rsidR="000332D8" w:rsidRDefault="000332D8" w:rsidP="000332D8">
      <w:pPr>
        <w:autoSpaceDE w:val="0"/>
        <w:autoSpaceDN w:val="0"/>
        <w:adjustRightInd w:val="0"/>
        <w:spacing w:after="0" w:line="240" w:lineRule="auto"/>
        <w:jc w:val="center"/>
        <w:rPr>
          <w:rFonts w:ascii="Calibri" w:hAnsi="Calibri" w:cs="Calibri"/>
          <w:b/>
          <w:bCs/>
          <w:color w:val="000000"/>
          <w:sz w:val="23"/>
          <w:szCs w:val="23"/>
        </w:rPr>
      </w:pPr>
    </w:p>
    <w:p w:rsidR="000332D8" w:rsidRDefault="000332D8" w:rsidP="000332D8">
      <w:pPr>
        <w:autoSpaceDE w:val="0"/>
        <w:autoSpaceDN w:val="0"/>
        <w:adjustRightInd w:val="0"/>
        <w:spacing w:after="0" w:line="240" w:lineRule="auto"/>
        <w:jc w:val="center"/>
        <w:rPr>
          <w:rFonts w:ascii="Calibri" w:hAnsi="Calibri" w:cs="Calibri"/>
          <w:b/>
          <w:bCs/>
          <w:color w:val="000000"/>
          <w:sz w:val="23"/>
          <w:szCs w:val="23"/>
        </w:rPr>
      </w:pPr>
    </w:p>
    <w:p w:rsidR="000332D8" w:rsidRDefault="000332D8" w:rsidP="000332D8">
      <w:pPr>
        <w:autoSpaceDE w:val="0"/>
        <w:autoSpaceDN w:val="0"/>
        <w:adjustRightInd w:val="0"/>
        <w:spacing w:after="0" w:line="240" w:lineRule="auto"/>
        <w:jc w:val="center"/>
        <w:rPr>
          <w:rFonts w:ascii="Calibri" w:hAnsi="Calibri" w:cs="Calibri"/>
          <w:b/>
          <w:bCs/>
          <w:color w:val="000000"/>
          <w:sz w:val="23"/>
          <w:szCs w:val="23"/>
        </w:rPr>
      </w:pPr>
    </w:p>
    <w:p w:rsidR="000332D8" w:rsidRDefault="000332D8" w:rsidP="000332D8">
      <w:pPr>
        <w:autoSpaceDE w:val="0"/>
        <w:autoSpaceDN w:val="0"/>
        <w:adjustRightInd w:val="0"/>
        <w:spacing w:after="0" w:line="240" w:lineRule="auto"/>
        <w:jc w:val="center"/>
        <w:rPr>
          <w:rFonts w:ascii="Calibri" w:hAnsi="Calibri" w:cs="Calibri"/>
          <w:color w:val="000000"/>
          <w:sz w:val="23"/>
          <w:szCs w:val="23"/>
        </w:rPr>
      </w:pPr>
    </w:p>
    <w:p w:rsidR="00C84134" w:rsidRDefault="00C84134" w:rsidP="000332D8">
      <w:pPr>
        <w:jc w:val="center"/>
        <w:rPr>
          <w:rFonts w:ascii="Calibri" w:hAnsi="Calibri" w:cs="Calibri"/>
          <w:b/>
          <w:color w:val="000000"/>
          <w:sz w:val="24"/>
          <w:szCs w:val="24"/>
        </w:rPr>
      </w:pPr>
      <w:r w:rsidRPr="000332D8">
        <w:rPr>
          <w:rFonts w:ascii="Calibri" w:hAnsi="Calibri" w:cs="Calibri"/>
          <w:b/>
          <w:color w:val="000000"/>
          <w:sz w:val="24"/>
          <w:szCs w:val="24"/>
        </w:rPr>
        <w:t>Secretária Municipal da Saúde</w:t>
      </w: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0332D8" w:rsidRDefault="000332D8" w:rsidP="000332D8">
      <w:pPr>
        <w:jc w:val="center"/>
        <w:rPr>
          <w:rFonts w:ascii="Calibri" w:hAnsi="Calibri" w:cs="Calibri"/>
          <w:b/>
          <w:color w:val="000000"/>
          <w:sz w:val="24"/>
          <w:szCs w:val="24"/>
        </w:rPr>
      </w:pPr>
    </w:p>
    <w:p w:rsidR="00261C12" w:rsidRDefault="00261C12" w:rsidP="000332D8">
      <w:pPr>
        <w:jc w:val="center"/>
        <w:rPr>
          <w:rFonts w:ascii="Calibri" w:hAnsi="Calibri" w:cs="Calibri"/>
          <w:b/>
          <w:color w:val="000000"/>
          <w:sz w:val="24"/>
          <w:szCs w:val="24"/>
        </w:rPr>
      </w:pPr>
    </w:p>
    <w:p w:rsidR="000332D8" w:rsidRPr="000332D8" w:rsidRDefault="000332D8" w:rsidP="000332D8">
      <w:pPr>
        <w:autoSpaceDE w:val="0"/>
        <w:autoSpaceDN w:val="0"/>
        <w:adjustRightInd w:val="0"/>
        <w:spacing w:after="0" w:line="240" w:lineRule="auto"/>
        <w:rPr>
          <w:rFonts w:ascii="Calibri" w:hAnsi="Calibri" w:cs="Calibri"/>
          <w:color w:val="000000"/>
          <w:sz w:val="23"/>
          <w:szCs w:val="23"/>
        </w:rPr>
      </w:pPr>
      <w:r w:rsidRPr="000332D8">
        <w:rPr>
          <w:rFonts w:ascii="Calibri" w:hAnsi="Calibri" w:cs="Calibri"/>
          <w:b/>
          <w:bCs/>
          <w:color w:val="000000"/>
          <w:sz w:val="23"/>
          <w:szCs w:val="23"/>
        </w:rPr>
        <w:lastRenderedPageBreak/>
        <w:t xml:space="preserve">CONCEITO </w:t>
      </w:r>
    </w:p>
    <w:p w:rsidR="000332D8" w:rsidRDefault="000332D8" w:rsidP="000332D8">
      <w:pPr>
        <w:autoSpaceDE w:val="0"/>
        <w:autoSpaceDN w:val="0"/>
        <w:adjustRightInd w:val="0"/>
        <w:spacing w:after="0" w:line="240" w:lineRule="auto"/>
        <w:rPr>
          <w:rFonts w:ascii="Calibri" w:hAnsi="Calibri" w:cs="Calibri"/>
          <w:color w:val="000000"/>
          <w:sz w:val="23"/>
          <w:szCs w:val="23"/>
        </w:rPr>
      </w:pPr>
    </w:p>
    <w:p w:rsidR="000332D8" w:rsidRDefault="000332D8" w:rsidP="000332D8">
      <w:pPr>
        <w:autoSpaceDE w:val="0"/>
        <w:autoSpaceDN w:val="0"/>
        <w:adjustRightInd w:val="0"/>
        <w:spacing w:after="0" w:line="240" w:lineRule="auto"/>
        <w:rPr>
          <w:rFonts w:ascii="Calibri" w:hAnsi="Calibri" w:cs="Calibri"/>
          <w:color w:val="000000"/>
          <w:sz w:val="23"/>
          <w:szCs w:val="23"/>
        </w:rPr>
      </w:pPr>
    </w:p>
    <w:p w:rsidR="000332D8" w:rsidRPr="000332D8" w:rsidRDefault="000332D8" w:rsidP="000332D8">
      <w:pPr>
        <w:autoSpaceDE w:val="0"/>
        <w:autoSpaceDN w:val="0"/>
        <w:adjustRightInd w:val="0"/>
        <w:spacing w:after="0" w:line="240" w:lineRule="auto"/>
        <w:jc w:val="both"/>
        <w:rPr>
          <w:rFonts w:ascii="Calibri" w:hAnsi="Calibri" w:cs="Calibri"/>
          <w:color w:val="000000"/>
          <w:sz w:val="23"/>
          <w:szCs w:val="23"/>
        </w:rPr>
      </w:pPr>
      <w:r w:rsidRPr="000332D8">
        <w:rPr>
          <w:rFonts w:ascii="Calibri" w:hAnsi="Calibri" w:cs="Calibri"/>
          <w:color w:val="000000"/>
          <w:sz w:val="23"/>
          <w:szCs w:val="23"/>
        </w:rPr>
        <w:t xml:space="preserve">A Lei 8.666/93 que regulamenta o art. 37, inciso XXI da Constituição Federal, estabelece normas gerais sobre licitações e contratos administrativos realizados pela administração pública. </w:t>
      </w:r>
    </w:p>
    <w:p w:rsidR="000332D8" w:rsidRPr="000332D8" w:rsidRDefault="000332D8" w:rsidP="000332D8">
      <w:pPr>
        <w:autoSpaceDE w:val="0"/>
        <w:autoSpaceDN w:val="0"/>
        <w:adjustRightInd w:val="0"/>
        <w:spacing w:after="0" w:line="240" w:lineRule="auto"/>
        <w:jc w:val="both"/>
        <w:rPr>
          <w:rFonts w:ascii="Calibri" w:hAnsi="Calibri" w:cs="Calibri"/>
          <w:color w:val="000000"/>
          <w:sz w:val="23"/>
          <w:szCs w:val="23"/>
        </w:rPr>
      </w:pPr>
      <w:r w:rsidRPr="000332D8">
        <w:rPr>
          <w:rFonts w:ascii="Calibri" w:hAnsi="Calibri" w:cs="Calibri"/>
          <w:color w:val="000000"/>
          <w:sz w:val="23"/>
          <w:szCs w:val="23"/>
        </w:rPr>
        <w:t xml:space="preserve">Projeto básico para contratação de serviços é o detalhamento do objeto de modo a permitir a perfeita identificação do que é pretendido pelo órgão licitante, bem como, precisar as circunstâncias e modo de realização. </w:t>
      </w:r>
    </w:p>
    <w:p w:rsidR="000332D8" w:rsidRPr="000332D8" w:rsidRDefault="000332D8" w:rsidP="000332D8">
      <w:pPr>
        <w:autoSpaceDE w:val="0"/>
        <w:autoSpaceDN w:val="0"/>
        <w:adjustRightInd w:val="0"/>
        <w:spacing w:after="0" w:line="240" w:lineRule="auto"/>
        <w:jc w:val="both"/>
        <w:rPr>
          <w:rFonts w:ascii="Calibri" w:hAnsi="Calibri" w:cs="Calibri"/>
          <w:color w:val="000000"/>
          <w:sz w:val="23"/>
          <w:szCs w:val="23"/>
        </w:rPr>
      </w:pPr>
      <w:r w:rsidRPr="000332D8">
        <w:rPr>
          <w:rFonts w:ascii="Calibri" w:hAnsi="Calibri" w:cs="Calibri"/>
          <w:color w:val="000000"/>
          <w:sz w:val="23"/>
          <w:szCs w:val="23"/>
        </w:rPr>
        <w:t xml:space="preserve">Nos termos do art. 6°, inc. IX, da Lei n° 8.666/93, que instrui os processos de licitação: </w:t>
      </w:r>
    </w:p>
    <w:p w:rsidR="000332D8" w:rsidRPr="000332D8" w:rsidRDefault="000332D8" w:rsidP="000332D8">
      <w:pPr>
        <w:autoSpaceDE w:val="0"/>
        <w:autoSpaceDN w:val="0"/>
        <w:adjustRightInd w:val="0"/>
        <w:spacing w:after="0" w:line="240" w:lineRule="auto"/>
        <w:jc w:val="both"/>
        <w:rPr>
          <w:rFonts w:ascii="Calibri" w:hAnsi="Calibri" w:cs="Calibri"/>
          <w:color w:val="000000"/>
          <w:sz w:val="23"/>
          <w:szCs w:val="23"/>
        </w:rPr>
      </w:pPr>
      <w:r w:rsidRPr="000332D8">
        <w:rPr>
          <w:rFonts w:ascii="Calibri" w:hAnsi="Calibri" w:cs="Calibri"/>
          <w:b/>
          <w:bCs/>
          <w:i/>
          <w:iCs/>
          <w:color w:val="000000"/>
          <w:sz w:val="23"/>
          <w:szCs w:val="23"/>
        </w:rPr>
        <w:t xml:space="preserve">"Art. 6º </w:t>
      </w:r>
    </w:p>
    <w:p w:rsidR="000332D8" w:rsidRPr="000332D8" w:rsidRDefault="000332D8" w:rsidP="000332D8">
      <w:pPr>
        <w:autoSpaceDE w:val="0"/>
        <w:autoSpaceDN w:val="0"/>
        <w:adjustRightInd w:val="0"/>
        <w:spacing w:after="0" w:line="240" w:lineRule="auto"/>
        <w:jc w:val="both"/>
        <w:rPr>
          <w:rFonts w:ascii="Calibri" w:hAnsi="Calibri" w:cs="Calibri"/>
          <w:color w:val="000000"/>
          <w:sz w:val="23"/>
          <w:szCs w:val="23"/>
        </w:rPr>
      </w:pPr>
      <w:r w:rsidRPr="000332D8">
        <w:rPr>
          <w:rFonts w:ascii="Calibri" w:hAnsi="Calibri" w:cs="Calibri"/>
          <w:b/>
          <w:bCs/>
          <w:i/>
          <w:iCs/>
          <w:color w:val="000000"/>
          <w:sz w:val="23"/>
          <w:szCs w:val="23"/>
        </w:rPr>
        <w:t xml:space="preserve">(...) </w:t>
      </w:r>
    </w:p>
    <w:p w:rsidR="000332D8" w:rsidRPr="000332D8" w:rsidRDefault="000332D8" w:rsidP="000332D8">
      <w:pPr>
        <w:autoSpaceDE w:val="0"/>
        <w:autoSpaceDN w:val="0"/>
        <w:adjustRightInd w:val="0"/>
        <w:spacing w:after="0" w:line="240" w:lineRule="auto"/>
        <w:jc w:val="both"/>
        <w:rPr>
          <w:rFonts w:ascii="Calibri" w:hAnsi="Calibri" w:cs="Calibri"/>
          <w:color w:val="000000"/>
          <w:sz w:val="23"/>
          <w:szCs w:val="23"/>
        </w:rPr>
      </w:pPr>
      <w:r w:rsidRPr="000332D8">
        <w:rPr>
          <w:rFonts w:ascii="Calibri" w:hAnsi="Calibri" w:cs="Calibri"/>
          <w:b/>
          <w:bCs/>
          <w:i/>
          <w:iCs/>
          <w:color w:val="000000"/>
          <w:sz w:val="23"/>
          <w:szCs w:val="23"/>
        </w:rPr>
        <w:t>IX. Projeto básico é o conjunto de elementos necessários e suficientes, com nível de precisão adequado, para caracterizar a obra ou serviço, ou complexo de obras ou serviços, elaborado com base nas indicações dos estudos técnicos preliminares, que assegurem a viabilidade técnica e o adequado tratamento do impacto ambiental do empreendimento, e que possibilitem a avaliação do custo da obra e a definição dos métodos e do prazo de execução</w:t>
      </w:r>
      <w:r w:rsidRPr="000332D8">
        <w:rPr>
          <w:rFonts w:ascii="Calibri" w:hAnsi="Calibri" w:cs="Calibri"/>
          <w:color w:val="000000"/>
          <w:sz w:val="23"/>
          <w:szCs w:val="23"/>
        </w:rPr>
        <w:t xml:space="preserve">. </w:t>
      </w:r>
    </w:p>
    <w:p w:rsidR="000332D8" w:rsidRPr="000332D8" w:rsidRDefault="000332D8" w:rsidP="000332D8">
      <w:pPr>
        <w:autoSpaceDE w:val="0"/>
        <w:autoSpaceDN w:val="0"/>
        <w:adjustRightInd w:val="0"/>
        <w:spacing w:after="0" w:line="240" w:lineRule="auto"/>
        <w:jc w:val="both"/>
        <w:rPr>
          <w:rFonts w:ascii="Calibri" w:hAnsi="Calibri" w:cs="Calibri"/>
          <w:color w:val="000000"/>
          <w:sz w:val="23"/>
          <w:szCs w:val="23"/>
        </w:rPr>
      </w:pPr>
      <w:r w:rsidRPr="000332D8">
        <w:rPr>
          <w:rFonts w:ascii="Calibri" w:hAnsi="Calibri" w:cs="Calibri"/>
          <w:b/>
          <w:bCs/>
          <w:i/>
          <w:iCs/>
          <w:color w:val="000000"/>
          <w:sz w:val="23"/>
          <w:szCs w:val="23"/>
        </w:rPr>
        <w:t xml:space="preserve">(...).” </w:t>
      </w:r>
    </w:p>
    <w:p w:rsidR="000332D8" w:rsidRDefault="000332D8" w:rsidP="000332D8">
      <w:pPr>
        <w:jc w:val="both"/>
        <w:rPr>
          <w:rFonts w:ascii="Calibri" w:hAnsi="Calibri" w:cs="Calibri"/>
          <w:color w:val="000000"/>
          <w:sz w:val="23"/>
          <w:szCs w:val="23"/>
        </w:rPr>
      </w:pPr>
      <w:r w:rsidRPr="000332D8">
        <w:rPr>
          <w:rFonts w:ascii="Calibri" w:hAnsi="Calibri" w:cs="Calibri"/>
          <w:color w:val="000000"/>
          <w:sz w:val="23"/>
          <w:szCs w:val="23"/>
        </w:rPr>
        <w:t>O empenho pela definição do objeto parte do respeito ao princípio fundamental da isonomia o qual possibilita aos participantes do processo reconhecer de forma clara e bem definida o objeto, compreendendo os limites aos quais ficarão sujeitos os vencedores de licitação e contratantes com a instituição pública.</w:t>
      </w: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6478F7" w:rsidRDefault="006478F7" w:rsidP="006478F7">
      <w:pPr>
        <w:autoSpaceDE w:val="0"/>
        <w:autoSpaceDN w:val="0"/>
        <w:adjustRightInd w:val="0"/>
        <w:spacing w:after="0" w:line="240" w:lineRule="auto"/>
        <w:rPr>
          <w:rFonts w:ascii="Calibri" w:hAnsi="Calibri" w:cs="Calibri"/>
          <w:b/>
          <w:bCs/>
          <w:color w:val="000000"/>
          <w:sz w:val="20"/>
          <w:szCs w:val="20"/>
        </w:rPr>
      </w:pPr>
    </w:p>
    <w:p w:rsidR="00261C12" w:rsidRDefault="00261C12" w:rsidP="006478F7">
      <w:pPr>
        <w:autoSpaceDE w:val="0"/>
        <w:autoSpaceDN w:val="0"/>
        <w:adjustRightInd w:val="0"/>
        <w:spacing w:after="0" w:line="240" w:lineRule="auto"/>
        <w:rPr>
          <w:rFonts w:ascii="Calibri" w:hAnsi="Calibri" w:cs="Calibri"/>
          <w:b/>
          <w:bCs/>
          <w:color w:val="000000"/>
          <w:sz w:val="20"/>
          <w:szCs w:val="20"/>
        </w:rPr>
      </w:pPr>
    </w:p>
    <w:p w:rsidR="00261C12" w:rsidRDefault="00261C12" w:rsidP="006478F7">
      <w:pPr>
        <w:autoSpaceDE w:val="0"/>
        <w:autoSpaceDN w:val="0"/>
        <w:adjustRightInd w:val="0"/>
        <w:spacing w:after="0" w:line="240" w:lineRule="auto"/>
        <w:rPr>
          <w:rFonts w:ascii="Calibri" w:hAnsi="Calibri" w:cs="Calibri"/>
          <w:b/>
          <w:bCs/>
          <w:color w:val="000000"/>
          <w:sz w:val="20"/>
          <w:szCs w:val="20"/>
        </w:rPr>
      </w:pP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lastRenderedPageBreak/>
        <w:t xml:space="preserve">1. OBJETO </w:t>
      </w:r>
    </w:p>
    <w:p w:rsidR="006478F7" w:rsidRPr="006478F7" w:rsidRDefault="006478F7" w:rsidP="006478F7">
      <w:pPr>
        <w:autoSpaceDE w:val="0"/>
        <w:autoSpaceDN w:val="0"/>
        <w:adjustRightInd w:val="0"/>
        <w:spacing w:after="0" w:line="240" w:lineRule="auto"/>
        <w:jc w:val="both"/>
        <w:rPr>
          <w:rFonts w:ascii="Calibri" w:hAnsi="Calibri" w:cs="Calibri"/>
          <w:b/>
          <w:bCs/>
          <w:color w:val="000000"/>
          <w:sz w:val="24"/>
          <w:szCs w:val="24"/>
        </w:rPr>
      </w:pPr>
    </w:p>
    <w:p w:rsidR="006478F7" w:rsidRPr="006478F7" w:rsidRDefault="006478F7" w:rsidP="006478F7">
      <w:pPr>
        <w:pStyle w:val="PargrafodaLista"/>
        <w:numPr>
          <w:ilvl w:val="1"/>
          <w:numId w:val="1"/>
        </w:numPr>
        <w:autoSpaceDE w:val="0"/>
        <w:autoSpaceDN w:val="0"/>
        <w:adjustRightInd w:val="0"/>
        <w:spacing w:after="0" w:line="240" w:lineRule="auto"/>
        <w:jc w:val="both"/>
        <w:rPr>
          <w:rFonts w:ascii="Calibri" w:hAnsi="Calibri" w:cs="Calibri"/>
          <w:b/>
          <w:bCs/>
          <w:color w:val="000000"/>
          <w:sz w:val="24"/>
          <w:szCs w:val="24"/>
        </w:rPr>
      </w:pPr>
      <w:r w:rsidRPr="006478F7">
        <w:rPr>
          <w:rFonts w:ascii="Calibri" w:hAnsi="Calibri" w:cs="Calibri"/>
          <w:color w:val="000000"/>
          <w:sz w:val="24"/>
          <w:szCs w:val="24"/>
        </w:rPr>
        <w:t xml:space="preserve">Constitui o objeto da presente licitação a </w:t>
      </w:r>
      <w:r w:rsidRPr="006478F7">
        <w:rPr>
          <w:rFonts w:ascii="Calibri" w:hAnsi="Calibri" w:cs="Calibri"/>
          <w:b/>
          <w:bCs/>
          <w:color w:val="000000"/>
          <w:sz w:val="24"/>
          <w:szCs w:val="24"/>
        </w:rPr>
        <w:t xml:space="preserve">aquisição de equipamentos de uso médico e odontológicos para a Secretaria Municipal de Saúde do Município de Saudades, SC. </w:t>
      </w:r>
    </w:p>
    <w:p w:rsidR="006478F7" w:rsidRDefault="006478F7" w:rsidP="006478F7">
      <w:pPr>
        <w:autoSpaceDE w:val="0"/>
        <w:autoSpaceDN w:val="0"/>
        <w:adjustRightInd w:val="0"/>
        <w:spacing w:after="0" w:line="240" w:lineRule="auto"/>
        <w:jc w:val="both"/>
        <w:rPr>
          <w:rFonts w:ascii="Calibri" w:hAnsi="Calibri" w:cs="Calibri"/>
          <w:b/>
          <w:bCs/>
          <w:color w:val="000000"/>
          <w:sz w:val="24"/>
          <w:szCs w:val="24"/>
        </w:rPr>
      </w:pPr>
    </w:p>
    <w:p w:rsidR="006478F7" w:rsidRDefault="006478F7" w:rsidP="006478F7">
      <w:pPr>
        <w:autoSpaceDE w:val="0"/>
        <w:autoSpaceDN w:val="0"/>
        <w:adjustRightInd w:val="0"/>
        <w:spacing w:after="0" w:line="240" w:lineRule="auto"/>
        <w:jc w:val="both"/>
        <w:rPr>
          <w:rFonts w:ascii="Calibri" w:hAnsi="Calibri" w:cs="Calibri"/>
          <w:b/>
          <w:bCs/>
          <w:color w:val="000000"/>
          <w:sz w:val="24"/>
          <w:szCs w:val="24"/>
        </w:rPr>
      </w:pPr>
      <w:r w:rsidRPr="006478F7">
        <w:rPr>
          <w:rFonts w:ascii="Calibri" w:hAnsi="Calibri" w:cs="Calibri"/>
          <w:b/>
          <w:bCs/>
          <w:color w:val="000000"/>
          <w:sz w:val="24"/>
          <w:szCs w:val="24"/>
        </w:rPr>
        <w:t>2. DA LEGISLAÇÃO ESPECÍFICA</w:t>
      </w: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 </w:t>
      </w: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2.1. </w:t>
      </w:r>
      <w:r w:rsidRPr="006478F7">
        <w:rPr>
          <w:rFonts w:ascii="Calibri" w:hAnsi="Calibri" w:cs="Calibri"/>
          <w:color w:val="000000"/>
          <w:sz w:val="24"/>
          <w:szCs w:val="24"/>
        </w:rPr>
        <w:t xml:space="preserve">A contratação dos serviços obedecerá ao disposto na Lei nº 8.666/93, republicada no D.O.U de 06/07/94 e Lei nº. 10.520/2002. </w:t>
      </w:r>
    </w:p>
    <w:p w:rsidR="006478F7" w:rsidRDefault="006478F7" w:rsidP="006478F7">
      <w:pPr>
        <w:autoSpaceDE w:val="0"/>
        <w:autoSpaceDN w:val="0"/>
        <w:adjustRightInd w:val="0"/>
        <w:spacing w:after="0" w:line="240" w:lineRule="auto"/>
        <w:jc w:val="both"/>
        <w:rPr>
          <w:rFonts w:ascii="Calibri" w:hAnsi="Calibri" w:cs="Calibri"/>
          <w:b/>
          <w:bCs/>
          <w:color w:val="000000"/>
          <w:sz w:val="24"/>
          <w:szCs w:val="24"/>
        </w:rPr>
      </w:pP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3. DA JUSTIFICATIVA </w:t>
      </w:r>
    </w:p>
    <w:p w:rsidR="006478F7" w:rsidRDefault="006478F7" w:rsidP="006478F7">
      <w:pPr>
        <w:autoSpaceDE w:val="0"/>
        <w:autoSpaceDN w:val="0"/>
        <w:adjustRightInd w:val="0"/>
        <w:spacing w:after="0" w:line="240" w:lineRule="auto"/>
        <w:jc w:val="both"/>
        <w:rPr>
          <w:rFonts w:ascii="Calibri" w:hAnsi="Calibri" w:cs="Calibri"/>
          <w:b/>
          <w:bCs/>
          <w:color w:val="000000"/>
          <w:sz w:val="24"/>
          <w:szCs w:val="24"/>
        </w:rPr>
      </w:pPr>
    </w:p>
    <w:p w:rsid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3.1. </w:t>
      </w:r>
      <w:r w:rsidRPr="006478F7">
        <w:rPr>
          <w:rFonts w:ascii="Calibri" w:hAnsi="Calibri" w:cs="Calibri"/>
          <w:color w:val="000000"/>
          <w:sz w:val="24"/>
          <w:szCs w:val="24"/>
        </w:rPr>
        <w:t>Faz-se necessária a aquisição de equipamentos de uso médico e odontológico para o melhor atendimento dos pacientes usuários do sistema, pois priorizar a saúde é valorizar o cidadão, e oferecer atendimento de qualidade na Secretaria Municipal de Saúde vai garantir dignidades para as pessoas e com isso melhores condições da recuperação dos pacientes.</w:t>
      </w: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color w:val="000000"/>
          <w:sz w:val="24"/>
          <w:szCs w:val="24"/>
        </w:rPr>
        <w:t xml:space="preserve"> </w:t>
      </w:r>
    </w:p>
    <w:p w:rsidR="006478F7" w:rsidRDefault="006478F7" w:rsidP="006478F7">
      <w:pPr>
        <w:jc w:val="both"/>
        <w:rPr>
          <w:rFonts w:ascii="Calibri" w:hAnsi="Calibri" w:cs="Calibri"/>
          <w:b/>
          <w:bCs/>
          <w:color w:val="000000"/>
          <w:sz w:val="24"/>
          <w:szCs w:val="24"/>
        </w:rPr>
      </w:pPr>
      <w:r w:rsidRPr="006478F7">
        <w:rPr>
          <w:rFonts w:ascii="Calibri" w:hAnsi="Calibri" w:cs="Calibri"/>
          <w:b/>
          <w:bCs/>
          <w:color w:val="000000"/>
          <w:sz w:val="24"/>
          <w:szCs w:val="24"/>
        </w:rPr>
        <w:t>4. DA DESCRIÇÃO DO PRODUTO</w:t>
      </w:r>
    </w:p>
    <w:tbl>
      <w:tblPr>
        <w:tblW w:w="9139"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852"/>
        <w:gridCol w:w="851"/>
        <w:gridCol w:w="852"/>
        <w:gridCol w:w="5309"/>
        <w:gridCol w:w="1275"/>
      </w:tblGrid>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vAlign w:val="center"/>
            <w:hideMark/>
          </w:tcPr>
          <w:p w:rsidR="00EF3684" w:rsidRPr="00261C12" w:rsidRDefault="00EF3684">
            <w:pPr>
              <w:overflowPunct w:val="0"/>
              <w:autoSpaceDE w:val="0"/>
              <w:autoSpaceDN w:val="0"/>
              <w:adjustRightInd w:val="0"/>
              <w:spacing w:after="0" w:line="240" w:lineRule="auto"/>
              <w:jc w:val="center"/>
              <w:textAlignment w:val="baseline"/>
              <w:rPr>
                <w:b/>
                <w:sz w:val="24"/>
                <w:szCs w:val="24"/>
              </w:rPr>
            </w:pPr>
            <w:r w:rsidRPr="00261C12">
              <w:rPr>
                <w:b/>
                <w:sz w:val="24"/>
                <w:szCs w:val="24"/>
              </w:rPr>
              <w:t>Item</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EF3684" w:rsidRPr="00261C12" w:rsidRDefault="00EF3684">
            <w:pPr>
              <w:overflowPunct w:val="0"/>
              <w:autoSpaceDE w:val="0"/>
              <w:autoSpaceDN w:val="0"/>
              <w:adjustRightInd w:val="0"/>
              <w:spacing w:after="0" w:line="240" w:lineRule="auto"/>
              <w:jc w:val="center"/>
              <w:textAlignment w:val="baseline"/>
              <w:rPr>
                <w:b/>
                <w:sz w:val="24"/>
                <w:szCs w:val="24"/>
              </w:rPr>
            </w:pPr>
            <w:r w:rsidRPr="00261C12">
              <w:rPr>
                <w:b/>
                <w:sz w:val="24"/>
                <w:szCs w:val="24"/>
              </w:rPr>
              <w:t>Quant.</w:t>
            </w:r>
          </w:p>
        </w:tc>
        <w:tc>
          <w:tcPr>
            <w:tcW w:w="852" w:type="dxa"/>
            <w:tcBorders>
              <w:top w:val="dashSmallGap" w:sz="4" w:space="0" w:color="auto"/>
              <w:left w:val="dashSmallGap" w:sz="4" w:space="0" w:color="auto"/>
              <w:bottom w:val="dashSmallGap" w:sz="4" w:space="0" w:color="auto"/>
              <w:right w:val="dashSmallGap" w:sz="4" w:space="0" w:color="auto"/>
            </w:tcBorders>
            <w:vAlign w:val="center"/>
            <w:hideMark/>
          </w:tcPr>
          <w:p w:rsidR="00EF3684" w:rsidRPr="00261C12" w:rsidRDefault="00EF3684">
            <w:pPr>
              <w:overflowPunct w:val="0"/>
              <w:autoSpaceDE w:val="0"/>
              <w:autoSpaceDN w:val="0"/>
              <w:adjustRightInd w:val="0"/>
              <w:spacing w:after="0" w:line="240" w:lineRule="auto"/>
              <w:jc w:val="center"/>
              <w:textAlignment w:val="baseline"/>
              <w:rPr>
                <w:b/>
                <w:sz w:val="24"/>
                <w:szCs w:val="24"/>
              </w:rPr>
            </w:pPr>
            <w:proofErr w:type="spellStart"/>
            <w:r w:rsidRPr="00261C12">
              <w:rPr>
                <w:b/>
                <w:sz w:val="24"/>
                <w:szCs w:val="24"/>
              </w:rPr>
              <w:t>Und</w:t>
            </w:r>
            <w:proofErr w:type="spellEnd"/>
            <w:r w:rsidRPr="00261C12">
              <w:rPr>
                <w:b/>
                <w:sz w:val="24"/>
                <w:szCs w:val="24"/>
              </w:rPr>
              <w:t>.</w:t>
            </w:r>
          </w:p>
        </w:tc>
        <w:tc>
          <w:tcPr>
            <w:tcW w:w="5309" w:type="dxa"/>
            <w:tcBorders>
              <w:top w:val="dashSmallGap" w:sz="4" w:space="0" w:color="auto"/>
              <w:left w:val="dashSmallGap" w:sz="4" w:space="0" w:color="auto"/>
              <w:bottom w:val="dashSmallGap" w:sz="4" w:space="0" w:color="auto"/>
              <w:right w:val="dashSmallGap" w:sz="4" w:space="0" w:color="auto"/>
            </w:tcBorders>
            <w:vAlign w:val="center"/>
            <w:hideMark/>
          </w:tcPr>
          <w:p w:rsidR="00EF3684" w:rsidRPr="00261C12" w:rsidRDefault="00EF3684" w:rsidP="00EF3684">
            <w:pPr>
              <w:overflowPunct w:val="0"/>
              <w:autoSpaceDE w:val="0"/>
              <w:autoSpaceDN w:val="0"/>
              <w:adjustRightInd w:val="0"/>
              <w:spacing w:after="0" w:line="240" w:lineRule="auto"/>
              <w:jc w:val="center"/>
              <w:textAlignment w:val="baseline"/>
              <w:rPr>
                <w:b/>
                <w:sz w:val="24"/>
                <w:szCs w:val="24"/>
              </w:rPr>
            </w:pPr>
            <w:r w:rsidRPr="00261C12">
              <w:rPr>
                <w:b/>
                <w:sz w:val="24"/>
                <w:szCs w:val="24"/>
              </w:rPr>
              <w:t>Descrição</w:t>
            </w:r>
          </w:p>
        </w:tc>
        <w:tc>
          <w:tcPr>
            <w:tcW w:w="1275" w:type="dxa"/>
            <w:tcBorders>
              <w:top w:val="dashSmallGap" w:sz="4" w:space="0" w:color="auto"/>
              <w:left w:val="dashSmallGap" w:sz="4" w:space="0" w:color="auto"/>
              <w:bottom w:val="dashSmallGap" w:sz="4" w:space="0" w:color="auto"/>
              <w:right w:val="dashSmallGap" w:sz="4" w:space="0" w:color="auto"/>
            </w:tcBorders>
            <w:vAlign w:val="center"/>
            <w:hideMark/>
          </w:tcPr>
          <w:p w:rsidR="00EF3684" w:rsidRPr="00261C12" w:rsidRDefault="00EF3684">
            <w:pPr>
              <w:overflowPunct w:val="0"/>
              <w:autoSpaceDE w:val="0"/>
              <w:autoSpaceDN w:val="0"/>
              <w:adjustRightInd w:val="0"/>
              <w:spacing w:after="0" w:line="240" w:lineRule="auto"/>
              <w:jc w:val="center"/>
              <w:textAlignment w:val="baseline"/>
              <w:rPr>
                <w:b/>
                <w:sz w:val="24"/>
                <w:szCs w:val="24"/>
              </w:rPr>
            </w:pPr>
            <w:r w:rsidRPr="00261C12">
              <w:rPr>
                <w:b/>
                <w:sz w:val="24"/>
                <w:szCs w:val="24"/>
              </w:rPr>
              <w:t>Preço Máximo</w:t>
            </w:r>
            <w:r w:rsidR="00001B44">
              <w:rPr>
                <w:b/>
                <w:sz w:val="24"/>
                <w:szCs w:val="24"/>
              </w:rPr>
              <w:t xml:space="preserve"> Admitido</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SELADORA GRAU CIRURGICO MANUAL DE MESA, APLICAÇÃO CONVENCIONAL, CONTOLE DE TEMPERATURA ANALÓGICO, TENSÃO 22OV.</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1.100,00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CARRO CURATIVO INOX - BALDE E BACIA ARMAÇÃO TUBULAR, TAMPO E PRATELEIRA EM CHAPA DE AÇO INOX, PÉS, VARANDAS E SUPORTE PARA BALDE E BACIA INOX, PÉS COM RODÍZIOS DE 3</w:t>
            </w:r>
            <w:proofErr w:type="gramStart"/>
            <w:r w:rsidRPr="00261C12">
              <w:rPr>
                <w:sz w:val="24"/>
                <w:szCs w:val="24"/>
              </w:rPr>
              <w:t>" ,</w:t>
            </w:r>
            <w:proofErr w:type="gramEnd"/>
            <w:r w:rsidRPr="00261C12">
              <w:rPr>
                <w:sz w:val="24"/>
                <w:szCs w:val="24"/>
              </w:rPr>
              <w:t xml:space="preserve"> 01 BALDE 5 LITROS EM ALUMÍNIO POLIDO E 01 BACIA 3 LITROS INOXIDÁVEL, DIMENSÕES MÍNIMAS: 0.75M X 0,45M LARG. X 0,80M ALTURA.</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1.200,00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FOCO REFLETOR AMBULATORIAL, COM HASTE SUPERIOR FLEXIVEL E CROMADA, PEDESTAL COM HASTE PINTADA, ALTURA VARIÁVEL ENTRE 100 A 150CM, BASE DO PEDESTAL COM 04 RODIZIOS, PINTURA EM EPOXI, ALIMENTAÇÃO ELÉTRICA AUTOMÁTICA DE 110 A 220V 50/60Hz, LÂMPADA DE LED (LUZ FRIA E BRANCA) INTENCIDADE LUMINOSA DE 8.000 LUX, MEDIDAD 15 x 110 x 20.</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500,00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4</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IMPRESSORA LASER MULTIFUNCIONAL (COPIADORA, SCANER E FAX) PADRÃO DE COR MONOCROMÁTICO, MEMÓRIA 64 MB, RESOLUÇÃO DE IMPRESSÃO 600x600 </w:t>
            </w:r>
            <w:proofErr w:type="spellStart"/>
            <w:r w:rsidRPr="00261C12">
              <w:rPr>
                <w:sz w:val="24"/>
                <w:szCs w:val="24"/>
              </w:rPr>
              <w:t>dpi</w:t>
            </w:r>
            <w:proofErr w:type="spellEnd"/>
            <w:r w:rsidRPr="00261C12">
              <w:rPr>
                <w:sz w:val="24"/>
                <w:szCs w:val="24"/>
              </w:rPr>
              <w:t xml:space="preserve">, RESOLUÇÃO DE DIGITALIZAÇÃO, ÓPTICA </w:t>
            </w:r>
            <w:r w:rsidRPr="00261C12">
              <w:rPr>
                <w:sz w:val="24"/>
                <w:szCs w:val="24"/>
              </w:rPr>
              <w:lastRenderedPageBreak/>
              <w:t xml:space="preserve">1200x1200 </w:t>
            </w:r>
            <w:proofErr w:type="spellStart"/>
            <w:r w:rsidRPr="00261C12">
              <w:rPr>
                <w:sz w:val="24"/>
                <w:szCs w:val="24"/>
              </w:rPr>
              <w:t>dpi</w:t>
            </w:r>
            <w:proofErr w:type="spellEnd"/>
            <w:r w:rsidRPr="00261C12">
              <w:rPr>
                <w:sz w:val="24"/>
                <w:szCs w:val="24"/>
              </w:rPr>
              <w:t xml:space="preserve">, QUALIDADE DE IMPRESSÃO 600x600 </w:t>
            </w:r>
            <w:proofErr w:type="spellStart"/>
            <w:r w:rsidRPr="00261C12">
              <w:rPr>
                <w:sz w:val="24"/>
                <w:szCs w:val="24"/>
              </w:rPr>
              <w:t>dpi</w:t>
            </w:r>
            <w:proofErr w:type="spellEnd"/>
            <w:r w:rsidRPr="00261C12">
              <w:rPr>
                <w:sz w:val="24"/>
                <w:szCs w:val="24"/>
              </w:rPr>
              <w:t xml:space="preserve">, CICLO DE TRABALHO ATÉ 8.000 PÁGINAS, CONECTIVIDADE, PADRÃO: PORTA USB 2.0 DE ALTA VELOCIDADE, BANDEJA DE ENTRADA PARA 150 FOLHAS DE PAPEL, IMPRESSÃO FRENTE E VERSO MANUAL, VELOCIDADE DE TRANSMISSÃO DE FAX 33.6 KBPS, RESOLUÇÃO DE FAX ATÉ 300x300 </w:t>
            </w:r>
            <w:proofErr w:type="spellStart"/>
            <w:proofErr w:type="gramStart"/>
            <w:r w:rsidRPr="00261C12">
              <w:rPr>
                <w:sz w:val="24"/>
                <w:szCs w:val="24"/>
              </w:rPr>
              <w:t>dpi</w:t>
            </w:r>
            <w:proofErr w:type="spellEnd"/>
            <w:r w:rsidRPr="00261C12">
              <w:rPr>
                <w:sz w:val="24"/>
                <w:szCs w:val="24"/>
              </w:rPr>
              <w:t xml:space="preserve">.  </w:t>
            </w:r>
            <w:proofErr w:type="gramEnd"/>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lastRenderedPageBreak/>
              <w:t>1.400,00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lastRenderedPageBreak/>
              <w:t>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GELADEIRA/REFRIGERADOR, </w:t>
            </w:r>
            <w:proofErr w:type="gramStart"/>
            <w:r w:rsidRPr="00261C12">
              <w:rPr>
                <w:sz w:val="24"/>
                <w:szCs w:val="24"/>
              </w:rPr>
              <w:t>NOVA,  CAPACIDADE</w:t>
            </w:r>
            <w:proofErr w:type="gramEnd"/>
            <w:r w:rsidRPr="00261C12">
              <w:rPr>
                <w:sz w:val="24"/>
                <w:szCs w:val="24"/>
              </w:rPr>
              <w:t xml:space="preserve"> MINIMA 250 LITROS, COR BRANCA, EFICIÊNCIA A, COM CONTROLE DE TEMPERATURA, PÉS NIVELADORES, TENSÃO 220V.</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1.100,00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6</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MESA DE EXAMES CLINICOS E TRATAMENTO AMBULATORIAL, ESTOFADA COM NAPA - CABECEIRA MÓVEL, MATERIAL DE CONFECÇÃO INOXIDÁVEL TUBOS DE 1.1/4, DIMENSÕES: 1,80 X 0,60 X 0,80 DE ALTURA.</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700,00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7</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ESFIGMOMANÔMETRO </w:t>
            </w:r>
            <w:proofErr w:type="gramStart"/>
            <w:r w:rsidRPr="00261C12">
              <w:rPr>
                <w:sz w:val="24"/>
                <w:szCs w:val="24"/>
              </w:rPr>
              <w:t>ANEROIDE  (</w:t>
            </w:r>
            <w:proofErr w:type="gramEnd"/>
            <w:r w:rsidRPr="00261C12">
              <w:rPr>
                <w:sz w:val="24"/>
                <w:szCs w:val="24"/>
              </w:rPr>
              <w:t xml:space="preserve">APARELHO DE PRESSÃO), VERIFICADO E APROVADO PELO INMETRO, COM MANGUITO E PÊRA EM PVC, BRAÇADEIRA EM NYLON OU ALGODÃO E  FECHO EM METAL (2 ANOS DE GARANTIA). </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120,00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8</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ESFIGNMOMANÔMETRO OBESO COM AS SEGUINTES CARACTERÍSTICAS: BRAÇADEIRA COM MANGUITO EM PVC (CIRCUNFERÊNCIA DE 35 ATÉ 51 CM) COM FECHO DE VELCRO, MANÔMETRO DE 0-300 mmHg, VALVULA DE DEFLAÇÃO, PERA E ESTOJO.</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200,00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9</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CILINDRO DE GASES MEDICINAIS, CAPACIDADE 7 LITROS, MATERIAL DE CONFECÇÃO EM ALUMINIO, COM VÁLVULA, MANÔMETRO E FLUXÔMETRO.</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900,00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PROJETOR MULTIMÍDIA (DATASHOW) COM AS SEGUINTES CARACTERÍSTICAS MÍNIMAS: COM RESOLUÇÃO XGA 1024x768 PIXELS, LUMINOSIDADE DE 3.000 LUMENS DE BRILHO, ENTRADA HDMI, FUNÇÕES DE ZOO, ESFRIAMENTO RÁPIDO PARA PROTEÇÃO DE LÂMPADA E DO APARELHO, REINICIO INSTANTÂNEO, ENTRADA/</w:t>
            </w:r>
            <w:proofErr w:type="gramStart"/>
            <w:r w:rsidRPr="00261C12">
              <w:rPr>
                <w:sz w:val="24"/>
                <w:szCs w:val="24"/>
              </w:rPr>
              <w:t>SAIDA  PARA</w:t>
            </w:r>
            <w:proofErr w:type="gramEnd"/>
            <w:r w:rsidRPr="00261C12">
              <w:rPr>
                <w:sz w:val="24"/>
                <w:szCs w:val="24"/>
              </w:rPr>
              <w:t xml:space="preserve"> RGB 15 PINOS E HDMI.</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3.100,00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ESTANTE DE AÇO COLORIDA 1,98A X 90L X 60P, CAPACIDADE DE 100KG POR </w:t>
            </w:r>
            <w:proofErr w:type="gramStart"/>
            <w:r w:rsidRPr="00261C12">
              <w:rPr>
                <w:sz w:val="24"/>
                <w:szCs w:val="24"/>
              </w:rPr>
              <w:t>BANDEJA,  REFORÇO</w:t>
            </w:r>
            <w:proofErr w:type="gramEnd"/>
            <w:r w:rsidRPr="00261C12">
              <w:rPr>
                <w:sz w:val="24"/>
                <w:szCs w:val="24"/>
              </w:rPr>
              <w:t xml:space="preserve"> DUPLO CENTRAL, COLUNAS ( L3 ),  5 BANDEJAS REGULÁVEIS, PARAFUSO DE AÇO, PINTURA EPÓXI, TRATAMENTO ANTI-FERRUGEM. </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370,00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12</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6,0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COMPUTADOR (DESKTOP-BÁSICO) COM AS SEGUINTES CARACTERÍSTICAS MINIMAS: PROCESSADOR INTEL CORE I3 OU AMD A10, MEMÓRIA RAM 4GB, DDR3, 1600 MHz, DISCO RÍGIDO </w:t>
            </w:r>
            <w:r w:rsidRPr="00261C12">
              <w:rPr>
                <w:sz w:val="24"/>
                <w:szCs w:val="24"/>
              </w:rPr>
              <w:lastRenderedPageBreak/>
              <w:t>DE 500 GB, MONITOR LCD 18,5" (1366 x 768), MAUSE USB, 800 DPI, 2 BOTÕES, SCROOL COM FIO, FONTE COMPATIVEL COM O ITEM, SISTEMA OPERACIONAL WINDOWS 7 PRO (64 BITS), TECLADO USB, ABNT2, 107 TECLAS COM FIO, INTERFACES DE REDE 10/100/1000 E WIFI, INTERFACES DE VIDEO INTEGRADA, UNIDADE DE DISCO ÓTICO CD/DVD ROM E ESTABILIZADOR.</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lastRenderedPageBreak/>
              <w:t>2.800,00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lastRenderedPageBreak/>
              <w:t>13</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MESA DE ESCRITÓRIO, COM 03 </w:t>
            </w:r>
            <w:proofErr w:type="gramStart"/>
            <w:r w:rsidRPr="00261C12">
              <w:rPr>
                <w:sz w:val="24"/>
                <w:szCs w:val="24"/>
              </w:rPr>
              <w:t>GAVETAS,  BASE</w:t>
            </w:r>
            <w:proofErr w:type="gramEnd"/>
            <w:r w:rsidRPr="00261C12">
              <w:rPr>
                <w:sz w:val="24"/>
                <w:szCs w:val="24"/>
              </w:rPr>
              <w:t xml:space="preserve"> DE AÇO/FERRO PINTADO MATERIAL MDP/MDF FORMATO EM L DIMENSÕES 0,68 x 1,78 x 1,78 CM, COR MARFIM.</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500,00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14</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MESA ESCRITÓRIO DUAS GAVETAS COM CHAVE, TAMANHO MÍNIMO 1,20 X 0,60M, BASE AÇO/FERRO PINTADO, MATERIAL DE CONFECÇÃO MADEIRA/MDP/MDF/SIMILAR COR MARFIM. </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300,00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AR CONDICIONADO SPLIT 12.000 </w:t>
            </w:r>
            <w:proofErr w:type="spellStart"/>
            <w:r w:rsidRPr="00261C12">
              <w:rPr>
                <w:sz w:val="24"/>
                <w:szCs w:val="24"/>
              </w:rPr>
              <w:t>BTUs</w:t>
            </w:r>
            <w:proofErr w:type="spellEnd"/>
            <w:r w:rsidRPr="00261C12">
              <w:rPr>
                <w:sz w:val="24"/>
                <w:szCs w:val="24"/>
              </w:rPr>
              <w:t>, CICLO QUENTE/FRIO/VENTILAÇÃO, CLASSIFICAÇÃO ENERGÉTICA A OU B, BAIXO NÍVEL DE RUÍDO, PAINEL ELETRÔNICO, TENSÃO 220V.</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1.800,00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16</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ARMÁRIO DE AÇO 2 PORTAS CONFECCIONADO EM AÇO CHAPA 26 COM REFORÇO NAS PORTAS, CAPACIDADE DE 20KG POR PRATELEIRA, PINTURA ELETROSTÁTICA EPÓXI PÓ </w:t>
            </w:r>
            <w:proofErr w:type="gramStart"/>
            <w:r w:rsidRPr="00261C12">
              <w:rPr>
                <w:sz w:val="24"/>
                <w:szCs w:val="24"/>
              </w:rPr>
              <w:t>ANTIFERRUGEM ,</w:t>
            </w:r>
            <w:proofErr w:type="gramEnd"/>
            <w:r w:rsidRPr="00261C12">
              <w:rPr>
                <w:sz w:val="24"/>
                <w:szCs w:val="24"/>
              </w:rPr>
              <w:t xml:space="preserve"> COM FECHADURA CONJUGADA A MAÇANETA,  COR,  CINZA, DIMENSÕES 175 CM X 75 CM X 32 CM .</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650,00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17</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IMPRESSORA LASER COM AS SEGUINTES CARACTERÍSTICAS MÍNIMAS: PADRÃO DE COR MONOCROMÁTICA, MEMÓRIA 16 MB, RESOLUÇÃO 600 x 600, VELOCIDADE 33 PPM, CAPACIDADE DA BANDEJA DE 100 PAGINAS, CICLO 25.000 PAGINAS/MÊS, INTERFACE USB E REDE.</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1.000,00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18</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ARQUIVO DE AÇO 04 GAVETAS DESLIZANTES P/PASTAS SUSPENSAS, CHAPA 26, 1330X470X670 NA COR CINZA.</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550,00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19</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6,0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OTOSCÓPIO DE FIBRA ÓPTICA, COM ILUMINAÇÃO DE LED ALTA QUALIDADE, JANELA DE VISUALIZAÇÃO COM AMPLIAÇÃO DE 3X, COM NO MÍNIMO 05 ESPÉCULOS REUSÁVEIS, ABERTURA PARA CONEXÃO DE </w:t>
            </w:r>
            <w:proofErr w:type="spellStart"/>
            <w:r w:rsidRPr="00261C12">
              <w:rPr>
                <w:sz w:val="24"/>
                <w:szCs w:val="24"/>
              </w:rPr>
              <w:t>DE</w:t>
            </w:r>
            <w:proofErr w:type="spellEnd"/>
            <w:r w:rsidRPr="00261C12">
              <w:rPr>
                <w:sz w:val="24"/>
                <w:szCs w:val="24"/>
              </w:rPr>
              <w:t xml:space="preserve"> INSULFLADOR, PARA TESTE PNEUMÁTICO DO TÍMPANO, CONEXÃO SUPERIOR E TAMPA INFERIOR COM ROSCA METÁLICA, FUNCIONAMENTO COM 2 PILHAS PEQUENAS (AA).</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380,00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OXIMETRO DE PULSO PORTÁTIL RECARREGÁVEL COM AS SEGUINTES CARACTERÍSTICAS MÍNIMAS: PORTATIL, VISOR COLORIDO DE ALTA RESOLUÇÃO </w:t>
            </w:r>
            <w:r w:rsidRPr="00261C12">
              <w:rPr>
                <w:sz w:val="24"/>
                <w:szCs w:val="24"/>
              </w:rPr>
              <w:lastRenderedPageBreak/>
              <w:t>LCD ROTACIONAL QUE PERMITE A VISUALIZAÇÃO NA VERTICAL OU HORIZONTAL ONDICAÇÃO DA SpO2, FREQUÊNCIA CARDIACA, FORÇA DE PULSO, ONDA PLETISMOGRÁFICA E TABELAS DE TENDÊNCIA E PULSO, FAIXA DE MEDIÇÃO DE OXIGÊNIO DE 35% - 100%, FAIXA DE MEDIÇÃO DA FREQUENCIA CARDIACA DE 30 - 250bpm, ALARMES PROGRAMAVEIS DE SpO2 E PULSAÇÃO, INTERUPTOR LIGA/DESLIGA O INDICADOR DE PULSAÇÃO, INTERUPTOR LIGA/DESLIGA OS AVISOS, AJUSTE DE VOLUME DO SOM; CONEXÃO USB, MEMÓRIA INTERNA, DATA/HORA E COMUNICAÇÃO COM PC, INDICAÇÃO DA CARGA DA BATERIA, DATA E HORA.</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lastRenderedPageBreak/>
              <w:t>2.500,00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lastRenderedPageBreak/>
              <w:t>21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DEA - DESFIBRILADOR EXTERNO AUTOMÁTICO, PORTÁTIL, COM ALÇA PARA TRANSPORTE, ADAPTÁVEL A QUALQUER PACIENTE, TECNOLOGIA DE ONDA BIFÁSICA EXPONENCIAL TRUNCADA, ALARMES SONOROS E VISUAIS DE BATERIA FRACA, INDICAÇÃO SONORA PARA O RITMO DA MASSAGEM CARDIACA, DESCARGA INTERNA APÓS 30 SEGUNDOS SE NÃO HOUVER SIDO ACIONADA O BOTÃO LUMINOSO DE TRATAMENTO, BATERIA DE LITHIUM COM CAPACIDADE PARA 250 CHOQUES, DISPLEY DE CRISTAL LIQUIDO COLORIDO, ECG SISTEMA AUTOMÁTICO DE AVALIAÇÃO DE ECG QUE DETECTA QRS, COM APRESENTAÇÃO DE FREQUÊNCIA ENTE 10 - 300 BPM NO DISPLEY, GABINETE E, POLIMERO DE ALTO IMPACTO TOTALMENTE ISOLADO, PROTEÇÃO CONTRA ENTRADA DE SÓLIDOS E LIQUIDOS,  IMPEDÂNCIA DE 20-200 OHMS, SAÍDA PARA</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8.000,00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22</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BALANÇA DIGITAL ANTROPOMÉTRICA ADULTO, ESTRUTURA EM AÇO CARNONO, CAPACIDADE DE 200 KG DIVISÕES DE 100, RÉGUA ANTROPOMÉTRICA ATÉ 2M, EM ALUMINIO ANODIZADO COM DIVISÕES DIVISÃO DE 0.5CM, DISPLEY DE 06 DIGITOS, AFERIDA PELO INMETRO.</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1.000,00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23</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BALANÇA DIGITAL ANTROPOMÉTRICA ADULTO OBESO, ESTRUTURA EM AÇO CARNONO, CAPACIDADE DE 200 KG DIVISÕES DE 100, RÉGUA ANTROPOMÉTRICA ATÉ 2M, EM ALUMINIO ANODIZADO COM DIVISÕES DIVISÃO DE 0.5CM, DISPLEY DE 06 DIGITOS, AFERIDA PELO INMETRO.</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1.500,00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24</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OFTALMOSCÓPIO COM AS SEGUINTES CARACTERÍSTICAS MÍNIMAS:  ILUMINAÇÃO HALOGÊNIO / XENON, CONTROLE DE LUZ: LIGA/DESLIGA, 19 LENTES -20 A +20 </w:t>
            </w:r>
            <w:proofErr w:type="gramStart"/>
            <w:r w:rsidRPr="00261C12">
              <w:rPr>
                <w:sz w:val="24"/>
                <w:szCs w:val="24"/>
              </w:rPr>
              <w:t>DIOPTRIAS,  5</w:t>
            </w:r>
            <w:proofErr w:type="gramEnd"/>
            <w:r w:rsidRPr="00261C12">
              <w:rPr>
                <w:sz w:val="24"/>
                <w:szCs w:val="24"/>
              </w:rPr>
              <w:t xml:space="preserve"> </w:t>
            </w:r>
            <w:r w:rsidRPr="00261C12">
              <w:rPr>
                <w:sz w:val="24"/>
                <w:szCs w:val="24"/>
              </w:rPr>
              <w:lastRenderedPageBreak/>
              <w:t xml:space="preserve">ABERTURAS, FILTRO LIVRE DE VERMELHO, FILTRO VERDE, ALIMENTAÇÃO: 2 PILHAS AA OU BATERIA RECARREGÁVEL, VOLTAGEM: 2.5V, ÓPTICA SELADA LIVRE DE POEIRAS, CABEÇA ABS RESISTENTE A IMPACTOS, BORRACHA DE PROTEÇÃO E MARCADOR DE DIOPTRIAS ILUMINADO. </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lastRenderedPageBreak/>
              <w:t>790,00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lastRenderedPageBreak/>
              <w:t>25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5,0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MESA GINECOLÓGICA ARMAÇÃO E GAVETA EM PINTURA EPÓXI, LEITO FIXO TOTALMENTE ESTOFADO EM NAPA, PAR DE PORTAS-COXA ESTOFADO COM HASTE EM AÇO ZINCADO E SUPORTE PARA BALDE EM PINTURA EPÓXI.</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1.100,00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26</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NEGATOSCÓPIO ODONTOLÓGICO DE PAREDE 01 CORPO, CONFECIONADO EM AÇO INOXIDÁVEL.</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450,00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27</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DETECTOR FETAL PORTÁTIL, DIGITAL VISOR LCD, INTERVALO DE FREQUÊNCIA CARDÍACA 50-240 BPM, PRECISÃO ± 2 OR 2</w:t>
            </w:r>
            <w:proofErr w:type="gramStart"/>
            <w:r w:rsidRPr="00261C12">
              <w:rPr>
                <w:sz w:val="24"/>
                <w:szCs w:val="24"/>
              </w:rPr>
              <w:t>%,  FREQUÊNCIA</w:t>
            </w:r>
            <w:proofErr w:type="gramEnd"/>
            <w:r w:rsidRPr="00261C12">
              <w:rPr>
                <w:sz w:val="24"/>
                <w:szCs w:val="24"/>
              </w:rPr>
              <w:t xml:space="preserve"> DO ULTRA-SOM 2MHZ, INTENSIDADE DO ULTRA-SOM &lt;10MW/CM2.</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700,00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28</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NEBULIZADOR PORTÁTIL CERTIFICADO NO MINISTÉROP DA SAÚDE, METODO DE NEBULIZAÇÃO POR ULTRASOM, TENSÃO DE OPRRAÇÃO 110/220 VCA - 50/60Hz, CAPACIDADE DE NEBULIZAÇÃO 10 </w:t>
            </w:r>
            <w:proofErr w:type="gramStart"/>
            <w:r w:rsidRPr="00261C12">
              <w:rPr>
                <w:sz w:val="24"/>
                <w:szCs w:val="24"/>
              </w:rPr>
              <w:t>ML,  TAMANHO</w:t>
            </w:r>
            <w:proofErr w:type="gramEnd"/>
            <w:r w:rsidRPr="00261C12">
              <w:rPr>
                <w:sz w:val="24"/>
                <w:szCs w:val="24"/>
              </w:rPr>
              <w:t xml:space="preserve"> DA PARTICULA 0,5 A 10,0 MÍCRONS.</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300,00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29</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BEBEDOURO PURIFICADOR, GABINETE EM INOX SEM EMENDA, PIA EM AÇO INOX POLIDO, TORNEIRA PARA COPO E JATO EM INOX COM REGULAGEM DE JATO DÁGUA, REFRIGERAÇÃO POR COMPRESSOR, TERMOSTATO FIXO PARA AJUSTE DE TEMPERATURA, TENSÃO 220V.</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760,00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CENTRAL DE NEBULIZAÇÃO COM AS SEGUINTES CARACTERÍSTICAS MÍNIMAS: TIPO COMPRESSOR COM 4 SAIDAS, MOTOR COM </w:t>
            </w:r>
            <w:proofErr w:type="gramStart"/>
            <w:r w:rsidRPr="00261C12">
              <w:rPr>
                <w:sz w:val="24"/>
                <w:szCs w:val="24"/>
              </w:rPr>
              <w:t>POTÊNCIA  DE</w:t>
            </w:r>
            <w:proofErr w:type="gramEnd"/>
            <w:r w:rsidRPr="00261C12">
              <w:rPr>
                <w:sz w:val="24"/>
                <w:szCs w:val="24"/>
              </w:rPr>
              <w:t xml:space="preserve"> 1/4 DE HP,  110/220V (BIVOLT AUTOMÁTICO)</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1.800,00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AMALGAMADOR CAPSULAR AUTOMÁTICO, PAINEL DIGITAL, HASTE BATEDORA COM DUPLA VELOCIDADE, MÉDIA DE 4200 OCILAÇÕES POR MINUTO, BIVOLT AUTOMÁTICO, DISPOSITIVO DE SEGURANÇA COM MICRO CHAVE, TEMPORIZADOR ELETRÔNICO DIGITAL 0 A 99 SEGUNDOS.</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850,00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32</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MESA AUXILIAR 40x40x80CM, PÉS TUBULARES 4" CROMADOS COM RODIZIOS DE 1.8"; TAMPO E PRATELEIRA EM AÇO </w:t>
            </w:r>
            <w:proofErr w:type="gramStart"/>
            <w:r w:rsidRPr="00261C12">
              <w:rPr>
                <w:sz w:val="24"/>
                <w:szCs w:val="24"/>
              </w:rPr>
              <w:t xml:space="preserve">INOX.  </w:t>
            </w:r>
            <w:proofErr w:type="gramEnd"/>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400,00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33</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DESTILADOR DE ÁGUA TOTALMENTE EM INOX AISI 304 POLIDO, TIPO PILSEN 5L/H, COM ITENS DE SEGURANÇA: REGULADOR DE FLUXO OU PRESSOSTATO, CONTADOR E TERMOSTATO DE CONTROLE, SUPORTE PARA FIXAÇÃO, CAIXA DE </w:t>
            </w:r>
            <w:r w:rsidRPr="00261C12">
              <w:rPr>
                <w:sz w:val="24"/>
                <w:szCs w:val="24"/>
              </w:rPr>
              <w:lastRenderedPageBreak/>
              <w:t xml:space="preserve">CONTROLE LIGA/DESLIGA E LÂMPADA PILOTO, DIMENSÕES MÍNIMAS: </w:t>
            </w:r>
            <w:proofErr w:type="spellStart"/>
            <w:r w:rsidRPr="00261C12">
              <w:rPr>
                <w:sz w:val="24"/>
                <w:szCs w:val="24"/>
              </w:rPr>
              <w:t>LxPxA</w:t>
            </w:r>
            <w:proofErr w:type="spellEnd"/>
            <w:r w:rsidRPr="00261C12">
              <w:rPr>
                <w:sz w:val="24"/>
                <w:szCs w:val="24"/>
              </w:rPr>
              <w:t xml:space="preserve"> 310x260x550, ALIMENTAÇÃO 220V, POTÊNCIA MÍNIMA 3400W.</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lastRenderedPageBreak/>
              <w:t>1.600,00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lastRenderedPageBreak/>
              <w:t>34</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FOTOPOLIMERIZADOR DE RESINAS TIPO LED COM FIO, MODOS DE USO RAMPA, CONTÍNUO OU PULSADO, DISPLEY DIGITAL, BIVOLT AUTOMÁTICO, DESLIGA AUTOMATICAMENTE APÓS O TEMPO SOLICITADO, RADIOMETRO INTERNO AUTOMÁTICO.PONTEIR DE FOTOPOLIMERIZAÇÃO CONFECIONADA EM FIBRA ÓTICA ORIENTADA (SEM FUGAS DE LUZ), AUTOCLAVÁVEL E COM GIRO DE 360º.</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700,00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ULTRASSOM ODONTOLOGICO, COM JATO DE BICARBONATO COM BOMBA PERISTÁLTICA, FREQUÊNCIA DE 29KHZ A 33KHZ, AJUSTE DIGITAL DA POTÊNCIA DE ULTRASSOM, BICO PROFILÁTICO, CHAVE COM TORQUÍMETRO, CAPA DO TRANSDUTOR E BICO DE JATO PROFILÁTICO TOTALMENTE REMOVÍVEL E AUTOCLAVÁVEL, PRESSÃO DE ENTRADA DE AR 40 A 80 LBS, VOLTAGEM 90 ~ 240 </w:t>
            </w:r>
            <w:proofErr w:type="gramStart"/>
            <w:r w:rsidRPr="00261C12">
              <w:rPr>
                <w:sz w:val="24"/>
                <w:szCs w:val="24"/>
              </w:rPr>
              <w:t xml:space="preserve">VAC.   </w:t>
            </w:r>
            <w:proofErr w:type="gramEnd"/>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2.900,00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36</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2,0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ESTETOSCÓPIO, TUBOS EM PVC, AUSCULTADOR EM AÇO INOX DUPLO, COM DIAFRAGMA DE ALTA SENSIBILIDADE.</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37</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MESA DE MAYO COM AS SEGUINTES CARACTERÍSTICAS MÍNIMAS: CONSTRUÍDA EM TUBO1"; ALTURA REGULÁVEL DE 0,85 À 1,29M, BANDEJA INOX REMOVÍVEL 48X33CM; ALTURA REGULÁVEL, HASTE EM TUBO 5/8"; 03 PÉS COM RODÍZIOS; DIMENSÕES 0,63 X 0,50M.</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600,00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38</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ARMÁRIO VITRINE 2 PORTAS, CONSTRUÍDO EM CANTONEIRAS DE 7/8” X 1/8” DE ESPESSURA, PORTA E LATERAIS EM VIDRO 3MM COM FECHADURA TIPO YALE, 4 PRATELEIRAS EM VIDRO 4MM, FUNDO E TETO EM CHAPA DE AÇO 0,75MM. PINTADO, DIMENSÕES MÍNIMAS 0,65M X 0,40M X 1,65M. </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1.300,00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39</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CARRO DE CURATIVOS, PÉS EM TUBOS INOXIDÁVEL, TAMPO E PRATELEIRA EM CHAPA INOX, PÉS COM RODÍZIOS DE 2”, VARANDA EM FERRO MACIÇO 3/16, PUXADOR EM TUBO INOXIDÁVEL, DIMENSÕES: 0,40X0,80X0,80M, COM BALDE E BACIA.</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1.200,00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40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6,0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CADEIRA FIXA COR AZUL DE AÇO/FERRO PINTADO, ASSENTO/ENCOSTO DE </w:t>
            </w:r>
            <w:proofErr w:type="gramStart"/>
            <w:r w:rsidRPr="00261C12">
              <w:rPr>
                <w:sz w:val="24"/>
                <w:szCs w:val="24"/>
              </w:rPr>
              <w:t>POLIPROPILENO,  ALTURA</w:t>
            </w:r>
            <w:proofErr w:type="gramEnd"/>
            <w:r w:rsidRPr="00261C12">
              <w:rPr>
                <w:sz w:val="24"/>
                <w:szCs w:val="24"/>
              </w:rPr>
              <w:t xml:space="preserve"> MÍNIMA  75CM, LARGURA 40CM, PROFUNDIDADE 40CM, ASSENTO X CHÃO 40CM.</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90,00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lastRenderedPageBreak/>
              <w:t>41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COMPUTADOR PORTATIL (NOTEBOOK), DISCO RÍGIDO COM NO MÍNIMO DE 500 GB, PROCESSADOR NO MÍNIMO INTEL CORE I3 OU AMD A10, MEMÓRIA RAM 4GB, DDR3, 1600MHz, TAMANHO DE TELA MINIMA DE 14", TECLADO ABNT2, MAUSE TOUCHPAD, INTERFASES DE REDE 10/100/1000 E WIFI, INTERFACE USB, HDMI, DISPLEY PORT/VGA, SD CARD, COM WEBCAM, SISTEMA OPERACIONAL MINIMO WINDOWS 8 PRO (64BITS), UNIDADE DE DISCO ÓTICO CD/DVD ROM, BATERIA 6 CÉLULAS.</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2.500,00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42</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TELA DE PROJEÇÃO TIPO TRIPÉ, ÁREA VISUAL MÍNIMA 1,80 x 1,80M, TECIDO VINIL CONVENCIONAL 1.0, ENRROLAMENTO AUTOMÁTICO POR MOLA, TUBO METÁLICO RETANGULAR COM ACABAMENTO EM PINTURA EPOXI NA COR PRETA.</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700,00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43</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NO BREAK COM POTÊNCIA MÍNIMA DE 1 KVA, TENSÃO BIVOLT, COM ALARMES, AUDIOVISUAL, E BATERIA INTERNA SELADA.</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800,00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44</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5,0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LONGARINA 03 ESSENTOS E ENCOSTO DE POLIPROPILENO DIMENSÕES MÍNIMAS: 0,80x125x0,40CM (</w:t>
            </w:r>
            <w:proofErr w:type="spellStart"/>
            <w:r w:rsidRPr="00261C12">
              <w:rPr>
                <w:sz w:val="24"/>
                <w:szCs w:val="24"/>
              </w:rPr>
              <w:t>AxLxP</w:t>
            </w:r>
            <w:proofErr w:type="spellEnd"/>
            <w:r w:rsidRPr="00261C12">
              <w:rPr>
                <w:sz w:val="24"/>
                <w:szCs w:val="24"/>
              </w:rPr>
              <w:t xml:space="preserve">). </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380,00</w:t>
            </w:r>
          </w:p>
        </w:tc>
      </w:tr>
      <w:tr w:rsidR="00EF3684" w:rsidRPr="00261C12" w:rsidTr="00EF3684">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45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1,0</w:t>
            </w:r>
          </w:p>
        </w:tc>
        <w:tc>
          <w:tcPr>
            <w:tcW w:w="852"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UND</w:t>
            </w:r>
          </w:p>
        </w:tc>
        <w:tc>
          <w:tcPr>
            <w:tcW w:w="5309"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pPr>
              <w:overflowPunct w:val="0"/>
              <w:autoSpaceDE w:val="0"/>
              <w:autoSpaceDN w:val="0"/>
              <w:adjustRightInd w:val="0"/>
              <w:spacing w:after="0" w:line="240" w:lineRule="auto"/>
              <w:jc w:val="both"/>
              <w:textAlignment w:val="baseline"/>
              <w:rPr>
                <w:sz w:val="24"/>
                <w:szCs w:val="24"/>
              </w:rPr>
            </w:pPr>
            <w:r w:rsidRPr="00261C12">
              <w:rPr>
                <w:sz w:val="24"/>
                <w:szCs w:val="24"/>
              </w:rPr>
              <w:t xml:space="preserve">SWITCH AVANÇADO COM GERENCIAMENTO INTELIGENTE GIGABIT DE 24 PORTAS COM 4 PORTAS DE GBE SFP; - PORTAS: 24 PORTAS 10/100/1000 RJ-45 COM NEGOCIAÇÃO AUTOMÁTICA; 4 PORTAS SFP 1000 MBPS; SUPORTA UM MÁXIMO DE 24 PORTAS 10/100/1000 COM DETECÇÃO AUTOMÁTICA E MAIS 4 PORTAS SFP 1000BASE-X, OU UMA COMBINAÇÃO; - MEMÓRIA E PROCESSADOR: MIPS A 500 MHZ; 32 MB DE FLASH; TAMANHO DO BUFFER DE PACOTES: 4,1 MB; SDRAM DE 128 MB; - LATÊNCIA: LATÊNCIA DE 100 MB: &lt; 5 µS; LATÊNCIA DE 1000 MB: &lt; 5 µS; - CAPACIDADE DE PRODUÇÃO: ATÉ 41,7 MPPS; - CAPACIDADE DE ROUTING/SWITCHING: 56 GBPS; - CARACTERISTICAS DE GESTÃO: IMC - CENTRO DE GERENCIAMENTO INTELIGENTE; INTERFACE DE LINHA DE COMANDO LIMITADA; NAVEGADOR WEB; SNMP  </w:t>
            </w:r>
          </w:p>
        </w:tc>
        <w:tc>
          <w:tcPr>
            <w:tcW w:w="1275" w:type="dxa"/>
            <w:tcBorders>
              <w:top w:val="dashSmallGap" w:sz="4" w:space="0" w:color="auto"/>
              <w:left w:val="dashSmallGap" w:sz="4" w:space="0" w:color="auto"/>
              <w:bottom w:val="dashSmallGap" w:sz="4" w:space="0" w:color="auto"/>
              <w:right w:val="dashSmallGap" w:sz="4" w:space="0" w:color="auto"/>
            </w:tcBorders>
            <w:hideMark/>
          </w:tcPr>
          <w:p w:rsidR="00EF3684" w:rsidRPr="00261C12" w:rsidRDefault="00EF3684" w:rsidP="00EF3684">
            <w:pPr>
              <w:overflowPunct w:val="0"/>
              <w:autoSpaceDE w:val="0"/>
              <w:autoSpaceDN w:val="0"/>
              <w:adjustRightInd w:val="0"/>
              <w:spacing w:after="0" w:line="240" w:lineRule="auto"/>
              <w:jc w:val="center"/>
              <w:textAlignment w:val="baseline"/>
              <w:rPr>
                <w:sz w:val="24"/>
                <w:szCs w:val="24"/>
              </w:rPr>
            </w:pPr>
            <w:r w:rsidRPr="00261C12">
              <w:rPr>
                <w:sz w:val="24"/>
                <w:szCs w:val="24"/>
              </w:rPr>
              <w:t>1.400,00</w:t>
            </w:r>
          </w:p>
        </w:tc>
      </w:tr>
    </w:tbl>
    <w:p w:rsidR="006478F7" w:rsidRDefault="004C5120" w:rsidP="006478F7">
      <w:pPr>
        <w:jc w:val="both"/>
        <w:rPr>
          <w:rFonts w:ascii="Calibri" w:hAnsi="Calibri" w:cs="Calibri"/>
          <w:b/>
          <w:bCs/>
          <w:color w:val="000000"/>
          <w:sz w:val="24"/>
          <w:szCs w:val="24"/>
        </w:rPr>
      </w:pPr>
      <w:r>
        <w:rPr>
          <w:rFonts w:ascii="Calibri" w:hAnsi="Calibri" w:cs="Calibri"/>
          <w:b/>
          <w:bCs/>
          <w:color w:val="000000"/>
          <w:sz w:val="24"/>
          <w:szCs w:val="24"/>
        </w:rPr>
        <w:tab/>
      </w: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5. VALOR MÁXIMO DE: R$ 99.930,00 (noventa e nove mil novecentos e trinta reais). </w:t>
      </w:r>
    </w:p>
    <w:p w:rsidR="006478F7" w:rsidRPr="006478F7" w:rsidRDefault="006478F7" w:rsidP="006478F7">
      <w:pPr>
        <w:autoSpaceDE w:val="0"/>
        <w:autoSpaceDN w:val="0"/>
        <w:adjustRightInd w:val="0"/>
        <w:spacing w:after="0" w:line="240" w:lineRule="auto"/>
        <w:jc w:val="both"/>
        <w:rPr>
          <w:rFonts w:ascii="Calibri" w:hAnsi="Calibri" w:cs="Calibri"/>
          <w:b/>
          <w:bCs/>
          <w:color w:val="000000"/>
          <w:sz w:val="24"/>
          <w:szCs w:val="24"/>
        </w:rPr>
      </w:pP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6. DO LOCAL DE ENTREGA </w:t>
      </w: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color w:val="000000"/>
          <w:sz w:val="24"/>
          <w:szCs w:val="24"/>
        </w:rPr>
        <w:t xml:space="preserve">A entrega dos equipamentos deverá ser feita na Secretaria Municipal de Saúde, no seguinte endereço, </w:t>
      </w:r>
      <w:r>
        <w:rPr>
          <w:rFonts w:ascii="Calibri" w:hAnsi="Calibri" w:cs="Calibri"/>
          <w:color w:val="000000"/>
          <w:sz w:val="24"/>
          <w:szCs w:val="24"/>
        </w:rPr>
        <w:t>Av. Independência, nº 401</w:t>
      </w:r>
      <w:r w:rsidRPr="006478F7">
        <w:rPr>
          <w:rFonts w:ascii="Calibri" w:hAnsi="Calibri" w:cs="Calibri"/>
          <w:color w:val="000000"/>
          <w:sz w:val="24"/>
          <w:szCs w:val="24"/>
        </w:rPr>
        <w:t xml:space="preserve">, Bairro </w:t>
      </w:r>
      <w:r>
        <w:rPr>
          <w:rFonts w:ascii="Calibri" w:hAnsi="Calibri" w:cs="Calibri"/>
          <w:color w:val="000000"/>
          <w:sz w:val="24"/>
          <w:szCs w:val="24"/>
        </w:rPr>
        <w:t>Centro</w:t>
      </w:r>
      <w:r w:rsidRPr="006478F7">
        <w:rPr>
          <w:rFonts w:ascii="Calibri" w:hAnsi="Calibri" w:cs="Calibri"/>
          <w:color w:val="000000"/>
          <w:sz w:val="24"/>
          <w:szCs w:val="24"/>
        </w:rPr>
        <w:t xml:space="preserve">, no horário compreendido </w:t>
      </w:r>
      <w:r w:rsidRPr="006478F7">
        <w:rPr>
          <w:rFonts w:ascii="Calibri" w:hAnsi="Calibri" w:cs="Calibri"/>
          <w:color w:val="000000"/>
          <w:sz w:val="24"/>
          <w:szCs w:val="24"/>
        </w:rPr>
        <w:lastRenderedPageBreak/>
        <w:t>entre as 0</w:t>
      </w:r>
      <w:r>
        <w:rPr>
          <w:rFonts w:ascii="Calibri" w:hAnsi="Calibri" w:cs="Calibri"/>
          <w:color w:val="000000"/>
          <w:sz w:val="24"/>
          <w:szCs w:val="24"/>
        </w:rPr>
        <w:t>7</w:t>
      </w:r>
      <w:r w:rsidRPr="006478F7">
        <w:rPr>
          <w:rFonts w:ascii="Calibri" w:hAnsi="Calibri" w:cs="Calibri"/>
          <w:color w:val="000000"/>
          <w:sz w:val="24"/>
          <w:szCs w:val="24"/>
        </w:rPr>
        <w:t xml:space="preserve">:00 horas as 11:30 horas e entre as 13:30 horas e as 17:00 horas, sendo designado servidor da Secretaria de Saúde para o recebimento e conferência do objeto licitado. </w:t>
      </w:r>
    </w:p>
    <w:p w:rsidR="006478F7" w:rsidRPr="006478F7" w:rsidRDefault="006478F7" w:rsidP="006478F7">
      <w:pPr>
        <w:autoSpaceDE w:val="0"/>
        <w:autoSpaceDN w:val="0"/>
        <w:adjustRightInd w:val="0"/>
        <w:spacing w:after="0" w:line="240" w:lineRule="auto"/>
        <w:jc w:val="both"/>
        <w:rPr>
          <w:rFonts w:ascii="Calibri" w:hAnsi="Calibri" w:cs="Calibri"/>
          <w:b/>
          <w:bCs/>
          <w:color w:val="000000"/>
          <w:sz w:val="24"/>
          <w:szCs w:val="24"/>
        </w:rPr>
      </w:pP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A entrega deverá ser programada com no mínimo 24 horas de antecedência. </w:t>
      </w:r>
    </w:p>
    <w:p w:rsidR="006478F7" w:rsidRPr="006478F7" w:rsidRDefault="006478F7" w:rsidP="006478F7">
      <w:pPr>
        <w:jc w:val="both"/>
        <w:rPr>
          <w:rFonts w:ascii="Calibri" w:hAnsi="Calibri" w:cs="Calibri"/>
          <w:b/>
          <w:bCs/>
          <w:color w:val="000000"/>
          <w:sz w:val="24"/>
          <w:szCs w:val="24"/>
        </w:rPr>
      </w:pPr>
    </w:p>
    <w:p w:rsidR="006478F7" w:rsidRDefault="006478F7" w:rsidP="006478F7">
      <w:pPr>
        <w:jc w:val="both"/>
        <w:rPr>
          <w:rFonts w:ascii="Calibri" w:hAnsi="Calibri" w:cs="Calibri"/>
          <w:b/>
          <w:bCs/>
          <w:color w:val="000000"/>
          <w:sz w:val="24"/>
          <w:szCs w:val="24"/>
        </w:rPr>
      </w:pPr>
      <w:r w:rsidRPr="006478F7">
        <w:rPr>
          <w:rFonts w:ascii="Calibri" w:hAnsi="Calibri" w:cs="Calibri"/>
          <w:b/>
          <w:bCs/>
          <w:color w:val="000000"/>
          <w:sz w:val="24"/>
          <w:szCs w:val="24"/>
        </w:rPr>
        <w:t>7. DO PRAZO DE ENTREGA</w:t>
      </w: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color w:val="000000"/>
          <w:sz w:val="24"/>
          <w:szCs w:val="24"/>
        </w:rPr>
        <w:t xml:space="preserve">O prazo de entrega dos equipamentos é de até </w:t>
      </w:r>
      <w:r>
        <w:rPr>
          <w:rFonts w:ascii="Calibri" w:hAnsi="Calibri" w:cs="Calibri"/>
          <w:color w:val="000000"/>
          <w:sz w:val="24"/>
          <w:szCs w:val="24"/>
        </w:rPr>
        <w:t>30</w:t>
      </w:r>
      <w:r w:rsidRPr="006478F7">
        <w:rPr>
          <w:rFonts w:ascii="Calibri" w:hAnsi="Calibri" w:cs="Calibri"/>
          <w:color w:val="000000"/>
          <w:sz w:val="24"/>
          <w:szCs w:val="24"/>
        </w:rPr>
        <w:t xml:space="preserve"> (</w:t>
      </w:r>
      <w:r>
        <w:rPr>
          <w:rFonts w:ascii="Calibri" w:hAnsi="Calibri" w:cs="Calibri"/>
          <w:color w:val="000000"/>
          <w:sz w:val="24"/>
          <w:szCs w:val="24"/>
        </w:rPr>
        <w:t>trinta</w:t>
      </w:r>
      <w:r w:rsidRPr="006478F7">
        <w:rPr>
          <w:rFonts w:ascii="Calibri" w:hAnsi="Calibri" w:cs="Calibri"/>
          <w:color w:val="000000"/>
          <w:sz w:val="24"/>
          <w:szCs w:val="24"/>
        </w:rPr>
        <w:t xml:space="preserve">) dias, a contar da data da assinatura do contrato. </w:t>
      </w: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color w:val="000000"/>
          <w:sz w:val="24"/>
          <w:szCs w:val="24"/>
        </w:rPr>
        <w:t xml:space="preserve">A entrega será de responsabilidade do contratado, </w:t>
      </w:r>
      <w:r w:rsidRPr="006478F7">
        <w:rPr>
          <w:rFonts w:ascii="Calibri" w:hAnsi="Calibri" w:cs="Calibri"/>
          <w:b/>
          <w:bCs/>
          <w:color w:val="000000"/>
          <w:sz w:val="24"/>
          <w:szCs w:val="24"/>
        </w:rPr>
        <w:t xml:space="preserve">inclusive as despesas de frete. </w:t>
      </w:r>
    </w:p>
    <w:p w:rsidR="006478F7" w:rsidRDefault="006478F7" w:rsidP="006478F7">
      <w:pPr>
        <w:autoSpaceDE w:val="0"/>
        <w:autoSpaceDN w:val="0"/>
        <w:adjustRightInd w:val="0"/>
        <w:spacing w:after="0" w:line="240" w:lineRule="auto"/>
        <w:jc w:val="both"/>
        <w:rPr>
          <w:rFonts w:ascii="Calibri" w:hAnsi="Calibri" w:cs="Calibri"/>
          <w:b/>
          <w:bCs/>
          <w:color w:val="000000"/>
          <w:sz w:val="24"/>
          <w:szCs w:val="24"/>
        </w:rPr>
      </w:pP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8. DO PAGAMENTO </w:t>
      </w: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color w:val="000000"/>
          <w:sz w:val="24"/>
          <w:szCs w:val="24"/>
        </w:rPr>
        <w:t xml:space="preserve">O pagamento será efetuado em até 30 (trinta) dias após a entrega dos equipamentos, por intermédio da Secretaria Municipal da Fazenda do Município, mediante apresentação da Nota Fiscal/Fatura. </w:t>
      </w: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color w:val="000000"/>
          <w:sz w:val="24"/>
          <w:szCs w:val="24"/>
        </w:rPr>
        <w:t xml:space="preserve">A Nota Fiscal/Fatura emitida pelo fornecedor deverá conter, em local de fácil visualização, a indicação do número do processo e número do pregão a fim de se acelerar o trâmite de recebimento do material e posterior liberação do documento fiscal para pagamento. </w:t>
      </w:r>
    </w:p>
    <w:p w:rsidR="006478F7" w:rsidRDefault="006478F7" w:rsidP="006478F7">
      <w:pPr>
        <w:autoSpaceDE w:val="0"/>
        <w:autoSpaceDN w:val="0"/>
        <w:adjustRightInd w:val="0"/>
        <w:spacing w:after="0" w:line="240" w:lineRule="auto"/>
        <w:jc w:val="both"/>
        <w:rPr>
          <w:rFonts w:ascii="Calibri" w:hAnsi="Calibri" w:cs="Calibri"/>
          <w:b/>
          <w:bCs/>
          <w:color w:val="000000"/>
          <w:sz w:val="24"/>
          <w:szCs w:val="24"/>
        </w:rPr>
      </w:pP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9. FISCALIZAÇÃO </w:t>
      </w:r>
    </w:p>
    <w:p w:rsidR="006478F7" w:rsidRDefault="006478F7" w:rsidP="006478F7">
      <w:pPr>
        <w:autoSpaceDE w:val="0"/>
        <w:autoSpaceDN w:val="0"/>
        <w:adjustRightInd w:val="0"/>
        <w:spacing w:after="0" w:line="240" w:lineRule="auto"/>
        <w:jc w:val="both"/>
        <w:rPr>
          <w:rFonts w:ascii="Calibri" w:hAnsi="Calibri" w:cs="Calibri"/>
          <w:b/>
          <w:bCs/>
          <w:color w:val="000000"/>
          <w:sz w:val="24"/>
          <w:szCs w:val="24"/>
        </w:rPr>
      </w:pP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9.1. </w:t>
      </w:r>
      <w:r w:rsidRPr="006478F7">
        <w:rPr>
          <w:rFonts w:ascii="Calibri" w:hAnsi="Calibri" w:cs="Calibri"/>
          <w:color w:val="000000"/>
          <w:sz w:val="24"/>
          <w:szCs w:val="24"/>
        </w:rPr>
        <w:t xml:space="preserve">A Fiscalização será efetuada pela Secretaria Municipal de Saúde, por servidores especialmente designados e nomeados por portaria. </w:t>
      </w:r>
    </w:p>
    <w:p w:rsidR="006478F7" w:rsidRDefault="006478F7" w:rsidP="006478F7">
      <w:pPr>
        <w:autoSpaceDE w:val="0"/>
        <w:autoSpaceDN w:val="0"/>
        <w:adjustRightInd w:val="0"/>
        <w:spacing w:after="0" w:line="240" w:lineRule="auto"/>
        <w:jc w:val="both"/>
        <w:rPr>
          <w:rFonts w:ascii="Calibri" w:hAnsi="Calibri" w:cs="Calibri"/>
          <w:b/>
          <w:bCs/>
          <w:color w:val="000000"/>
          <w:sz w:val="24"/>
          <w:szCs w:val="24"/>
        </w:rPr>
      </w:pPr>
    </w:p>
    <w:p w:rsidR="006478F7" w:rsidRPr="006478F7" w:rsidRDefault="006478F7" w:rsidP="006478F7">
      <w:pPr>
        <w:autoSpaceDE w:val="0"/>
        <w:autoSpaceDN w:val="0"/>
        <w:adjustRightInd w:val="0"/>
        <w:spacing w:after="0" w:line="240" w:lineRule="auto"/>
        <w:jc w:val="both"/>
        <w:rPr>
          <w:rFonts w:ascii="Calibri" w:hAnsi="Calibri" w:cs="Calibri"/>
          <w:color w:val="000000"/>
          <w:sz w:val="24"/>
          <w:szCs w:val="24"/>
        </w:rPr>
      </w:pPr>
      <w:r w:rsidRPr="006478F7">
        <w:rPr>
          <w:rFonts w:ascii="Calibri" w:hAnsi="Calibri" w:cs="Calibri"/>
          <w:b/>
          <w:bCs/>
          <w:color w:val="000000"/>
          <w:sz w:val="24"/>
          <w:szCs w:val="24"/>
        </w:rPr>
        <w:t xml:space="preserve">10. DA RESPONSABILIDADE DA EMPRESA </w:t>
      </w:r>
    </w:p>
    <w:p w:rsidR="006642AC" w:rsidRDefault="006642AC" w:rsidP="006478F7">
      <w:pPr>
        <w:jc w:val="both"/>
        <w:rPr>
          <w:rFonts w:ascii="Calibri" w:hAnsi="Calibri" w:cs="Calibri"/>
          <w:color w:val="000000"/>
          <w:sz w:val="24"/>
          <w:szCs w:val="24"/>
        </w:rPr>
      </w:pPr>
    </w:p>
    <w:p w:rsidR="006478F7" w:rsidRDefault="006478F7" w:rsidP="00BB576F">
      <w:pPr>
        <w:jc w:val="both"/>
        <w:rPr>
          <w:rFonts w:ascii="Calibri" w:hAnsi="Calibri" w:cs="Calibri"/>
          <w:color w:val="000000"/>
          <w:sz w:val="24"/>
          <w:szCs w:val="24"/>
        </w:rPr>
      </w:pPr>
      <w:r w:rsidRPr="006478F7">
        <w:rPr>
          <w:rFonts w:ascii="Calibri" w:hAnsi="Calibri" w:cs="Calibri"/>
          <w:color w:val="000000"/>
          <w:sz w:val="24"/>
          <w:szCs w:val="24"/>
        </w:rPr>
        <w:t>Os equipamentos, objetos desta licitação, deverão possuir garantia contra vícios ou defeitos de fabricação de no mínimo 12 (doze) meses, contados da data de entrega.</w:t>
      </w:r>
    </w:p>
    <w:p w:rsidR="00BB576F" w:rsidRDefault="00BB576F" w:rsidP="006478F7">
      <w:pPr>
        <w:jc w:val="both"/>
        <w:rPr>
          <w:rFonts w:ascii="Calibri" w:hAnsi="Calibri" w:cs="Calibri"/>
          <w:color w:val="000000"/>
          <w:sz w:val="24"/>
          <w:szCs w:val="24"/>
        </w:rPr>
      </w:pPr>
    </w:p>
    <w:p w:rsidR="00BB576F" w:rsidRDefault="00BB576F" w:rsidP="00BB576F">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B576F">
        <w:rPr>
          <w:rFonts w:ascii="Arial" w:hAnsi="Arial" w:cs="Arial"/>
          <w:color w:val="000000"/>
        </w:rPr>
        <w:t xml:space="preserve"> </w:t>
      </w:r>
      <w:r>
        <w:rPr>
          <w:rFonts w:ascii="Arial" w:hAnsi="Arial" w:cs="Arial"/>
          <w:color w:val="000000"/>
        </w:rPr>
        <w:t xml:space="preserve">                              Saudades, SC, 0</w:t>
      </w:r>
      <w:r w:rsidR="00CA5243">
        <w:rPr>
          <w:rFonts w:ascii="Arial" w:hAnsi="Arial" w:cs="Arial"/>
          <w:color w:val="000000"/>
        </w:rPr>
        <w:t>7</w:t>
      </w:r>
      <w:r>
        <w:rPr>
          <w:rFonts w:ascii="Arial" w:hAnsi="Arial" w:cs="Arial"/>
          <w:color w:val="000000"/>
        </w:rPr>
        <w:t xml:space="preserve"> de ju</w:t>
      </w:r>
      <w:r w:rsidR="00261C12">
        <w:rPr>
          <w:rFonts w:ascii="Arial" w:hAnsi="Arial" w:cs="Arial"/>
          <w:color w:val="000000"/>
        </w:rPr>
        <w:t>l</w:t>
      </w:r>
      <w:r>
        <w:rPr>
          <w:rFonts w:ascii="Arial" w:hAnsi="Arial" w:cs="Arial"/>
          <w:color w:val="000000"/>
        </w:rPr>
        <w:t>ho de 2017.</w:t>
      </w:r>
    </w:p>
    <w:p w:rsidR="00BB576F" w:rsidRDefault="00BB576F" w:rsidP="00BB576F">
      <w:pPr>
        <w:autoSpaceDE w:val="0"/>
        <w:autoSpaceDN w:val="0"/>
        <w:adjustRightInd w:val="0"/>
        <w:spacing w:after="0" w:line="240" w:lineRule="auto"/>
        <w:rPr>
          <w:rFonts w:ascii="Arial" w:hAnsi="Arial" w:cs="Arial"/>
          <w:color w:val="000000"/>
        </w:rPr>
      </w:pPr>
    </w:p>
    <w:p w:rsidR="00BB576F" w:rsidRDefault="00BB576F" w:rsidP="00BB576F">
      <w:pPr>
        <w:autoSpaceDE w:val="0"/>
        <w:autoSpaceDN w:val="0"/>
        <w:adjustRightInd w:val="0"/>
        <w:spacing w:after="0" w:line="240" w:lineRule="auto"/>
        <w:rPr>
          <w:rFonts w:ascii="Arial" w:hAnsi="Arial" w:cs="Arial"/>
          <w:color w:val="000000"/>
        </w:rPr>
      </w:pPr>
    </w:p>
    <w:p w:rsidR="00BB576F" w:rsidRDefault="00BB576F" w:rsidP="00BB576F">
      <w:pPr>
        <w:autoSpaceDE w:val="0"/>
        <w:autoSpaceDN w:val="0"/>
        <w:adjustRightInd w:val="0"/>
        <w:spacing w:after="0" w:line="240" w:lineRule="auto"/>
        <w:rPr>
          <w:rFonts w:ascii="Arial" w:hAnsi="Arial" w:cs="Arial"/>
          <w:color w:val="000000"/>
        </w:rPr>
      </w:pPr>
    </w:p>
    <w:p w:rsidR="00BB576F" w:rsidRDefault="00BB576F" w:rsidP="00BB576F">
      <w:pPr>
        <w:autoSpaceDE w:val="0"/>
        <w:autoSpaceDN w:val="0"/>
        <w:adjustRightInd w:val="0"/>
        <w:spacing w:after="0" w:line="240" w:lineRule="auto"/>
        <w:rPr>
          <w:rFonts w:ascii="Arial" w:hAnsi="Arial" w:cs="Arial"/>
          <w:color w:val="000000"/>
        </w:rPr>
      </w:pPr>
    </w:p>
    <w:p w:rsidR="00BB576F" w:rsidRPr="00BB576F" w:rsidRDefault="00BB576F" w:rsidP="00BB576F">
      <w:pPr>
        <w:autoSpaceDE w:val="0"/>
        <w:autoSpaceDN w:val="0"/>
        <w:adjustRightInd w:val="0"/>
        <w:spacing w:after="0" w:line="240" w:lineRule="auto"/>
        <w:rPr>
          <w:rFonts w:ascii="Arial" w:hAnsi="Arial" w:cs="Arial"/>
          <w:color w:val="000000"/>
        </w:rPr>
      </w:pPr>
    </w:p>
    <w:p w:rsidR="00BB576F" w:rsidRDefault="00BB576F" w:rsidP="00BB576F">
      <w:pPr>
        <w:autoSpaceDE w:val="0"/>
        <w:autoSpaceDN w:val="0"/>
        <w:adjustRightInd w:val="0"/>
        <w:spacing w:after="0" w:line="240" w:lineRule="auto"/>
        <w:rPr>
          <w:rFonts w:ascii="Arial" w:hAnsi="Arial" w:cs="Arial"/>
          <w:color w:val="000000"/>
        </w:rPr>
      </w:pPr>
    </w:p>
    <w:p w:rsidR="00BB576F" w:rsidRDefault="00BB576F" w:rsidP="00BB576F">
      <w:pPr>
        <w:autoSpaceDE w:val="0"/>
        <w:autoSpaceDN w:val="0"/>
        <w:adjustRightInd w:val="0"/>
        <w:spacing w:after="0" w:line="240" w:lineRule="auto"/>
        <w:rPr>
          <w:rFonts w:ascii="Arial" w:hAnsi="Arial" w:cs="Arial"/>
          <w:color w:val="000000"/>
        </w:rPr>
      </w:pPr>
      <w:r>
        <w:rPr>
          <w:rFonts w:ascii="Arial" w:hAnsi="Arial" w:cs="Arial"/>
          <w:color w:val="000000"/>
        </w:rPr>
        <w:t>Projeto analisado e aprovado</w:t>
      </w:r>
    </w:p>
    <w:p w:rsidR="00BB576F" w:rsidRDefault="00BB576F" w:rsidP="00BB576F">
      <w:pPr>
        <w:autoSpaceDE w:val="0"/>
        <w:autoSpaceDN w:val="0"/>
        <w:adjustRightInd w:val="0"/>
        <w:spacing w:after="0" w:line="240" w:lineRule="auto"/>
        <w:rPr>
          <w:rFonts w:ascii="Arial" w:hAnsi="Arial" w:cs="Arial"/>
          <w:color w:val="000000"/>
        </w:rPr>
      </w:pPr>
    </w:p>
    <w:p w:rsidR="00BB576F" w:rsidRPr="00BB576F" w:rsidRDefault="00BB576F" w:rsidP="00BB576F">
      <w:pPr>
        <w:autoSpaceDE w:val="0"/>
        <w:autoSpaceDN w:val="0"/>
        <w:adjustRightInd w:val="0"/>
        <w:spacing w:after="0" w:line="240" w:lineRule="auto"/>
        <w:rPr>
          <w:rFonts w:ascii="Arial" w:hAnsi="Arial" w:cs="Arial"/>
          <w:color w:val="000000"/>
        </w:rPr>
      </w:pPr>
      <w:r w:rsidRPr="00BB576F">
        <w:rPr>
          <w:rFonts w:ascii="Arial" w:hAnsi="Arial" w:cs="Arial"/>
          <w:color w:val="000000"/>
        </w:rPr>
        <w:t xml:space="preserve">Em _____/_____/________ </w:t>
      </w:r>
    </w:p>
    <w:p w:rsidR="00BB576F" w:rsidRDefault="00BB576F" w:rsidP="00BB576F">
      <w:pPr>
        <w:autoSpaceDE w:val="0"/>
        <w:autoSpaceDN w:val="0"/>
        <w:adjustRightInd w:val="0"/>
        <w:spacing w:after="0" w:line="240" w:lineRule="auto"/>
        <w:rPr>
          <w:rFonts w:ascii="Arial" w:hAnsi="Arial" w:cs="Arial"/>
          <w:color w:val="000000"/>
        </w:rPr>
      </w:pPr>
    </w:p>
    <w:p w:rsidR="00BB576F" w:rsidRPr="00BB576F" w:rsidRDefault="00BB576F" w:rsidP="00BB576F">
      <w:pPr>
        <w:autoSpaceDE w:val="0"/>
        <w:autoSpaceDN w:val="0"/>
        <w:adjustRightInd w:val="0"/>
        <w:spacing w:after="0" w:line="240" w:lineRule="auto"/>
        <w:rPr>
          <w:rFonts w:ascii="Arial" w:hAnsi="Arial" w:cs="Arial"/>
          <w:color w:val="000000"/>
        </w:rPr>
      </w:pPr>
      <w:r w:rsidRPr="00BB576F">
        <w:rPr>
          <w:rFonts w:ascii="Arial" w:hAnsi="Arial" w:cs="Arial"/>
          <w:color w:val="000000"/>
        </w:rPr>
        <w:t xml:space="preserve">______________________ </w:t>
      </w:r>
    </w:p>
    <w:p w:rsidR="00BB576F" w:rsidRPr="00BB576F" w:rsidRDefault="00BB576F" w:rsidP="00BB576F">
      <w:pPr>
        <w:autoSpaceDE w:val="0"/>
        <w:autoSpaceDN w:val="0"/>
        <w:adjustRightInd w:val="0"/>
        <w:spacing w:after="0" w:line="240" w:lineRule="auto"/>
        <w:rPr>
          <w:rFonts w:ascii="Calibri" w:hAnsi="Calibri" w:cs="Calibri"/>
          <w:color w:val="000000"/>
        </w:rPr>
      </w:pPr>
      <w:r>
        <w:rPr>
          <w:rFonts w:ascii="Calibri" w:hAnsi="Calibri" w:cs="Calibri"/>
          <w:color w:val="000000"/>
        </w:rPr>
        <w:t>JOSÉ RICARDO TERNUS</w:t>
      </w:r>
      <w:r w:rsidRPr="00BB576F">
        <w:rPr>
          <w:rFonts w:ascii="Calibri" w:hAnsi="Calibri" w:cs="Calibri"/>
          <w:color w:val="000000"/>
        </w:rPr>
        <w:t xml:space="preserve"> </w:t>
      </w:r>
    </w:p>
    <w:p w:rsidR="00BB576F" w:rsidRPr="00BB576F" w:rsidRDefault="00BB576F" w:rsidP="00BB576F">
      <w:pPr>
        <w:autoSpaceDE w:val="0"/>
        <w:autoSpaceDN w:val="0"/>
        <w:adjustRightInd w:val="0"/>
        <w:spacing w:after="0" w:line="240" w:lineRule="auto"/>
        <w:rPr>
          <w:rFonts w:ascii="Arial" w:hAnsi="Arial" w:cs="Arial"/>
          <w:color w:val="000000"/>
        </w:rPr>
      </w:pPr>
      <w:r w:rsidRPr="00BB576F">
        <w:rPr>
          <w:rFonts w:ascii="Arial" w:hAnsi="Arial" w:cs="Arial"/>
          <w:color w:val="000000"/>
        </w:rPr>
        <w:t>Secretári</w:t>
      </w:r>
      <w:r>
        <w:rPr>
          <w:rFonts w:ascii="Arial" w:hAnsi="Arial" w:cs="Arial"/>
          <w:color w:val="000000"/>
        </w:rPr>
        <w:t>o</w:t>
      </w:r>
      <w:r w:rsidRPr="00BB576F">
        <w:rPr>
          <w:rFonts w:ascii="Arial" w:hAnsi="Arial" w:cs="Arial"/>
          <w:color w:val="000000"/>
        </w:rPr>
        <w:t xml:space="preserve"> Municipal da Saúde </w:t>
      </w:r>
    </w:p>
    <w:p w:rsidR="006478F7" w:rsidRPr="006478F7" w:rsidRDefault="006478F7" w:rsidP="006478F7">
      <w:pPr>
        <w:jc w:val="both"/>
        <w:rPr>
          <w:rFonts w:ascii="Calibri" w:hAnsi="Calibri" w:cs="Calibri"/>
          <w:b/>
          <w:bCs/>
          <w:color w:val="000000"/>
          <w:sz w:val="24"/>
          <w:szCs w:val="24"/>
        </w:rPr>
      </w:pPr>
    </w:p>
    <w:p w:rsidR="00CA5243" w:rsidRDefault="00CA5243" w:rsidP="006478F7">
      <w:pPr>
        <w:jc w:val="both"/>
        <w:rPr>
          <w:rFonts w:ascii="Calibri" w:hAnsi="Calibri" w:cs="Calibri"/>
          <w:b/>
          <w:bCs/>
          <w:color w:val="000000"/>
          <w:sz w:val="24"/>
          <w:szCs w:val="24"/>
        </w:rPr>
      </w:pPr>
    </w:p>
    <w:p w:rsidR="00E10010" w:rsidRPr="00D1165A" w:rsidRDefault="00E10010" w:rsidP="00E10010">
      <w:pPr>
        <w:autoSpaceDE w:val="0"/>
        <w:autoSpaceDN w:val="0"/>
        <w:adjustRightInd w:val="0"/>
        <w:spacing w:after="0" w:line="240" w:lineRule="auto"/>
        <w:jc w:val="center"/>
        <w:rPr>
          <w:rFonts w:ascii="Calibri" w:hAnsi="Calibri" w:cs="Calibri"/>
          <w:b/>
          <w:bCs/>
          <w:color w:val="000000"/>
          <w:sz w:val="24"/>
          <w:szCs w:val="24"/>
        </w:rPr>
      </w:pPr>
      <w:r w:rsidRPr="00E10010">
        <w:rPr>
          <w:rFonts w:ascii="Calibri" w:hAnsi="Calibri" w:cs="Calibri"/>
          <w:b/>
          <w:bCs/>
          <w:color w:val="000000"/>
          <w:sz w:val="24"/>
          <w:szCs w:val="24"/>
        </w:rPr>
        <w:t>ANEXO II</w:t>
      </w:r>
    </w:p>
    <w:p w:rsidR="00E10010" w:rsidRPr="00D1165A" w:rsidRDefault="00E10010" w:rsidP="00E10010">
      <w:pPr>
        <w:autoSpaceDE w:val="0"/>
        <w:autoSpaceDN w:val="0"/>
        <w:adjustRightInd w:val="0"/>
        <w:spacing w:after="0" w:line="240" w:lineRule="auto"/>
        <w:jc w:val="center"/>
        <w:rPr>
          <w:rFonts w:ascii="Calibri" w:hAnsi="Calibri" w:cs="Calibri"/>
          <w:b/>
          <w:bCs/>
          <w:color w:val="000000"/>
          <w:sz w:val="24"/>
          <w:szCs w:val="24"/>
        </w:rPr>
      </w:pPr>
    </w:p>
    <w:p w:rsidR="00E10010" w:rsidRPr="00E10010" w:rsidRDefault="00E10010" w:rsidP="00E10010">
      <w:pPr>
        <w:autoSpaceDE w:val="0"/>
        <w:autoSpaceDN w:val="0"/>
        <w:adjustRightInd w:val="0"/>
        <w:spacing w:after="0" w:line="240" w:lineRule="auto"/>
        <w:jc w:val="center"/>
        <w:rPr>
          <w:rFonts w:ascii="Calibri" w:hAnsi="Calibri" w:cs="Calibri"/>
          <w:color w:val="000000"/>
          <w:sz w:val="24"/>
          <w:szCs w:val="24"/>
        </w:rPr>
      </w:pPr>
    </w:p>
    <w:p w:rsidR="00E10010" w:rsidRPr="00D1165A" w:rsidRDefault="00E10010" w:rsidP="00E10010">
      <w:pPr>
        <w:jc w:val="center"/>
        <w:rPr>
          <w:rFonts w:ascii="Calibri" w:hAnsi="Calibri" w:cs="Calibri"/>
          <w:b/>
          <w:bCs/>
          <w:color w:val="000000"/>
          <w:sz w:val="24"/>
          <w:szCs w:val="24"/>
        </w:rPr>
      </w:pPr>
      <w:r w:rsidRPr="00D1165A">
        <w:rPr>
          <w:rFonts w:ascii="Calibri" w:hAnsi="Calibri" w:cs="Calibri"/>
          <w:b/>
          <w:bCs/>
          <w:color w:val="000000"/>
          <w:sz w:val="24"/>
          <w:szCs w:val="24"/>
        </w:rPr>
        <w:t>FORMULÁRIO PADRÃO DE PROPOSTA</w:t>
      </w:r>
    </w:p>
    <w:p w:rsidR="00E10010" w:rsidRDefault="00E10010" w:rsidP="00E10010">
      <w:pPr>
        <w:jc w:val="center"/>
        <w:rPr>
          <w:rFonts w:ascii="Calibri" w:hAnsi="Calibri" w:cs="Calibri"/>
          <w:b/>
          <w:bCs/>
          <w:color w:val="000000"/>
          <w:sz w:val="20"/>
          <w:szCs w:val="20"/>
        </w:rPr>
      </w:pPr>
    </w:p>
    <w:tbl>
      <w:tblPr>
        <w:tblStyle w:val="Tabelacomgrade"/>
        <w:tblW w:w="0" w:type="auto"/>
        <w:tblLook w:val="04A0" w:firstRow="1" w:lastRow="0" w:firstColumn="1" w:lastColumn="0" w:noHBand="0" w:noVBand="1"/>
      </w:tblPr>
      <w:tblGrid>
        <w:gridCol w:w="562"/>
        <w:gridCol w:w="851"/>
        <w:gridCol w:w="709"/>
        <w:gridCol w:w="3969"/>
        <w:gridCol w:w="1134"/>
        <w:gridCol w:w="1269"/>
      </w:tblGrid>
      <w:tr w:rsidR="00E10010" w:rsidRPr="00D1165A" w:rsidTr="00D1165A">
        <w:tc>
          <w:tcPr>
            <w:tcW w:w="562" w:type="dxa"/>
          </w:tcPr>
          <w:p w:rsidR="00E10010" w:rsidRPr="00D1165A" w:rsidRDefault="00E10010" w:rsidP="00E10010">
            <w:pPr>
              <w:jc w:val="center"/>
              <w:rPr>
                <w:rFonts w:ascii="Calibri" w:hAnsi="Calibri" w:cs="Calibri"/>
                <w:b/>
                <w:bCs/>
                <w:color w:val="000000"/>
                <w:sz w:val="20"/>
                <w:szCs w:val="20"/>
              </w:rPr>
            </w:pPr>
            <w:r w:rsidRPr="00D1165A">
              <w:rPr>
                <w:rFonts w:ascii="Calibri" w:hAnsi="Calibri" w:cs="Calibri"/>
                <w:b/>
                <w:bCs/>
                <w:color w:val="000000"/>
                <w:sz w:val="20"/>
                <w:szCs w:val="20"/>
              </w:rPr>
              <w:t>Nº</w:t>
            </w:r>
          </w:p>
        </w:tc>
        <w:tc>
          <w:tcPr>
            <w:tcW w:w="851" w:type="dxa"/>
          </w:tcPr>
          <w:p w:rsidR="00E10010" w:rsidRPr="00D1165A" w:rsidRDefault="00E10010" w:rsidP="00E10010">
            <w:pPr>
              <w:jc w:val="center"/>
              <w:rPr>
                <w:rFonts w:ascii="Calibri" w:hAnsi="Calibri" w:cs="Calibri"/>
                <w:b/>
                <w:bCs/>
                <w:color w:val="000000"/>
                <w:sz w:val="20"/>
                <w:szCs w:val="20"/>
              </w:rPr>
            </w:pPr>
            <w:r w:rsidRPr="00D1165A">
              <w:rPr>
                <w:rFonts w:ascii="Calibri" w:hAnsi="Calibri" w:cs="Calibri"/>
                <w:b/>
                <w:bCs/>
                <w:color w:val="000000"/>
                <w:sz w:val="20"/>
                <w:szCs w:val="20"/>
              </w:rPr>
              <w:t>Quant.</w:t>
            </w:r>
          </w:p>
        </w:tc>
        <w:tc>
          <w:tcPr>
            <w:tcW w:w="709" w:type="dxa"/>
          </w:tcPr>
          <w:p w:rsidR="00E10010" w:rsidRPr="00D1165A" w:rsidRDefault="00E10010" w:rsidP="00E10010">
            <w:pPr>
              <w:jc w:val="center"/>
              <w:rPr>
                <w:rFonts w:ascii="Calibri" w:hAnsi="Calibri" w:cs="Calibri"/>
                <w:b/>
                <w:bCs/>
                <w:color w:val="000000"/>
                <w:sz w:val="20"/>
                <w:szCs w:val="20"/>
              </w:rPr>
            </w:pPr>
            <w:proofErr w:type="spellStart"/>
            <w:r w:rsidRPr="00D1165A">
              <w:rPr>
                <w:rFonts w:ascii="Calibri" w:hAnsi="Calibri" w:cs="Calibri"/>
                <w:b/>
                <w:bCs/>
                <w:color w:val="000000"/>
                <w:sz w:val="20"/>
                <w:szCs w:val="20"/>
              </w:rPr>
              <w:t>Und</w:t>
            </w:r>
            <w:proofErr w:type="spellEnd"/>
            <w:r w:rsidRPr="00D1165A">
              <w:rPr>
                <w:rFonts w:ascii="Calibri" w:hAnsi="Calibri" w:cs="Calibri"/>
                <w:b/>
                <w:bCs/>
                <w:color w:val="000000"/>
                <w:sz w:val="20"/>
                <w:szCs w:val="20"/>
              </w:rPr>
              <w:t>.</w:t>
            </w:r>
          </w:p>
        </w:tc>
        <w:tc>
          <w:tcPr>
            <w:tcW w:w="3969" w:type="dxa"/>
          </w:tcPr>
          <w:p w:rsidR="00E10010" w:rsidRPr="00D1165A" w:rsidRDefault="00E10010" w:rsidP="00E10010">
            <w:pPr>
              <w:jc w:val="center"/>
              <w:rPr>
                <w:rFonts w:ascii="Calibri" w:hAnsi="Calibri" w:cs="Calibri"/>
                <w:b/>
                <w:bCs/>
                <w:color w:val="000000"/>
                <w:sz w:val="20"/>
                <w:szCs w:val="20"/>
              </w:rPr>
            </w:pPr>
            <w:r w:rsidRPr="00D1165A">
              <w:rPr>
                <w:rFonts w:ascii="Calibri" w:hAnsi="Calibri" w:cs="Calibri"/>
                <w:b/>
                <w:bCs/>
                <w:color w:val="000000"/>
                <w:sz w:val="20"/>
                <w:szCs w:val="20"/>
              </w:rPr>
              <w:t>Descrição/Marca</w:t>
            </w:r>
          </w:p>
        </w:tc>
        <w:tc>
          <w:tcPr>
            <w:tcW w:w="1134" w:type="dxa"/>
          </w:tcPr>
          <w:p w:rsidR="00E10010" w:rsidRPr="00D1165A" w:rsidRDefault="00E10010" w:rsidP="00E10010">
            <w:pPr>
              <w:jc w:val="center"/>
              <w:rPr>
                <w:rFonts w:ascii="Calibri" w:hAnsi="Calibri" w:cs="Calibri"/>
                <w:b/>
                <w:bCs/>
                <w:color w:val="000000"/>
                <w:sz w:val="20"/>
                <w:szCs w:val="20"/>
              </w:rPr>
            </w:pPr>
            <w:r w:rsidRPr="00D1165A">
              <w:rPr>
                <w:rFonts w:ascii="Calibri" w:hAnsi="Calibri" w:cs="Calibri"/>
                <w:b/>
                <w:bCs/>
                <w:color w:val="000000"/>
                <w:sz w:val="20"/>
                <w:szCs w:val="20"/>
              </w:rPr>
              <w:t xml:space="preserve">Valor </w:t>
            </w:r>
            <w:proofErr w:type="spellStart"/>
            <w:r w:rsidRPr="00D1165A">
              <w:rPr>
                <w:rFonts w:ascii="Calibri" w:hAnsi="Calibri" w:cs="Calibri"/>
                <w:b/>
                <w:bCs/>
                <w:color w:val="000000"/>
                <w:sz w:val="20"/>
                <w:szCs w:val="20"/>
              </w:rPr>
              <w:t>Und</w:t>
            </w:r>
            <w:proofErr w:type="spellEnd"/>
            <w:r w:rsidRPr="00D1165A">
              <w:rPr>
                <w:rFonts w:ascii="Calibri" w:hAnsi="Calibri" w:cs="Calibri"/>
                <w:b/>
                <w:bCs/>
                <w:color w:val="000000"/>
                <w:sz w:val="20"/>
                <w:szCs w:val="20"/>
              </w:rPr>
              <w:t>.</w:t>
            </w:r>
          </w:p>
        </w:tc>
        <w:tc>
          <w:tcPr>
            <w:tcW w:w="1269" w:type="dxa"/>
          </w:tcPr>
          <w:p w:rsidR="00E10010" w:rsidRPr="00D1165A" w:rsidRDefault="00E10010" w:rsidP="00E10010">
            <w:pPr>
              <w:jc w:val="center"/>
              <w:rPr>
                <w:rFonts w:ascii="Calibri" w:hAnsi="Calibri" w:cs="Calibri"/>
                <w:b/>
                <w:bCs/>
                <w:color w:val="000000"/>
                <w:sz w:val="20"/>
                <w:szCs w:val="20"/>
              </w:rPr>
            </w:pPr>
            <w:r w:rsidRPr="00D1165A">
              <w:rPr>
                <w:rFonts w:ascii="Calibri" w:hAnsi="Calibri" w:cs="Calibri"/>
                <w:b/>
                <w:bCs/>
                <w:color w:val="000000"/>
                <w:sz w:val="20"/>
                <w:szCs w:val="20"/>
              </w:rPr>
              <w:t>Valor Total</w:t>
            </w:r>
          </w:p>
        </w:tc>
      </w:tr>
      <w:tr w:rsidR="00E10010" w:rsidRPr="00D1165A" w:rsidTr="00D1165A">
        <w:tc>
          <w:tcPr>
            <w:tcW w:w="562" w:type="dxa"/>
          </w:tcPr>
          <w:p w:rsidR="00E10010" w:rsidRPr="00D1165A" w:rsidRDefault="00E10010" w:rsidP="00E10010">
            <w:pPr>
              <w:jc w:val="center"/>
              <w:rPr>
                <w:rFonts w:ascii="Calibri" w:hAnsi="Calibri" w:cs="Calibri"/>
                <w:b/>
                <w:bCs/>
                <w:color w:val="000000"/>
                <w:sz w:val="20"/>
                <w:szCs w:val="20"/>
              </w:rPr>
            </w:pPr>
          </w:p>
        </w:tc>
        <w:tc>
          <w:tcPr>
            <w:tcW w:w="851" w:type="dxa"/>
          </w:tcPr>
          <w:p w:rsidR="00E10010" w:rsidRPr="00D1165A" w:rsidRDefault="00E10010" w:rsidP="00E10010">
            <w:pPr>
              <w:jc w:val="center"/>
              <w:rPr>
                <w:rFonts w:ascii="Calibri" w:hAnsi="Calibri" w:cs="Calibri"/>
                <w:b/>
                <w:bCs/>
                <w:color w:val="000000"/>
                <w:sz w:val="20"/>
                <w:szCs w:val="20"/>
              </w:rPr>
            </w:pPr>
          </w:p>
        </w:tc>
        <w:tc>
          <w:tcPr>
            <w:tcW w:w="709" w:type="dxa"/>
          </w:tcPr>
          <w:p w:rsidR="00E10010" w:rsidRPr="00D1165A" w:rsidRDefault="00E10010" w:rsidP="00E10010">
            <w:pPr>
              <w:jc w:val="center"/>
              <w:rPr>
                <w:rFonts w:ascii="Calibri" w:hAnsi="Calibri" w:cs="Calibri"/>
                <w:b/>
                <w:bCs/>
                <w:color w:val="000000"/>
                <w:sz w:val="20"/>
                <w:szCs w:val="20"/>
              </w:rPr>
            </w:pPr>
          </w:p>
        </w:tc>
        <w:tc>
          <w:tcPr>
            <w:tcW w:w="3969" w:type="dxa"/>
          </w:tcPr>
          <w:p w:rsidR="00E10010" w:rsidRPr="00D1165A" w:rsidRDefault="00E10010" w:rsidP="00E10010">
            <w:pPr>
              <w:jc w:val="center"/>
              <w:rPr>
                <w:rFonts w:ascii="Calibri" w:hAnsi="Calibri" w:cs="Calibri"/>
                <w:b/>
                <w:bCs/>
                <w:color w:val="000000"/>
                <w:sz w:val="20"/>
                <w:szCs w:val="20"/>
              </w:rPr>
            </w:pPr>
          </w:p>
        </w:tc>
        <w:tc>
          <w:tcPr>
            <w:tcW w:w="1134" w:type="dxa"/>
          </w:tcPr>
          <w:p w:rsidR="00E10010" w:rsidRPr="00D1165A" w:rsidRDefault="00E10010" w:rsidP="00E10010">
            <w:pPr>
              <w:jc w:val="center"/>
              <w:rPr>
                <w:rFonts w:ascii="Calibri" w:hAnsi="Calibri" w:cs="Calibri"/>
                <w:b/>
                <w:bCs/>
                <w:color w:val="000000"/>
                <w:sz w:val="20"/>
                <w:szCs w:val="20"/>
              </w:rPr>
            </w:pPr>
          </w:p>
        </w:tc>
        <w:tc>
          <w:tcPr>
            <w:tcW w:w="1269" w:type="dxa"/>
          </w:tcPr>
          <w:p w:rsidR="00E10010" w:rsidRPr="00D1165A" w:rsidRDefault="00E10010" w:rsidP="00E10010">
            <w:pPr>
              <w:jc w:val="center"/>
              <w:rPr>
                <w:rFonts w:ascii="Calibri" w:hAnsi="Calibri" w:cs="Calibri"/>
                <w:b/>
                <w:bCs/>
                <w:color w:val="000000"/>
                <w:sz w:val="20"/>
                <w:szCs w:val="20"/>
              </w:rPr>
            </w:pPr>
          </w:p>
        </w:tc>
      </w:tr>
      <w:tr w:rsidR="00E10010" w:rsidRPr="00D1165A" w:rsidTr="00D1165A">
        <w:tc>
          <w:tcPr>
            <w:tcW w:w="562" w:type="dxa"/>
          </w:tcPr>
          <w:p w:rsidR="00E10010" w:rsidRPr="00D1165A" w:rsidRDefault="00E10010" w:rsidP="00E10010">
            <w:pPr>
              <w:jc w:val="center"/>
              <w:rPr>
                <w:rFonts w:ascii="Calibri" w:hAnsi="Calibri" w:cs="Calibri"/>
                <w:b/>
                <w:bCs/>
                <w:color w:val="000000"/>
                <w:sz w:val="20"/>
                <w:szCs w:val="20"/>
              </w:rPr>
            </w:pPr>
          </w:p>
        </w:tc>
        <w:tc>
          <w:tcPr>
            <w:tcW w:w="851" w:type="dxa"/>
          </w:tcPr>
          <w:p w:rsidR="00E10010" w:rsidRPr="00D1165A" w:rsidRDefault="00E10010" w:rsidP="00E10010">
            <w:pPr>
              <w:jc w:val="center"/>
              <w:rPr>
                <w:rFonts w:ascii="Calibri" w:hAnsi="Calibri" w:cs="Calibri"/>
                <w:b/>
                <w:bCs/>
                <w:color w:val="000000"/>
                <w:sz w:val="20"/>
                <w:szCs w:val="20"/>
              </w:rPr>
            </w:pPr>
          </w:p>
        </w:tc>
        <w:tc>
          <w:tcPr>
            <w:tcW w:w="709" w:type="dxa"/>
          </w:tcPr>
          <w:p w:rsidR="00E10010" w:rsidRPr="00D1165A" w:rsidRDefault="00E10010" w:rsidP="00E10010">
            <w:pPr>
              <w:jc w:val="center"/>
              <w:rPr>
                <w:rFonts w:ascii="Calibri" w:hAnsi="Calibri" w:cs="Calibri"/>
                <w:b/>
                <w:bCs/>
                <w:color w:val="000000"/>
                <w:sz w:val="20"/>
                <w:szCs w:val="20"/>
              </w:rPr>
            </w:pPr>
          </w:p>
        </w:tc>
        <w:tc>
          <w:tcPr>
            <w:tcW w:w="3969" w:type="dxa"/>
          </w:tcPr>
          <w:p w:rsidR="00E10010" w:rsidRPr="00D1165A" w:rsidRDefault="00E10010" w:rsidP="00E10010">
            <w:pPr>
              <w:jc w:val="center"/>
              <w:rPr>
                <w:rFonts w:ascii="Calibri" w:hAnsi="Calibri" w:cs="Calibri"/>
                <w:b/>
                <w:bCs/>
                <w:color w:val="000000"/>
                <w:sz w:val="20"/>
                <w:szCs w:val="20"/>
              </w:rPr>
            </w:pPr>
          </w:p>
        </w:tc>
        <w:tc>
          <w:tcPr>
            <w:tcW w:w="1134" w:type="dxa"/>
          </w:tcPr>
          <w:p w:rsidR="00E10010" w:rsidRPr="00D1165A" w:rsidRDefault="00E10010" w:rsidP="00E10010">
            <w:pPr>
              <w:jc w:val="center"/>
              <w:rPr>
                <w:rFonts w:ascii="Calibri" w:hAnsi="Calibri" w:cs="Calibri"/>
                <w:b/>
                <w:bCs/>
                <w:color w:val="000000"/>
                <w:sz w:val="20"/>
                <w:szCs w:val="20"/>
              </w:rPr>
            </w:pPr>
          </w:p>
        </w:tc>
        <w:tc>
          <w:tcPr>
            <w:tcW w:w="1269" w:type="dxa"/>
          </w:tcPr>
          <w:p w:rsidR="00E10010" w:rsidRPr="00D1165A" w:rsidRDefault="00E10010" w:rsidP="00E10010">
            <w:pPr>
              <w:jc w:val="center"/>
              <w:rPr>
                <w:rFonts w:ascii="Calibri" w:hAnsi="Calibri" w:cs="Calibri"/>
                <w:b/>
                <w:bCs/>
                <w:color w:val="000000"/>
                <w:sz w:val="20"/>
                <w:szCs w:val="20"/>
              </w:rPr>
            </w:pPr>
          </w:p>
        </w:tc>
      </w:tr>
      <w:tr w:rsidR="00E10010" w:rsidRPr="00D1165A" w:rsidTr="00D1165A">
        <w:tc>
          <w:tcPr>
            <w:tcW w:w="562" w:type="dxa"/>
          </w:tcPr>
          <w:p w:rsidR="00E10010" w:rsidRPr="00D1165A" w:rsidRDefault="00E10010" w:rsidP="00E10010">
            <w:pPr>
              <w:jc w:val="center"/>
              <w:rPr>
                <w:rFonts w:ascii="Calibri" w:hAnsi="Calibri" w:cs="Calibri"/>
                <w:b/>
                <w:bCs/>
                <w:color w:val="000000"/>
                <w:sz w:val="20"/>
                <w:szCs w:val="20"/>
              </w:rPr>
            </w:pPr>
          </w:p>
        </w:tc>
        <w:tc>
          <w:tcPr>
            <w:tcW w:w="851" w:type="dxa"/>
          </w:tcPr>
          <w:p w:rsidR="00E10010" w:rsidRPr="00D1165A" w:rsidRDefault="00E10010" w:rsidP="00E10010">
            <w:pPr>
              <w:jc w:val="center"/>
              <w:rPr>
                <w:rFonts w:ascii="Calibri" w:hAnsi="Calibri" w:cs="Calibri"/>
                <w:b/>
                <w:bCs/>
                <w:color w:val="000000"/>
                <w:sz w:val="20"/>
                <w:szCs w:val="20"/>
              </w:rPr>
            </w:pPr>
          </w:p>
        </w:tc>
        <w:tc>
          <w:tcPr>
            <w:tcW w:w="709" w:type="dxa"/>
          </w:tcPr>
          <w:p w:rsidR="00E10010" w:rsidRPr="00D1165A" w:rsidRDefault="00E10010" w:rsidP="00E10010">
            <w:pPr>
              <w:jc w:val="center"/>
              <w:rPr>
                <w:rFonts w:ascii="Calibri" w:hAnsi="Calibri" w:cs="Calibri"/>
                <w:b/>
                <w:bCs/>
                <w:color w:val="000000"/>
                <w:sz w:val="20"/>
                <w:szCs w:val="20"/>
              </w:rPr>
            </w:pPr>
          </w:p>
        </w:tc>
        <w:tc>
          <w:tcPr>
            <w:tcW w:w="3969" w:type="dxa"/>
          </w:tcPr>
          <w:p w:rsidR="00E10010" w:rsidRPr="00D1165A" w:rsidRDefault="00E10010" w:rsidP="00E10010">
            <w:pPr>
              <w:jc w:val="center"/>
              <w:rPr>
                <w:rFonts w:ascii="Calibri" w:hAnsi="Calibri" w:cs="Calibri"/>
                <w:b/>
                <w:bCs/>
                <w:color w:val="000000"/>
                <w:sz w:val="20"/>
                <w:szCs w:val="20"/>
              </w:rPr>
            </w:pPr>
          </w:p>
        </w:tc>
        <w:tc>
          <w:tcPr>
            <w:tcW w:w="1134" w:type="dxa"/>
          </w:tcPr>
          <w:p w:rsidR="00E10010" w:rsidRPr="00D1165A" w:rsidRDefault="00E10010" w:rsidP="00E10010">
            <w:pPr>
              <w:jc w:val="center"/>
              <w:rPr>
                <w:rFonts w:ascii="Calibri" w:hAnsi="Calibri" w:cs="Calibri"/>
                <w:b/>
                <w:bCs/>
                <w:color w:val="000000"/>
                <w:sz w:val="20"/>
                <w:szCs w:val="20"/>
              </w:rPr>
            </w:pPr>
          </w:p>
        </w:tc>
        <w:tc>
          <w:tcPr>
            <w:tcW w:w="1269" w:type="dxa"/>
          </w:tcPr>
          <w:p w:rsidR="00E10010" w:rsidRPr="00D1165A" w:rsidRDefault="00E10010" w:rsidP="00E10010">
            <w:pPr>
              <w:jc w:val="center"/>
              <w:rPr>
                <w:rFonts w:ascii="Calibri" w:hAnsi="Calibri" w:cs="Calibri"/>
                <w:b/>
                <w:bCs/>
                <w:color w:val="000000"/>
                <w:sz w:val="20"/>
                <w:szCs w:val="20"/>
              </w:rPr>
            </w:pPr>
          </w:p>
        </w:tc>
      </w:tr>
    </w:tbl>
    <w:p w:rsidR="00E10010" w:rsidRDefault="00E10010" w:rsidP="00E10010">
      <w:pPr>
        <w:jc w:val="center"/>
        <w:rPr>
          <w:rFonts w:ascii="Calibri" w:hAnsi="Calibri" w:cs="Calibri"/>
          <w:b/>
          <w:bCs/>
          <w:color w:val="000000"/>
          <w:sz w:val="24"/>
          <w:szCs w:val="24"/>
        </w:rPr>
      </w:pPr>
    </w:p>
    <w:p w:rsidR="00E10010" w:rsidRPr="00E10010" w:rsidRDefault="00E10010" w:rsidP="00E10010">
      <w:pPr>
        <w:autoSpaceDE w:val="0"/>
        <w:autoSpaceDN w:val="0"/>
        <w:adjustRightInd w:val="0"/>
        <w:spacing w:after="0" w:line="240" w:lineRule="auto"/>
        <w:jc w:val="both"/>
        <w:rPr>
          <w:rFonts w:ascii="Calibri" w:hAnsi="Calibri" w:cs="Calibri"/>
          <w:color w:val="000000"/>
          <w:sz w:val="24"/>
          <w:szCs w:val="24"/>
        </w:rPr>
      </w:pPr>
      <w:r w:rsidRPr="00E10010">
        <w:rPr>
          <w:rFonts w:ascii="Calibri" w:hAnsi="Calibri" w:cs="Calibri"/>
          <w:color w:val="000000"/>
          <w:sz w:val="24"/>
          <w:szCs w:val="24"/>
        </w:rPr>
        <w:t xml:space="preserve">Declaro, para os devidos fins, que os </w:t>
      </w:r>
      <w:r w:rsidRPr="00E10010">
        <w:rPr>
          <w:rFonts w:ascii="Calibri" w:hAnsi="Calibri" w:cs="Calibri"/>
          <w:b/>
          <w:bCs/>
          <w:color w:val="000000"/>
          <w:sz w:val="24"/>
          <w:szCs w:val="24"/>
        </w:rPr>
        <w:t>equipamentos de uso médico e odontológico</w:t>
      </w:r>
      <w:r w:rsidRPr="00E10010">
        <w:rPr>
          <w:rFonts w:ascii="Calibri" w:hAnsi="Calibri" w:cs="Calibri"/>
          <w:color w:val="000000"/>
          <w:sz w:val="24"/>
          <w:szCs w:val="24"/>
        </w:rPr>
        <w:t xml:space="preserve">, objeto desta proposta, detém garantia de ____ meses, estando de acordo com a garantia mínima exigida de 12 (doze) meses, conforme edital e anexos. </w:t>
      </w:r>
    </w:p>
    <w:p w:rsidR="00D1165A" w:rsidRDefault="00D1165A" w:rsidP="00E10010">
      <w:pPr>
        <w:autoSpaceDE w:val="0"/>
        <w:autoSpaceDN w:val="0"/>
        <w:adjustRightInd w:val="0"/>
        <w:spacing w:after="0" w:line="240" w:lineRule="auto"/>
        <w:jc w:val="both"/>
        <w:rPr>
          <w:rFonts w:ascii="Calibri" w:hAnsi="Calibri" w:cs="Calibri"/>
          <w:color w:val="000000"/>
          <w:sz w:val="24"/>
          <w:szCs w:val="24"/>
        </w:rPr>
      </w:pPr>
    </w:p>
    <w:p w:rsidR="00E10010" w:rsidRDefault="00E10010" w:rsidP="00E10010">
      <w:pPr>
        <w:autoSpaceDE w:val="0"/>
        <w:autoSpaceDN w:val="0"/>
        <w:adjustRightInd w:val="0"/>
        <w:spacing w:after="0" w:line="240" w:lineRule="auto"/>
        <w:jc w:val="both"/>
        <w:rPr>
          <w:rFonts w:ascii="Calibri" w:hAnsi="Calibri" w:cs="Calibri"/>
          <w:color w:val="000000"/>
          <w:sz w:val="24"/>
          <w:szCs w:val="24"/>
        </w:rPr>
      </w:pPr>
      <w:r w:rsidRPr="00E10010">
        <w:rPr>
          <w:rFonts w:ascii="Calibri" w:hAnsi="Calibri" w:cs="Calibri"/>
          <w:color w:val="000000"/>
          <w:sz w:val="24"/>
          <w:szCs w:val="24"/>
        </w:rPr>
        <w:t xml:space="preserve">Razão social da empresa: </w:t>
      </w:r>
    </w:p>
    <w:p w:rsidR="00D1165A" w:rsidRDefault="00D1165A" w:rsidP="00E10010">
      <w:pPr>
        <w:autoSpaceDE w:val="0"/>
        <w:autoSpaceDN w:val="0"/>
        <w:adjustRightInd w:val="0"/>
        <w:spacing w:after="0" w:line="240" w:lineRule="auto"/>
        <w:jc w:val="both"/>
        <w:rPr>
          <w:rFonts w:ascii="Calibri" w:hAnsi="Calibri" w:cs="Calibri"/>
          <w:color w:val="000000"/>
          <w:sz w:val="24"/>
          <w:szCs w:val="24"/>
        </w:rPr>
      </w:pPr>
    </w:p>
    <w:p w:rsidR="00D1165A" w:rsidRDefault="00D1165A" w:rsidP="00E10010">
      <w:pPr>
        <w:autoSpaceDE w:val="0"/>
        <w:autoSpaceDN w:val="0"/>
        <w:adjustRightInd w:val="0"/>
        <w:spacing w:after="0" w:line="240" w:lineRule="auto"/>
        <w:jc w:val="both"/>
        <w:rPr>
          <w:rFonts w:ascii="Calibri" w:hAnsi="Calibri" w:cs="Calibri"/>
          <w:color w:val="000000"/>
          <w:sz w:val="24"/>
          <w:szCs w:val="24"/>
        </w:rPr>
      </w:pPr>
    </w:p>
    <w:p w:rsidR="00D1165A" w:rsidRDefault="00D1165A" w:rsidP="00E10010">
      <w:pPr>
        <w:autoSpaceDE w:val="0"/>
        <w:autoSpaceDN w:val="0"/>
        <w:adjustRightInd w:val="0"/>
        <w:spacing w:after="0" w:line="240" w:lineRule="auto"/>
        <w:jc w:val="both"/>
        <w:rPr>
          <w:rFonts w:ascii="Calibri" w:hAnsi="Calibri" w:cs="Calibri"/>
          <w:color w:val="000000"/>
          <w:sz w:val="24"/>
          <w:szCs w:val="24"/>
        </w:rPr>
      </w:pPr>
    </w:p>
    <w:p w:rsidR="00D1165A" w:rsidRPr="00E10010" w:rsidRDefault="00D1165A" w:rsidP="00E10010">
      <w:pPr>
        <w:autoSpaceDE w:val="0"/>
        <w:autoSpaceDN w:val="0"/>
        <w:adjustRightInd w:val="0"/>
        <w:spacing w:after="0" w:line="240" w:lineRule="auto"/>
        <w:jc w:val="both"/>
        <w:rPr>
          <w:rFonts w:ascii="Calibri" w:hAnsi="Calibri" w:cs="Calibri"/>
          <w:color w:val="000000"/>
          <w:sz w:val="24"/>
          <w:szCs w:val="24"/>
        </w:rPr>
      </w:pPr>
    </w:p>
    <w:p w:rsidR="00E10010" w:rsidRPr="00E10010" w:rsidRDefault="00E10010" w:rsidP="00D1165A">
      <w:pPr>
        <w:autoSpaceDE w:val="0"/>
        <w:autoSpaceDN w:val="0"/>
        <w:adjustRightInd w:val="0"/>
        <w:spacing w:after="0" w:line="240" w:lineRule="auto"/>
        <w:jc w:val="center"/>
        <w:rPr>
          <w:rFonts w:ascii="Calibri" w:hAnsi="Calibri" w:cs="Calibri"/>
          <w:color w:val="000000"/>
          <w:sz w:val="24"/>
          <w:szCs w:val="24"/>
        </w:rPr>
      </w:pPr>
      <w:r w:rsidRPr="00E10010">
        <w:rPr>
          <w:rFonts w:ascii="Calibri" w:hAnsi="Calibri" w:cs="Calibri"/>
          <w:color w:val="000000"/>
          <w:sz w:val="24"/>
          <w:szCs w:val="24"/>
        </w:rPr>
        <w:t>_______________________________</w:t>
      </w:r>
    </w:p>
    <w:p w:rsidR="00E10010" w:rsidRDefault="00E10010" w:rsidP="00D1165A">
      <w:pPr>
        <w:autoSpaceDE w:val="0"/>
        <w:autoSpaceDN w:val="0"/>
        <w:adjustRightInd w:val="0"/>
        <w:spacing w:after="0" w:line="240" w:lineRule="auto"/>
        <w:jc w:val="center"/>
        <w:rPr>
          <w:rFonts w:ascii="Calibri" w:hAnsi="Calibri" w:cs="Calibri"/>
          <w:color w:val="000000"/>
          <w:sz w:val="24"/>
          <w:szCs w:val="24"/>
        </w:rPr>
      </w:pPr>
      <w:r w:rsidRPr="00E10010">
        <w:rPr>
          <w:rFonts w:ascii="Calibri" w:hAnsi="Calibri" w:cs="Calibri"/>
          <w:color w:val="000000"/>
          <w:sz w:val="24"/>
          <w:szCs w:val="24"/>
        </w:rPr>
        <w:t>Assinatura e Carimbo do Responsável</w:t>
      </w:r>
    </w:p>
    <w:p w:rsidR="00D1165A" w:rsidRDefault="00D1165A" w:rsidP="00E10010">
      <w:pPr>
        <w:autoSpaceDE w:val="0"/>
        <w:autoSpaceDN w:val="0"/>
        <w:adjustRightInd w:val="0"/>
        <w:spacing w:after="0" w:line="240" w:lineRule="auto"/>
        <w:jc w:val="both"/>
        <w:rPr>
          <w:rFonts w:ascii="Calibri" w:hAnsi="Calibri" w:cs="Calibri"/>
          <w:color w:val="000000"/>
          <w:sz w:val="24"/>
          <w:szCs w:val="24"/>
        </w:rPr>
      </w:pPr>
    </w:p>
    <w:p w:rsidR="00D1165A" w:rsidRDefault="00D1165A" w:rsidP="00E10010">
      <w:pPr>
        <w:autoSpaceDE w:val="0"/>
        <w:autoSpaceDN w:val="0"/>
        <w:adjustRightInd w:val="0"/>
        <w:spacing w:after="0" w:line="240" w:lineRule="auto"/>
        <w:jc w:val="both"/>
        <w:rPr>
          <w:rFonts w:ascii="Calibri" w:hAnsi="Calibri" w:cs="Calibri"/>
          <w:color w:val="000000"/>
          <w:sz w:val="24"/>
          <w:szCs w:val="24"/>
        </w:rPr>
      </w:pPr>
    </w:p>
    <w:p w:rsidR="00D1165A" w:rsidRPr="00E10010" w:rsidRDefault="00D1165A" w:rsidP="00E10010">
      <w:pPr>
        <w:autoSpaceDE w:val="0"/>
        <w:autoSpaceDN w:val="0"/>
        <w:adjustRightInd w:val="0"/>
        <w:spacing w:after="0" w:line="240" w:lineRule="auto"/>
        <w:jc w:val="both"/>
        <w:rPr>
          <w:rFonts w:ascii="Calibri" w:hAnsi="Calibri" w:cs="Calibri"/>
          <w:color w:val="000000"/>
          <w:sz w:val="24"/>
          <w:szCs w:val="24"/>
        </w:rPr>
      </w:pPr>
    </w:p>
    <w:p w:rsidR="00E10010" w:rsidRPr="00E10010" w:rsidRDefault="00E10010" w:rsidP="00E10010">
      <w:pPr>
        <w:autoSpaceDE w:val="0"/>
        <w:autoSpaceDN w:val="0"/>
        <w:adjustRightInd w:val="0"/>
        <w:spacing w:after="0" w:line="240" w:lineRule="auto"/>
        <w:jc w:val="both"/>
        <w:rPr>
          <w:rFonts w:ascii="Calibri" w:hAnsi="Calibri" w:cs="Calibri"/>
          <w:color w:val="000000"/>
          <w:sz w:val="24"/>
          <w:szCs w:val="24"/>
        </w:rPr>
      </w:pPr>
      <w:r w:rsidRPr="00E10010">
        <w:rPr>
          <w:rFonts w:ascii="Calibri" w:hAnsi="Calibri" w:cs="Calibri"/>
          <w:b/>
          <w:bCs/>
          <w:color w:val="000000"/>
          <w:sz w:val="24"/>
          <w:szCs w:val="24"/>
        </w:rPr>
        <w:t xml:space="preserve">OBS 1: </w:t>
      </w:r>
      <w:r w:rsidRPr="00E10010">
        <w:rPr>
          <w:rFonts w:ascii="Calibri" w:hAnsi="Calibri" w:cs="Calibri"/>
          <w:color w:val="000000"/>
          <w:sz w:val="24"/>
          <w:szCs w:val="24"/>
        </w:rPr>
        <w:t xml:space="preserve">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w:t>
      </w:r>
    </w:p>
    <w:p w:rsidR="00E10010" w:rsidRPr="00E10010" w:rsidRDefault="00E10010" w:rsidP="00E10010">
      <w:pPr>
        <w:jc w:val="both"/>
        <w:rPr>
          <w:rFonts w:ascii="Calibri" w:hAnsi="Calibri" w:cs="Calibri"/>
          <w:b/>
          <w:bCs/>
          <w:color w:val="000000"/>
          <w:sz w:val="24"/>
          <w:szCs w:val="24"/>
        </w:rPr>
      </w:pPr>
      <w:r w:rsidRPr="00E10010">
        <w:rPr>
          <w:rFonts w:ascii="Calibri" w:hAnsi="Calibri" w:cs="Calibri"/>
          <w:b/>
          <w:bCs/>
          <w:color w:val="000000"/>
          <w:sz w:val="24"/>
          <w:szCs w:val="24"/>
        </w:rPr>
        <w:t>OBS 2: A INTERPOSIÇÃO DE RECURSO SUSPENDE O PRAZO DE VALIDADE DA PROPOSTA ATÉ DECISÃO.</w:t>
      </w:r>
    </w:p>
    <w:p w:rsidR="006478F7" w:rsidRPr="00E10010" w:rsidRDefault="006478F7" w:rsidP="00E10010">
      <w:pPr>
        <w:jc w:val="both"/>
        <w:rPr>
          <w:rFonts w:ascii="Calibri" w:hAnsi="Calibri" w:cs="Calibri"/>
          <w:b/>
          <w:bCs/>
          <w:color w:val="000000"/>
          <w:sz w:val="24"/>
          <w:szCs w:val="24"/>
        </w:rPr>
      </w:pPr>
    </w:p>
    <w:p w:rsidR="006478F7" w:rsidRPr="00E10010" w:rsidRDefault="006478F7" w:rsidP="00E10010">
      <w:pPr>
        <w:jc w:val="both"/>
        <w:rPr>
          <w:rFonts w:ascii="Calibri" w:hAnsi="Calibri" w:cs="Calibri"/>
          <w:b/>
          <w:bCs/>
          <w:color w:val="000000"/>
          <w:sz w:val="24"/>
          <w:szCs w:val="24"/>
        </w:rPr>
      </w:pPr>
    </w:p>
    <w:p w:rsidR="006478F7" w:rsidRDefault="006478F7" w:rsidP="006478F7">
      <w:pPr>
        <w:jc w:val="both"/>
        <w:rPr>
          <w:rFonts w:ascii="Calibri" w:hAnsi="Calibri" w:cs="Calibri"/>
          <w:b/>
          <w:bCs/>
          <w:color w:val="000000"/>
          <w:sz w:val="24"/>
          <w:szCs w:val="24"/>
        </w:rPr>
      </w:pPr>
    </w:p>
    <w:p w:rsidR="00D1165A" w:rsidRDefault="00D1165A" w:rsidP="006478F7">
      <w:pPr>
        <w:jc w:val="both"/>
        <w:rPr>
          <w:rFonts w:ascii="Calibri" w:hAnsi="Calibri" w:cs="Calibri"/>
          <w:b/>
          <w:bCs/>
          <w:color w:val="000000"/>
          <w:sz w:val="24"/>
          <w:szCs w:val="24"/>
        </w:rPr>
      </w:pPr>
    </w:p>
    <w:p w:rsidR="00D1165A" w:rsidRDefault="00D1165A" w:rsidP="006478F7">
      <w:pPr>
        <w:jc w:val="both"/>
        <w:rPr>
          <w:rFonts w:ascii="Calibri" w:hAnsi="Calibri" w:cs="Calibri"/>
          <w:b/>
          <w:bCs/>
          <w:color w:val="000000"/>
          <w:sz w:val="24"/>
          <w:szCs w:val="24"/>
        </w:rPr>
      </w:pPr>
    </w:p>
    <w:p w:rsidR="00D1165A" w:rsidRDefault="00D1165A" w:rsidP="006478F7">
      <w:pPr>
        <w:jc w:val="both"/>
        <w:rPr>
          <w:rFonts w:ascii="Calibri" w:hAnsi="Calibri" w:cs="Calibri"/>
          <w:b/>
          <w:bCs/>
          <w:color w:val="000000"/>
          <w:sz w:val="24"/>
          <w:szCs w:val="24"/>
        </w:rPr>
      </w:pPr>
    </w:p>
    <w:p w:rsidR="00D1165A" w:rsidRDefault="00D1165A" w:rsidP="006478F7">
      <w:pPr>
        <w:jc w:val="both"/>
        <w:rPr>
          <w:rFonts w:ascii="Calibri" w:hAnsi="Calibri" w:cs="Calibri"/>
          <w:b/>
          <w:bCs/>
          <w:color w:val="000000"/>
          <w:sz w:val="24"/>
          <w:szCs w:val="24"/>
        </w:rPr>
      </w:pPr>
    </w:p>
    <w:p w:rsidR="00D1165A" w:rsidRDefault="00D1165A" w:rsidP="006478F7">
      <w:pPr>
        <w:jc w:val="both"/>
        <w:rPr>
          <w:rFonts w:ascii="Calibri" w:hAnsi="Calibri" w:cs="Calibri"/>
          <w:b/>
          <w:bCs/>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r w:rsidRPr="00D1165A">
        <w:rPr>
          <w:rFonts w:ascii="Calibri" w:hAnsi="Calibri" w:cs="Calibri"/>
          <w:b/>
          <w:bCs/>
          <w:color w:val="000000"/>
          <w:sz w:val="24"/>
          <w:szCs w:val="24"/>
        </w:rPr>
        <w:lastRenderedPageBreak/>
        <w:t>ANEXO III</w:t>
      </w:r>
    </w:p>
    <w:p w:rsidR="00D1165A" w:rsidRP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color w:val="000000"/>
          <w:sz w:val="24"/>
          <w:szCs w:val="24"/>
        </w:rPr>
      </w:pPr>
    </w:p>
    <w:p w:rsid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r w:rsidRPr="00D1165A">
        <w:rPr>
          <w:rFonts w:ascii="Calibri" w:hAnsi="Calibri" w:cs="Calibri"/>
          <w:b/>
          <w:bCs/>
          <w:color w:val="000000"/>
          <w:sz w:val="24"/>
          <w:szCs w:val="24"/>
        </w:rPr>
        <w:t>DECLARAÇÃO DE ACORDO COM O DISPOSTO NO INCISO V DO ART. 27 DA LEI Nº 8.666/93 ACRESCIDA PELA LEI 9.854/99</w:t>
      </w:r>
      <w:r>
        <w:rPr>
          <w:rFonts w:ascii="Calibri" w:hAnsi="Calibri" w:cs="Calibri"/>
          <w:b/>
          <w:bCs/>
          <w:color w:val="000000"/>
          <w:sz w:val="24"/>
          <w:szCs w:val="24"/>
        </w:rPr>
        <w:t>.</w:t>
      </w:r>
    </w:p>
    <w:p w:rsid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r w:rsidRPr="00D1165A">
        <w:rPr>
          <w:rFonts w:ascii="Calibri" w:hAnsi="Calibri" w:cs="Calibri"/>
          <w:color w:val="000000"/>
          <w:sz w:val="24"/>
          <w:szCs w:val="24"/>
        </w:rPr>
        <w:t xml:space="preserve">MODELO “A”: EMPREGADOR PESSOA JURÍDICA </w:t>
      </w: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r w:rsidRPr="00D1165A">
        <w:rPr>
          <w:rFonts w:ascii="Calibri" w:hAnsi="Calibri" w:cs="Calibri"/>
          <w:color w:val="000000"/>
          <w:sz w:val="24"/>
          <w:szCs w:val="24"/>
        </w:rPr>
        <w:t xml:space="preserve">LICITAÇÃO Nº ____________________________ </w:t>
      </w: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r w:rsidRPr="00D1165A">
        <w:rPr>
          <w:rFonts w:ascii="Calibri" w:hAnsi="Calibri" w:cs="Calibri"/>
          <w:color w:val="000000"/>
          <w:sz w:val="24"/>
          <w:szCs w:val="24"/>
        </w:rPr>
        <w:t xml:space="preserve">__________________, inscrita no CNPJ nº _____________, por intermédio de seu representante legal o(a) Sr.(a)_________________________, portador da carteira de identidade nº _________________ e CPF nº____________________, DECLARA, para fins do disposto no inciso V do art. 27 da Lei 8.666, de 21 de junho de 1993, acrescida pela Lei nº 9.854, de 27 de outubro de 1999, que não emprega menor de dezoito anos em trabalho noturno, perigoso ou insalubre e não emprega menor de dezesseis anos. </w:t>
      </w:r>
    </w:p>
    <w:p w:rsidR="00D1165A" w:rsidRDefault="00D1165A" w:rsidP="00D1165A">
      <w:pPr>
        <w:autoSpaceDE w:val="0"/>
        <w:autoSpaceDN w:val="0"/>
        <w:adjustRightInd w:val="0"/>
        <w:spacing w:after="0" w:line="240" w:lineRule="auto"/>
        <w:jc w:val="both"/>
        <w:rPr>
          <w:rFonts w:ascii="Calibri" w:hAnsi="Calibri" w:cs="Calibri"/>
          <w:color w:val="000000"/>
          <w:sz w:val="24"/>
          <w:szCs w:val="24"/>
        </w:rPr>
      </w:pPr>
    </w:p>
    <w:p w:rsidR="00D1165A" w:rsidRDefault="00D1165A" w:rsidP="00D1165A">
      <w:pPr>
        <w:autoSpaceDE w:val="0"/>
        <w:autoSpaceDN w:val="0"/>
        <w:adjustRightInd w:val="0"/>
        <w:spacing w:after="0" w:line="240" w:lineRule="auto"/>
        <w:jc w:val="both"/>
        <w:rPr>
          <w:rFonts w:ascii="Calibri" w:hAnsi="Calibri" w:cs="Calibri"/>
          <w:color w:val="000000"/>
          <w:sz w:val="24"/>
          <w:szCs w:val="24"/>
        </w:rPr>
      </w:pPr>
      <w:r w:rsidRPr="00D1165A">
        <w:rPr>
          <w:rFonts w:ascii="Calibri" w:hAnsi="Calibri" w:cs="Calibri"/>
          <w:color w:val="000000"/>
          <w:sz w:val="24"/>
          <w:szCs w:val="24"/>
        </w:rPr>
        <w:t xml:space="preserve">Ressalva: emprega menor, a partir de quatorze anos, na condição de aprendiz </w:t>
      </w:r>
      <w:proofErr w:type="gramStart"/>
      <w:r w:rsidRPr="00D1165A">
        <w:rPr>
          <w:rFonts w:ascii="Calibri" w:hAnsi="Calibri" w:cs="Calibri"/>
          <w:color w:val="000000"/>
          <w:sz w:val="24"/>
          <w:szCs w:val="24"/>
        </w:rPr>
        <w:t>( )</w:t>
      </w:r>
      <w:proofErr w:type="gramEnd"/>
      <w:r w:rsidRPr="00D1165A">
        <w:rPr>
          <w:rFonts w:ascii="Calibri" w:hAnsi="Calibri" w:cs="Calibri"/>
          <w:color w:val="000000"/>
          <w:sz w:val="24"/>
          <w:szCs w:val="24"/>
        </w:rPr>
        <w:t>.</w:t>
      </w:r>
    </w:p>
    <w:p w:rsidR="00D1165A" w:rsidRDefault="00D1165A" w:rsidP="00D1165A">
      <w:pPr>
        <w:autoSpaceDE w:val="0"/>
        <w:autoSpaceDN w:val="0"/>
        <w:adjustRightInd w:val="0"/>
        <w:spacing w:after="0" w:line="240" w:lineRule="auto"/>
        <w:jc w:val="both"/>
        <w:rPr>
          <w:rFonts w:ascii="Calibri" w:hAnsi="Calibri" w:cs="Calibri"/>
          <w:color w:val="000000"/>
          <w:sz w:val="24"/>
          <w:szCs w:val="24"/>
        </w:rPr>
      </w:pPr>
    </w:p>
    <w:p w:rsidR="00D1165A" w:rsidRDefault="00D1165A" w:rsidP="00D1165A">
      <w:pPr>
        <w:autoSpaceDE w:val="0"/>
        <w:autoSpaceDN w:val="0"/>
        <w:adjustRightInd w:val="0"/>
        <w:spacing w:after="0" w:line="240" w:lineRule="auto"/>
        <w:jc w:val="both"/>
        <w:rPr>
          <w:rFonts w:ascii="Calibri" w:hAnsi="Calibri" w:cs="Calibri"/>
          <w:color w:val="000000"/>
          <w:sz w:val="24"/>
          <w:szCs w:val="24"/>
        </w:rPr>
      </w:pPr>
    </w:p>
    <w:p w:rsidR="00D1165A" w:rsidRDefault="00D1165A" w:rsidP="00D1165A">
      <w:pPr>
        <w:autoSpaceDE w:val="0"/>
        <w:autoSpaceDN w:val="0"/>
        <w:adjustRightInd w:val="0"/>
        <w:spacing w:after="0" w:line="240" w:lineRule="auto"/>
        <w:jc w:val="both"/>
        <w:rPr>
          <w:rFonts w:ascii="Calibri" w:hAnsi="Calibri" w:cs="Calibri"/>
          <w:color w:val="000000"/>
          <w:sz w:val="24"/>
          <w:szCs w:val="24"/>
        </w:rPr>
      </w:pPr>
    </w:p>
    <w:p w:rsidR="00D1165A" w:rsidRDefault="00D1165A" w:rsidP="00D1165A">
      <w:pPr>
        <w:autoSpaceDE w:val="0"/>
        <w:autoSpaceDN w:val="0"/>
        <w:adjustRightInd w:val="0"/>
        <w:spacing w:after="0" w:line="240" w:lineRule="auto"/>
        <w:jc w:val="both"/>
        <w:rPr>
          <w:rFonts w:ascii="Calibri" w:hAnsi="Calibri" w:cs="Calibri"/>
          <w:color w:val="000000"/>
          <w:sz w:val="24"/>
          <w:szCs w:val="24"/>
        </w:rPr>
      </w:pPr>
      <w:r w:rsidRPr="00D1165A">
        <w:rPr>
          <w:rFonts w:ascii="Calibri" w:hAnsi="Calibri" w:cs="Calibri"/>
          <w:color w:val="000000"/>
          <w:sz w:val="24"/>
          <w:szCs w:val="24"/>
        </w:rPr>
        <w:t xml:space="preserve"> </w:t>
      </w: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color w:val="000000"/>
          <w:sz w:val="24"/>
          <w:szCs w:val="24"/>
        </w:rPr>
      </w:pPr>
      <w:r w:rsidRPr="00D1165A">
        <w:rPr>
          <w:rFonts w:ascii="Calibri" w:hAnsi="Calibri" w:cs="Calibri"/>
          <w:color w:val="000000"/>
          <w:sz w:val="24"/>
          <w:szCs w:val="24"/>
        </w:rPr>
        <w:t>____________________</w:t>
      </w:r>
    </w:p>
    <w:p w:rsidR="00D1165A" w:rsidRDefault="00D1165A" w:rsidP="00D1165A">
      <w:pPr>
        <w:autoSpaceDE w:val="0"/>
        <w:autoSpaceDN w:val="0"/>
        <w:adjustRightInd w:val="0"/>
        <w:spacing w:after="0" w:line="240" w:lineRule="auto"/>
        <w:jc w:val="center"/>
        <w:rPr>
          <w:rFonts w:ascii="Calibri" w:hAnsi="Calibri" w:cs="Calibri"/>
          <w:color w:val="000000"/>
          <w:sz w:val="24"/>
          <w:szCs w:val="24"/>
        </w:rPr>
      </w:pPr>
      <w:r w:rsidRPr="00D1165A">
        <w:rPr>
          <w:rFonts w:ascii="Calibri" w:hAnsi="Calibri" w:cs="Calibri"/>
          <w:color w:val="000000"/>
          <w:sz w:val="24"/>
          <w:szCs w:val="24"/>
        </w:rPr>
        <w:t>DATA</w:t>
      </w:r>
    </w:p>
    <w:p w:rsidR="00D1165A" w:rsidRDefault="00D1165A" w:rsidP="00D1165A">
      <w:pPr>
        <w:autoSpaceDE w:val="0"/>
        <w:autoSpaceDN w:val="0"/>
        <w:adjustRightInd w:val="0"/>
        <w:spacing w:after="0" w:line="240" w:lineRule="auto"/>
        <w:jc w:val="center"/>
        <w:rPr>
          <w:rFonts w:ascii="Calibri" w:hAnsi="Calibri" w:cs="Calibri"/>
          <w:color w:val="000000"/>
          <w:sz w:val="24"/>
          <w:szCs w:val="24"/>
        </w:rPr>
      </w:pPr>
    </w:p>
    <w:p w:rsidR="00D1165A" w:rsidRDefault="00D1165A" w:rsidP="00D1165A">
      <w:pPr>
        <w:autoSpaceDE w:val="0"/>
        <w:autoSpaceDN w:val="0"/>
        <w:adjustRightInd w:val="0"/>
        <w:spacing w:after="0" w:line="240" w:lineRule="auto"/>
        <w:jc w:val="center"/>
        <w:rPr>
          <w:rFonts w:ascii="Calibri" w:hAnsi="Calibri" w:cs="Calibri"/>
          <w:color w:val="000000"/>
          <w:sz w:val="24"/>
          <w:szCs w:val="24"/>
        </w:rPr>
      </w:pPr>
    </w:p>
    <w:p w:rsidR="00D1165A" w:rsidRDefault="00D1165A" w:rsidP="00D1165A">
      <w:pPr>
        <w:autoSpaceDE w:val="0"/>
        <w:autoSpaceDN w:val="0"/>
        <w:adjustRightInd w:val="0"/>
        <w:spacing w:after="0" w:line="240" w:lineRule="auto"/>
        <w:jc w:val="center"/>
        <w:rPr>
          <w:rFonts w:ascii="Calibri" w:hAnsi="Calibri" w:cs="Calibri"/>
          <w:color w:val="000000"/>
          <w:sz w:val="24"/>
          <w:szCs w:val="24"/>
        </w:rPr>
      </w:pPr>
    </w:p>
    <w:p w:rsidR="00D1165A" w:rsidRDefault="00D1165A" w:rsidP="00D1165A">
      <w:pPr>
        <w:autoSpaceDE w:val="0"/>
        <w:autoSpaceDN w:val="0"/>
        <w:adjustRightInd w:val="0"/>
        <w:spacing w:after="0" w:line="240" w:lineRule="auto"/>
        <w:jc w:val="center"/>
        <w:rPr>
          <w:rFonts w:ascii="Calibri" w:hAnsi="Calibri" w:cs="Calibri"/>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color w:val="000000"/>
          <w:sz w:val="24"/>
          <w:szCs w:val="24"/>
        </w:rPr>
      </w:pPr>
      <w:r w:rsidRPr="00D1165A">
        <w:rPr>
          <w:rFonts w:ascii="Calibri" w:hAnsi="Calibri" w:cs="Calibri"/>
          <w:color w:val="000000"/>
          <w:sz w:val="24"/>
          <w:szCs w:val="24"/>
        </w:rPr>
        <w:t>________________________________________________</w:t>
      </w:r>
    </w:p>
    <w:p w:rsidR="00D1165A" w:rsidRDefault="00D1165A" w:rsidP="00D1165A">
      <w:pPr>
        <w:jc w:val="center"/>
        <w:rPr>
          <w:rFonts w:ascii="Calibri" w:hAnsi="Calibri" w:cs="Calibri"/>
          <w:color w:val="000000"/>
          <w:sz w:val="24"/>
          <w:szCs w:val="24"/>
        </w:rPr>
      </w:pPr>
      <w:r w:rsidRPr="00D1165A">
        <w:rPr>
          <w:rFonts w:ascii="Calibri" w:hAnsi="Calibri" w:cs="Calibri"/>
          <w:color w:val="000000"/>
          <w:sz w:val="24"/>
          <w:szCs w:val="24"/>
        </w:rPr>
        <w:t>REPRESENTANTE LEGAL</w:t>
      </w:r>
    </w:p>
    <w:p w:rsidR="00D1165A" w:rsidRDefault="00D1165A" w:rsidP="00D1165A">
      <w:pPr>
        <w:jc w:val="center"/>
        <w:rPr>
          <w:rFonts w:ascii="Calibri" w:hAnsi="Calibri" w:cs="Calibri"/>
          <w:color w:val="000000"/>
          <w:sz w:val="24"/>
          <w:szCs w:val="24"/>
        </w:rPr>
      </w:pPr>
    </w:p>
    <w:p w:rsidR="00D1165A" w:rsidRDefault="00D1165A" w:rsidP="00D1165A">
      <w:pPr>
        <w:jc w:val="center"/>
        <w:rPr>
          <w:rFonts w:ascii="Calibri" w:hAnsi="Calibri" w:cs="Calibri"/>
          <w:color w:val="000000"/>
          <w:sz w:val="24"/>
          <w:szCs w:val="24"/>
        </w:rPr>
      </w:pPr>
    </w:p>
    <w:p w:rsidR="00D1165A" w:rsidRDefault="00D1165A" w:rsidP="00D1165A">
      <w:pPr>
        <w:jc w:val="center"/>
        <w:rPr>
          <w:rFonts w:ascii="Calibri" w:hAnsi="Calibri" w:cs="Calibri"/>
          <w:color w:val="000000"/>
          <w:sz w:val="24"/>
          <w:szCs w:val="24"/>
        </w:rPr>
      </w:pPr>
    </w:p>
    <w:p w:rsidR="00D1165A" w:rsidRDefault="00D1165A" w:rsidP="00D1165A">
      <w:pPr>
        <w:jc w:val="center"/>
        <w:rPr>
          <w:rFonts w:ascii="Calibri" w:hAnsi="Calibri" w:cs="Calibri"/>
          <w:color w:val="000000"/>
          <w:sz w:val="24"/>
          <w:szCs w:val="24"/>
        </w:rPr>
      </w:pPr>
    </w:p>
    <w:p w:rsidR="00D1165A" w:rsidRDefault="00D1165A" w:rsidP="00D1165A">
      <w:pPr>
        <w:jc w:val="center"/>
        <w:rPr>
          <w:rFonts w:ascii="Calibri" w:hAnsi="Calibri" w:cs="Calibri"/>
          <w:color w:val="000000"/>
          <w:sz w:val="24"/>
          <w:szCs w:val="24"/>
        </w:rPr>
      </w:pPr>
    </w:p>
    <w:p w:rsidR="00D1165A" w:rsidRDefault="00D1165A" w:rsidP="00D1165A">
      <w:pPr>
        <w:jc w:val="center"/>
        <w:rPr>
          <w:rFonts w:ascii="Calibri" w:hAnsi="Calibri" w:cs="Calibri"/>
          <w:color w:val="000000"/>
          <w:sz w:val="24"/>
          <w:szCs w:val="24"/>
        </w:rPr>
      </w:pPr>
    </w:p>
    <w:p w:rsidR="00D1165A" w:rsidRDefault="00D1165A" w:rsidP="00D1165A">
      <w:pPr>
        <w:autoSpaceDE w:val="0"/>
        <w:autoSpaceDN w:val="0"/>
        <w:adjustRightInd w:val="0"/>
        <w:spacing w:after="0" w:line="240" w:lineRule="auto"/>
        <w:rPr>
          <w:rFonts w:ascii="Calibri" w:hAnsi="Calibri" w:cs="Calibri"/>
          <w:b/>
          <w:bCs/>
          <w:color w:val="000000"/>
          <w:sz w:val="20"/>
          <w:szCs w:val="20"/>
        </w:rPr>
      </w:pPr>
    </w:p>
    <w:p w:rsidR="00D1165A" w:rsidRDefault="00D1165A" w:rsidP="00D1165A">
      <w:pPr>
        <w:autoSpaceDE w:val="0"/>
        <w:autoSpaceDN w:val="0"/>
        <w:adjustRightInd w:val="0"/>
        <w:spacing w:after="0" w:line="240" w:lineRule="auto"/>
        <w:rPr>
          <w:rFonts w:ascii="Calibri" w:hAnsi="Calibri" w:cs="Calibri"/>
          <w:b/>
          <w:bCs/>
          <w:color w:val="000000"/>
          <w:sz w:val="20"/>
          <w:szCs w:val="20"/>
        </w:rPr>
      </w:pPr>
    </w:p>
    <w:p w:rsidR="00D1165A" w:rsidRDefault="00D1165A" w:rsidP="00D1165A">
      <w:pPr>
        <w:autoSpaceDE w:val="0"/>
        <w:autoSpaceDN w:val="0"/>
        <w:adjustRightInd w:val="0"/>
        <w:spacing w:after="0" w:line="240" w:lineRule="auto"/>
        <w:rPr>
          <w:rFonts w:ascii="Calibri" w:hAnsi="Calibri" w:cs="Calibri"/>
          <w:b/>
          <w:bCs/>
          <w:color w:val="000000"/>
          <w:sz w:val="20"/>
          <w:szCs w:val="20"/>
        </w:rPr>
      </w:pPr>
    </w:p>
    <w:p w:rsidR="00D1165A" w:rsidRP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color w:val="000000"/>
          <w:sz w:val="24"/>
          <w:szCs w:val="24"/>
        </w:rPr>
      </w:pPr>
      <w:r w:rsidRPr="00D1165A">
        <w:rPr>
          <w:rFonts w:ascii="Calibri" w:hAnsi="Calibri" w:cs="Calibri"/>
          <w:b/>
          <w:bCs/>
          <w:color w:val="000000"/>
          <w:sz w:val="24"/>
          <w:szCs w:val="24"/>
        </w:rPr>
        <w:t>ANEXO IV</w:t>
      </w:r>
    </w:p>
    <w:p w:rsidR="00D1165A" w:rsidRP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color w:val="000000"/>
          <w:sz w:val="24"/>
          <w:szCs w:val="24"/>
        </w:rPr>
      </w:pPr>
      <w:r w:rsidRPr="00D1165A">
        <w:rPr>
          <w:rFonts w:ascii="Calibri" w:hAnsi="Calibri" w:cs="Calibri"/>
          <w:b/>
          <w:bCs/>
          <w:color w:val="000000"/>
          <w:sz w:val="24"/>
          <w:szCs w:val="24"/>
        </w:rPr>
        <w:t>MODELO DE DECLARAÇÃO DE ENQUADRAMENTO COMO MICROEMPRESA, EMPRESA DE PEQUENO PORTE E COOPERATIVA.</w:t>
      </w:r>
    </w:p>
    <w:p w:rsidR="00D1165A" w:rsidRP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Pr="00D1165A" w:rsidRDefault="00D1165A" w:rsidP="00D1165A">
      <w:pPr>
        <w:autoSpaceDE w:val="0"/>
        <w:autoSpaceDN w:val="0"/>
        <w:adjustRightInd w:val="0"/>
        <w:spacing w:after="0" w:line="240" w:lineRule="auto"/>
        <w:jc w:val="center"/>
        <w:rPr>
          <w:rFonts w:ascii="Calibri" w:hAnsi="Calibri" w:cs="Calibri"/>
          <w:b/>
          <w:bCs/>
          <w:color w:val="000000"/>
          <w:sz w:val="24"/>
          <w:szCs w:val="24"/>
        </w:rPr>
      </w:pPr>
    </w:p>
    <w:p w:rsidR="00D1165A" w:rsidRDefault="00D1165A" w:rsidP="00D1165A">
      <w:pPr>
        <w:autoSpaceDE w:val="0"/>
        <w:autoSpaceDN w:val="0"/>
        <w:adjustRightInd w:val="0"/>
        <w:spacing w:after="0" w:line="240" w:lineRule="auto"/>
        <w:rPr>
          <w:rFonts w:ascii="Calibri" w:hAnsi="Calibri" w:cs="Calibri"/>
          <w:b/>
          <w:bCs/>
          <w:color w:val="000000"/>
          <w:sz w:val="20"/>
          <w:szCs w:val="20"/>
        </w:rPr>
      </w:pPr>
    </w:p>
    <w:p w:rsidR="00D1165A" w:rsidRDefault="00D1165A" w:rsidP="00D1165A">
      <w:pPr>
        <w:autoSpaceDE w:val="0"/>
        <w:autoSpaceDN w:val="0"/>
        <w:adjustRightInd w:val="0"/>
        <w:spacing w:after="0" w:line="240" w:lineRule="auto"/>
        <w:rPr>
          <w:rFonts w:ascii="Calibri" w:hAnsi="Calibri" w:cs="Calibri"/>
          <w:b/>
          <w:bCs/>
          <w:color w:val="000000"/>
          <w:sz w:val="20"/>
          <w:szCs w:val="20"/>
        </w:rPr>
      </w:pPr>
    </w:p>
    <w:p w:rsidR="00D1165A" w:rsidRDefault="00D1165A" w:rsidP="00D1165A">
      <w:pPr>
        <w:autoSpaceDE w:val="0"/>
        <w:autoSpaceDN w:val="0"/>
        <w:adjustRightInd w:val="0"/>
        <w:spacing w:after="0" w:line="240" w:lineRule="auto"/>
        <w:rPr>
          <w:rFonts w:ascii="Calibri" w:hAnsi="Calibri" w:cs="Calibri"/>
          <w:b/>
          <w:bCs/>
          <w:color w:val="000000"/>
          <w:sz w:val="20"/>
          <w:szCs w:val="20"/>
        </w:rPr>
      </w:pP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r w:rsidRPr="00D1165A">
        <w:rPr>
          <w:rFonts w:ascii="Calibri" w:hAnsi="Calibri" w:cs="Calibri"/>
          <w:b/>
          <w:bCs/>
          <w:color w:val="000000"/>
          <w:sz w:val="24"/>
          <w:szCs w:val="24"/>
        </w:rPr>
        <w:t>_________________</w:t>
      </w:r>
      <w:proofErr w:type="gramStart"/>
      <w:r w:rsidRPr="00D1165A">
        <w:rPr>
          <w:rFonts w:ascii="Calibri" w:hAnsi="Calibri" w:cs="Calibri"/>
          <w:b/>
          <w:bCs/>
          <w:color w:val="000000"/>
          <w:sz w:val="24"/>
          <w:szCs w:val="24"/>
        </w:rPr>
        <w:t>_</w:t>
      </w:r>
      <w:r w:rsidRPr="00D1165A">
        <w:rPr>
          <w:rFonts w:ascii="Calibri" w:hAnsi="Calibri" w:cs="Calibri"/>
          <w:color w:val="000000"/>
          <w:sz w:val="24"/>
          <w:szCs w:val="24"/>
        </w:rPr>
        <w:t>(</w:t>
      </w:r>
      <w:proofErr w:type="gramEnd"/>
      <w:r w:rsidRPr="00D1165A">
        <w:rPr>
          <w:rFonts w:ascii="Calibri" w:hAnsi="Calibri" w:cs="Calibri"/>
          <w:color w:val="000000"/>
          <w:sz w:val="24"/>
          <w:szCs w:val="24"/>
        </w:rPr>
        <w:t xml:space="preserve">nome da empresa)____________, inscrita no CNPJ nº________________, por intermédio de seu representante legal o(a) Sr.(a) _____________, portador(a) da carteira de identidade nº ________________ e CPF nº___________ DECLARA, para fins do disposto no item 5.7 do Edital de Pregão Eletrônico nº ____________ , sob as sanções administrativas cabíveis e sob pena da lei, que esta empresa, na presente data, é considerada: </w:t>
      </w: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proofErr w:type="gramStart"/>
      <w:r w:rsidRPr="00D1165A">
        <w:rPr>
          <w:rFonts w:ascii="Calibri" w:hAnsi="Calibri" w:cs="Calibri"/>
          <w:color w:val="000000"/>
          <w:sz w:val="24"/>
          <w:szCs w:val="24"/>
        </w:rPr>
        <w:t>( )</w:t>
      </w:r>
      <w:proofErr w:type="gramEnd"/>
      <w:r w:rsidRPr="00D1165A">
        <w:rPr>
          <w:rFonts w:ascii="Calibri" w:hAnsi="Calibri" w:cs="Calibri"/>
          <w:color w:val="000000"/>
          <w:sz w:val="24"/>
          <w:szCs w:val="24"/>
        </w:rPr>
        <w:t xml:space="preserve"> </w:t>
      </w:r>
      <w:r w:rsidRPr="00D1165A">
        <w:rPr>
          <w:rFonts w:ascii="Calibri" w:hAnsi="Calibri" w:cs="Calibri"/>
          <w:b/>
          <w:bCs/>
          <w:color w:val="000000"/>
          <w:sz w:val="24"/>
          <w:szCs w:val="24"/>
        </w:rPr>
        <w:t xml:space="preserve">MICROEMPREENDEDOR INDIVIDUAL, </w:t>
      </w:r>
      <w:r w:rsidRPr="00D1165A">
        <w:rPr>
          <w:rFonts w:ascii="Calibri" w:hAnsi="Calibri" w:cs="Calibri"/>
          <w:color w:val="000000"/>
          <w:sz w:val="24"/>
          <w:szCs w:val="24"/>
        </w:rPr>
        <w:t xml:space="preserve">conforme § 1º do Art. 18-A da Lei Complementar nº. 123/2006, acrescido pela Lei 128/08; </w:t>
      </w: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proofErr w:type="gramStart"/>
      <w:r w:rsidRPr="00D1165A">
        <w:rPr>
          <w:rFonts w:ascii="Calibri" w:hAnsi="Calibri" w:cs="Calibri"/>
          <w:color w:val="000000"/>
          <w:sz w:val="24"/>
          <w:szCs w:val="24"/>
        </w:rPr>
        <w:t>(</w:t>
      </w:r>
      <w:r w:rsidR="00A13C42">
        <w:rPr>
          <w:rFonts w:ascii="Calibri" w:hAnsi="Calibri" w:cs="Calibri"/>
          <w:color w:val="000000"/>
          <w:sz w:val="24"/>
          <w:szCs w:val="24"/>
        </w:rPr>
        <w:t xml:space="preserve"> </w:t>
      </w:r>
      <w:r w:rsidRPr="00D1165A">
        <w:rPr>
          <w:rFonts w:ascii="Calibri" w:hAnsi="Calibri" w:cs="Calibri"/>
          <w:color w:val="000000"/>
          <w:sz w:val="24"/>
          <w:szCs w:val="24"/>
        </w:rPr>
        <w:t xml:space="preserve"> )</w:t>
      </w:r>
      <w:proofErr w:type="gramEnd"/>
      <w:r w:rsidRPr="00D1165A">
        <w:rPr>
          <w:rFonts w:ascii="Calibri" w:hAnsi="Calibri" w:cs="Calibri"/>
          <w:color w:val="000000"/>
          <w:sz w:val="24"/>
          <w:szCs w:val="24"/>
        </w:rPr>
        <w:t xml:space="preserve"> </w:t>
      </w:r>
      <w:r w:rsidRPr="00D1165A">
        <w:rPr>
          <w:rFonts w:ascii="Calibri" w:hAnsi="Calibri" w:cs="Calibri"/>
          <w:b/>
          <w:bCs/>
          <w:color w:val="000000"/>
          <w:sz w:val="24"/>
          <w:szCs w:val="24"/>
        </w:rPr>
        <w:t>MICROEMPRESA</w:t>
      </w:r>
      <w:r w:rsidRPr="00D1165A">
        <w:rPr>
          <w:rFonts w:ascii="Calibri" w:hAnsi="Calibri" w:cs="Calibri"/>
          <w:color w:val="000000"/>
          <w:sz w:val="24"/>
          <w:szCs w:val="24"/>
        </w:rPr>
        <w:t xml:space="preserve">, conforme Inciso I, Art. 3º da Lei Complementar nº 123/2006; </w:t>
      </w: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proofErr w:type="gramStart"/>
      <w:r w:rsidRPr="00D1165A">
        <w:rPr>
          <w:rFonts w:ascii="Calibri" w:hAnsi="Calibri" w:cs="Calibri"/>
          <w:color w:val="000000"/>
          <w:sz w:val="24"/>
          <w:szCs w:val="24"/>
        </w:rPr>
        <w:t xml:space="preserve">( </w:t>
      </w:r>
      <w:r w:rsidR="00A13C42">
        <w:rPr>
          <w:rFonts w:ascii="Calibri" w:hAnsi="Calibri" w:cs="Calibri"/>
          <w:color w:val="000000"/>
          <w:sz w:val="24"/>
          <w:szCs w:val="24"/>
        </w:rPr>
        <w:t xml:space="preserve"> </w:t>
      </w:r>
      <w:r w:rsidRPr="00D1165A">
        <w:rPr>
          <w:rFonts w:ascii="Calibri" w:hAnsi="Calibri" w:cs="Calibri"/>
          <w:color w:val="000000"/>
          <w:sz w:val="24"/>
          <w:szCs w:val="24"/>
        </w:rPr>
        <w:t>)</w:t>
      </w:r>
      <w:proofErr w:type="gramEnd"/>
      <w:r w:rsidRPr="00D1165A">
        <w:rPr>
          <w:rFonts w:ascii="Calibri" w:hAnsi="Calibri" w:cs="Calibri"/>
          <w:color w:val="000000"/>
          <w:sz w:val="24"/>
          <w:szCs w:val="24"/>
        </w:rPr>
        <w:t xml:space="preserve"> </w:t>
      </w:r>
      <w:r w:rsidRPr="00D1165A">
        <w:rPr>
          <w:rFonts w:ascii="Calibri" w:hAnsi="Calibri" w:cs="Calibri"/>
          <w:b/>
          <w:bCs/>
          <w:color w:val="000000"/>
          <w:sz w:val="24"/>
          <w:szCs w:val="24"/>
        </w:rPr>
        <w:t>EMPRESA DE PEQUENO PORTE</w:t>
      </w:r>
      <w:r w:rsidRPr="00D1165A">
        <w:rPr>
          <w:rFonts w:ascii="Calibri" w:hAnsi="Calibri" w:cs="Calibri"/>
          <w:color w:val="000000"/>
          <w:sz w:val="24"/>
          <w:szCs w:val="24"/>
        </w:rPr>
        <w:t xml:space="preserve">, conforme Inciso II, Art. 3º da Lei Complementar nº 123/2006; </w:t>
      </w: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proofErr w:type="gramStart"/>
      <w:r w:rsidRPr="00D1165A">
        <w:rPr>
          <w:rFonts w:ascii="Calibri" w:hAnsi="Calibri" w:cs="Calibri"/>
          <w:color w:val="000000"/>
          <w:sz w:val="24"/>
          <w:szCs w:val="24"/>
        </w:rPr>
        <w:t>(</w:t>
      </w:r>
      <w:r w:rsidR="00A13C42">
        <w:rPr>
          <w:rFonts w:ascii="Calibri" w:hAnsi="Calibri" w:cs="Calibri"/>
          <w:color w:val="000000"/>
          <w:sz w:val="24"/>
          <w:szCs w:val="24"/>
        </w:rPr>
        <w:t xml:space="preserve"> </w:t>
      </w:r>
      <w:r w:rsidRPr="00D1165A">
        <w:rPr>
          <w:rFonts w:ascii="Calibri" w:hAnsi="Calibri" w:cs="Calibri"/>
          <w:color w:val="000000"/>
          <w:sz w:val="24"/>
          <w:szCs w:val="24"/>
        </w:rPr>
        <w:t xml:space="preserve"> )</w:t>
      </w:r>
      <w:proofErr w:type="gramEnd"/>
      <w:r w:rsidRPr="00D1165A">
        <w:rPr>
          <w:rFonts w:ascii="Calibri" w:hAnsi="Calibri" w:cs="Calibri"/>
          <w:color w:val="000000"/>
          <w:sz w:val="24"/>
          <w:szCs w:val="24"/>
        </w:rPr>
        <w:t xml:space="preserve"> </w:t>
      </w:r>
      <w:r w:rsidRPr="00D1165A">
        <w:rPr>
          <w:rFonts w:ascii="Calibri" w:hAnsi="Calibri" w:cs="Calibri"/>
          <w:b/>
          <w:bCs/>
          <w:color w:val="000000"/>
          <w:sz w:val="24"/>
          <w:szCs w:val="24"/>
        </w:rPr>
        <w:t xml:space="preserve">COOPERATIVA, </w:t>
      </w:r>
      <w:r w:rsidRPr="00D1165A">
        <w:rPr>
          <w:rFonts w:ascii="Calibri" w:hAnsi="Calibri" w:cs="Calibri"/>
          <w:color w:val="000000"/>
          <w:sz w:val="24"/>
          <w:szCs w:val="24"/>
        </w:rPr>
        <w:t xml:space="preserve">conforme art. 34 da Lei 11.488 de 15 de Junho de 2007, e gozarão dos benefícios previstos nos art. 42 à 45 da Lei Complementar nº 123/2006. </w:t>
      </w:r>
    </w:p>
    <w:p w:rsidR="00D1165A" w:rsidRDefault="00D1165A" w:rsidP="00D1165A">
      <w:pPr>
        <w:autoSpaceDE w:val="0"/>
        <w:autoSpaceDN w:val="0"/>
        <w:adjustRightInd w:val="0"/>
        <w:spacing w:after="0" w:line="240" w:lineRule="auto"/>
        <w:jc w:val="both"/>
        <w:rPr>
          <w:rFonts w:ascii="Calibri" w:hAnsi="Calibri" w:cs="Calibri"/>
          <w:color w:val="000000"/>
          <w:sz w:val="24"/>
          <w:szCs w:val="24"/>
        </w:rPr>
      </w:pPr>
    </w:p>
    <w:p w:rsidR="00D1165A" w:rsidRPr="00D1165A" w:rsidRDefault="00D1165A" w:rsidP="00D1165A">
      <w:pPr>
        <w:autoSpaceDE w:val="0"/>
        <w:autoSpaceDN w:val="0"/>
        <w:adjustRightInd w:val="0"/>
        <w:spacing w:after="0" w:line="240" w:lineRule="auto"/>
        <w:jc w:val="both"/>
        <w:rPr>
          <w:rFonts w:ascii="Calibri" w:hAnsi="Calibri" w:cs="Calibri"/>
          <w:color w:val="000000"/>
          <w:sz w:val="24"/>
          <w:szCs w:val="24"/>
        </w:rPr>
      </w:pPr>
      <w:r w:rsidRPr="00D1165A">
        <w:rPr>
          <w:rFonts w:ascii="Calibri" w:hAnsi="Calibri" w:cs="Calibri"/>
          <w:color w:val="000000"/>
          <w:sz w:val="24"/>
          <w:szCs w:val="24"/>
        </w:rPr>
        <w:t xml:space="preserve">DECLARA ainda que a empresa está excluída das vedações constantes do parágrafo 4º do Art. 3º da Lei Complementar 123, de 14 de dezembro de 2006. </w:t>
      </w:r>
    </w:p>
    <w:p w:rsidR="00D1165A" w:rsidRDefault="00D1165A" w:rsidP="00D1165A">
      <w:pPr>
        <w:rPr>
          <w:rFonts w:ascii="Calibri" w:hAnsi="Calibri" w:cs="Calibri"/>
          <w:color w:val="000000"/>
          <w:sz w:val="20"/>
          <w:szCs w:val="20"/>
        </w:rPr>
      </w:pPr>
    </w:p>
    <w:p w:rsidR="00D1165A" w:rsidRDefault="00D1165A" w:rsidP="00D1165A">
      <w:pPr>
        <w:jc w:val="center"/>
        <w:rPr>
          <w:rFonts w:ascii="Calibri" w:hAnsi="Calibri" w:cs="Calibri"/>
          <w:color w:val="000000"/>
          <w:sz w:val="24"/>
          <w:szCs w:val="24"/>
        </w:rPr>
      </w:pPr>
      <w:r w:rsidRPr="00D1165A">
        <w:rPr>
          <w:rFonts w:ascii="Calibri" w:hAnsi="Calibri" w:cs="Calibri"/>
          <w:color w:val="000000"/>
          <w:sz w:val="24"/>
          <w:szCs w:val="24"/>
        </w:rPr>
        <w:t>(</w:t>
      </w:r>
      <w:proofErr w:type="gramStart"/>
      <w:r w:rsidRPr="00D1165A">
        <w:rPr>
          <w:rFonts w:ascii="Calibri" w:hAnsi="Calibri" w:cs="Calibri"/>
          <w:color w:val="000000"/>
          <w:sz w:val="24"/>
          <w:szCs w:val="24"/>
        </w:rPr>
        <w:t>localidade</w:t>
      </w:r>
      <w:proofErr w:type="gramEnd"/>
      <w:r w:rsidRPr="00D1165A">
        <w:rPr>
          <w:rFonts w:ascii="Calibri" w:hAnsi="Calibri" w:cs="Calibri"/>
          <w:color w:val="000000"/>
          <w:sz w:val="24"/>
          <w:szCs w:val="24"/>
        </w:rPr>
        <w:t>), _______de __________de 201</w:t>
      </w:r>
      <w:r>
        <w:rPr>
          <w:rFonts w:ascii="Calibri" w:hAnsi="Calibri" w:cs="Calibri"/>
          <w:color w:val="000000"/>
          <w:sz w:val="24"/>
          <w:szCs w:val="24"/>
        </w:rPr>
        <w:t>7</w:t>
      </w:r>
      <w:r w:rsidRPr="00D1165A">
        <w:rPr>
          <w:rFonts w:ascii="Calibri" w:hAnsi="Calibri" w:cs="Calibri"/>
          <w:color w:val="000000"/>
          <w:sz w:val="24"/>
          <w:szCs w:val="24"/>
        </w:rPr>
        <w:t>.</w:t>
      </w:r>
    </w:p>
    <w:p w:rsidR="00D1165A" w:rsidRDefault="00D1165A" w:rsidP="00D1165A">
      <w:pPr>
        <w:pStyle w:val="SemEspaamento"/>
      </w:pPr>
    </w:p>
    <w:p w:rsidR="00D1165A" w:rsidRDefault="00D1165A" w:rsidP="00D1165A">
      <w:pPr>
        <w:pStyle w:val="SemEspaamento"/>
      </w:pPr>
    </w:p>
    <w:p w:rsidR="00D1165A" w:rsidRPr="00D1165A" w:rsidRDefault="00D1165A" w:rsidP="00D1165A">
      <w:pPr>
        <w:pStyle w:val="SemEspaamento"/>
        <w:rPr>
          <w:sz w:val="24"/>
          <w:szCs w:val="24"/>
        </w:rPr>
      </w:pPr>
      <w:r w:rsidRPr="00D1165A">
        <w:rPr>
          <w:sz w:val="24"/>
          <w:szCs w:val="24"/>
        </w:rPr>
        <w:t>____________________</w:t>
      </w:r>
    </w:p>
    <w:p w:rsidR="00D1165A" w:rsidRPr="00D1165A" w:rsidRDefault="00D1165A" w:rsidP="00D1165A">
      <w:pPr>
        <w:pStyle w:val="SemEspaamento"/>
        <w:rPr>
          <w:sz w:val="24"/>
          <w:szCs w:val="24"/>
        </w:rPr>
      </w:pPr>
      <w:r w:rsidRPr="00D1165A">
        <w:rPr>
          <w:b/>
          <w:bCs/>
          <w:sz w:val="24"/>
          <w:szCs w:val="24"/>
        </w:rPr>
        <w:t xml:space="preserve">Representante Legal </w:t>
      </w:r>
    </w:p>
    <w:p w:rsidR="00D1165A" w:rsidRPr="00D1165A" w:rsidRDefault="00D1165A" w:rsidP="00D1165A">
      <w:pPr>
        <w:jc w:val="center"/>
        <w:rPr>
          <w:rFonts w:ascii="Calibri" w:hAnsi="Calibri" w:cs="Calibri"/>
          <w:b/>
          <w:bCs/>
          <w:color w:val="000000"/>
          <w:sz w:val="24"/>
          <w:szCs w:val="24"/>
        </w:rPr>
      </w:pPr>
    </w:p>
    <w:p w:rsidR="00D1165A" w:rsidRPr="00D1165A" w:rsidRDefault="00D1165A" w:rsidP="00D1165A">
      <w:pPr>
        <w:jc w:val="center"/>
        <w:rPr>
          <w:rFonts w:ascii="Calibri" w:hAnsi="Calibri" w:cs="Calibri"/>
          <w:b/>
          <w:bCs/>
          <w:color w:val="000000"/>
          <w:sz w:val="24"/>
          <w:szCs w:val="24"/>
        </w:rPr>
      </w:pPr>
    </w:p>
    <w:p w:rsidR="00D1165A" w:rsidRDefault="00D1165A" w:rsidP="00D1165A">
      <w:pPr>
        <w:jc w:val="both"/>
        <w:rPr>
          <w:rFonts w:ascii="Calibri" w:hAnsi="Calibri" w:cs="Calibri"/>
          <w:color w:val="000000"/>
          <w:sz w:val="24"/>
          <w:szCs w:val="24"/>
        </w:rPr>
      </w:pPr>
      <w:r w:rsidRPr="00D1165A">
        <w:rPr>
          <w:rFonts w:ascii="Calibri" w:hAnsi="Calibri" w:cs="Calibri"/>
          <w:b/>
          <w:bCs/>
          <w:color w:val="000000"/>
          <w:sz w:val="24"/>
          <w:szCs w:val="24"/>
        </w:rPr>
        <w:t xml:space="preserve">OBS.: </w:t>
      </w:r>
      <w:r w:rsidRPr="00D1165A">
        <w:rPr>
          <w:rFonts w:ascii="Calibri" w:hAnsi="Calibri" w:cs="Calibri"/>
          <w:color w:val="000000"/>
          <w:sz w:val="24"/>
          <w:szCs w:val="24"/>
        </w:rPr>
        <w:t>A declaração acima deverá ser assinalada com um “X”, ratificando-se a condição jurídica da empresa licitante.</w:t>
      </w:r>
    </w:p>
    <w:p w:rsidR="00A13C42" w:rsidRDefault="00A13C42" w:rsidP="00D1165A">
      <w:pPr>
        <w:jc w:val="both"/>
        <w:rPr>
          <w:rFonts w:ascii="Calibri" w:hAnsi="Calibri" w:cs="Calibri"/>
          <w:color w:val="000000"/>
          <w:sz w:val="24"/>
          <w:szCs w:val="24"/>
        </w:rPr>
      </w:pPr>
    </w:p>
    <w:p w:rsidR="00A13C42" w:rsidRDefault="00A13C42" w:rsidP="00D1165A">
      <w:pPr>
        <w:jc w:val="both"/>
        <w:rPr>
          <w:rFonts w:ascii="Calibri" w:hAnsi="Calibri" w:cs="Calibri"/>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r w:rsidRPr="00A13C42">
        <w:rPr>
          <w:rFonts w:ascii="Calibri" w:hAnsi="Calibri" w:cs="Calibri"/>
          <w:b/>
          <w:bCs/>
          <w:color w:val="000000"/>
          <w:sz w:val="24"/>
          <w:szCs w:val="24"/>
        </w:rPr>
        <w:t>ANEXO V</w:t>
      </w: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Pr="00A13C42" w:rsidRDefault="00A13C42" w:rsidP="00A13C42">
      <w:pPr>
        <w:autoSpaceDE w:val="0"/>
        <w:autoSpaceDN w:val="0"/>
        <w:adjustRightInd w:val="0"/>
        <w:spacing w:after="0" w:line="240" w:lineRule="auto"/>
        <w:jc w:val="center"/>
        <w:rPr>
          <w:rFonts w:ascii="Calibri" w:hAnsi="Calibri" w:cs="Calibri"/>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r w:rsidRPr="00A13C42">
        <w:rPr>
          <w:rFonts w:ascii="Calibri" w:hAnsi="Calibri" w:cs="Calibri"/>
          <w:b/>
          <w:bCs/>
          <w:color w:val="000000"/>
          <w:sz w:val="24"/>
          <w:szCs w:val="24"/>
        </w:rPr>
        <w:t>MODELO DE DECLARAÇÃO DE HABILITAÇÃO</w:t>
      </w: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Default="00A13C42" w:rsidP="00A13C42">
      <w:pPr>
        <w:autoSpaceDE w:val="0"/>
        <w:autoSpaceDN w:val="0"/>
        <w:adjustRightInd w:val="0"/>
        <w:spacing w:after="0" w:line="240" w:lineRule="auto"/>
        <w:jc w:val="center"/>
        <w:rPr>
          <w:rFonts w:ascii="Calibri" w:hAnsi="Calibri" w:cs="Calibri"/>
          <w:b/>
          <w:bCs/>
          <w:color w:val="000000"/>
          <w:sz w:val="24"/>
          <w:szCs w:val="24"/>
        </w:rPr>
      </w:pPr>
    </w:p>
    <w:p w:rsidR="00A13C42" w:rsidRPr="00A13C42" w:rsidRDefault="00A13C42" w:rsidP="00A13C42">
      <w:pPr>
        <w:autoSpaceDE w:val="0"/>
        <w:autoSpaceDN w:val="0"/>
        <w:adjustRightInd w:val="0"/>
        <w:spacing w:after="0" w:line="240" w:lineRule="auto"/>
        <w:jc w:val="both"/>
        <w:rPr>
          <w:rFonts w:ascii="Calibri" w:hAnsi="Calibri" w:cs="Calibri"/>
          <w:color w:val="000000"/>
          <w:sz w:val="24"/>
          <w:szCs w:val="24"/>
        </w:rPr>
      </w:pPr>
    </w:p>
    <w:p w:rsidR="00A13C42" w:rsidRDefault="00A13C42" w:rsidP="00A13C42">
      <w:pPr>
        <w:autoSpaceDE w:val="0"/>
        <w:autoSpaceDN w:val="0"/>
        <w:adjustRightInd w:val="0"/>
        <w:spacing w:after="0" w:line="240" w:lineRule="auto"/>
        <w:jc w:val="both"/>
        <w:rPr>
          <w:rFonts w:ascii="Calibri" w:hAnsi="Calibri" w:cs="Calibri"/>
          <w:color w:val="000000"/>
          <w:sz w:val="24"/>
          <w:szCs w:val="24"/>
        </w:rPr>
      </w:pPr>
      <w:r w:rsidRPr="00A13C42">
        <w:rPr>
          <w:rFonts w:ascii="Calibri" w:hAnsi="Calibri" w:cs="Calibri"/>
          <w:color w:val="000000"/>
          <w:sz w:val="24"/>
          <w:szCs w:val="24"/>
        </w:rPr>
        <w:t>LICITAÇÃO Nº __________</w:t>
      </w:r>
    </w:p>
    <w:p w:rsidR="00A13C42" w:rsidRDefault="00A13C42" w:rsidP="00A13C42">
      <w:pPr>
        <w:autoSpaceDE w:val="0"/>
        <w:autoSpaceDN w:val="0"/>
        <w:adjustRightInd w:val="0"/>
        <w:spacing w:after="0" w:line="240" w:lineRule="auto"/>
        <w:jc w:val="both"/>
        <w:rPr>
          <w:rFonts w:ascii="Calibri" w:hAnsi="Calibri" w:cs="Calibri"/>
          <w:color w:val="000000"/>
          <w:sz w:val="24"/>
          <w:szCs w:val="24"/>
        </w:rPr>
      </w:pPr>
    </w:p>
    <w:p w:rsidR="00A13C42" w:rsidRDefault="00A13C42" w:rsidP="00A13C42">
      <w:pPr>
        <w:autoSpaceDE w:val="0"/>
        <w:autoSpaceDN w:val="0"/>
        <w:adjustRightInd w:val="0"/>
        <w:spacing w:after="0" w:line="240" w:lineRule="auto"/>
        <w:jc w:val="both"/>
        <w:rPr>
          <w:rFonts w:ascii="Calibri" w:hAnsi="Calibri" w:cs="Calibri"/>
          <w:color w:val="000000"/>
          <w:sz w:val="24"/>
          <w:szCs w:val="24"/>
        </w:rPr>
      </w:pPr>
    </w:p>
    <w:p w:rsidR="00A13C42" w:rsidRDefault="00A13C42" w:rsidP="00A13C42">
      <w:pPr>
        <w:autoSpaceDE w:val="0"/>
        <w:autoSpaceDN w:val="0"/>
        <w:adjustRightInd w:val="0"/>
        <w:spacing w:after="0" w:line="240" w:lineRule="auto"/>
        <w:jc w:val="both"/>
        <w:rPr>
          <w:rFonts w:ascii="Calibri" w:hAnsi="Calibri" w:cs="Calibri"/>
          <w:color w:val="000000"/>
          <w:sz w:val="24"/>
          <w:szCs w:val="24"/>
        </w:rPr>
      </w:pPr>
    </w:p>
    <w:p w:rsidR="00A13C42" w:rsidRPr="00A13C42" w:rsidRDefault="00A13C42" w:rsidP="00A13C42">
      <w:pPr>
        <w:autoSpaceDE w:val="0"/>
        <w:autoSpaceDN w:val="0"/>
        <w:adjustRightInd w:val="0"/>
        <w:spacing w:after="0" w:line="240" w:lineRule="auto"/>
        <w:jc w:val="both"/>
        <w:rPr>
          <w:rFonts w:ascii="Calibri" w:hAnsi="Calibri" w:cs="Calibri"/>
          <w:color w:val="000000"/>
          <w:sz w:val="24"/>
          <w:szCs w:val="24"/>
        </w:rPr>
      </w:pPr>
      <w:r w:rsidRPr="00A13C42">
        <w:rPr>
          <w:rFonts w:ascii="Calibri" w:hAnsi="Calibri" w:cs="Calibri"/>
          <w:color w:val="000000"/>
          <w:sz w:val="24"/>
          <w:szCs w:val="24"/>
        </w:rPr>
        <w:t xml:space="preserve">____________________, inscrita no CNPJ nº _________________, por intermédio de seu representante legal o(a) Sr.(a)_____________________, portador(a) da carteira de identidade nº _________________ e CPF nº___________________, DECLARA que cumpre plenamente os requisitos de habilitação. </w:t>
      </w:r>
    </w:p>
    <w:p w:rsidR="00A13C42" w:rsidRDefault="00A13C42" w:rsidP="00A13C42">
      <w:pPr>
        <w:jc w:val="both"/>
        <w:rPr>
          <w:rFonts w:ascii="Calibri" w:hAnsi="Calibri" w:cs="Calibri"/>
          <w:color w:val="000000"/>
          <w:sz w:val="24"/>
          <w:szCs w:val="24"/>
        </w:rPr>
      </w:pPr>
    </w:p>
    <w:p w:rsidR="00A13C42" w:rsidRDefault="00A13C42" w:rsidP="00A13C42">
      <w:pPr>
        <w:jc w:val="both"/>
        <w:rPr>
          <w:rFonts w:ascii="Calibri" w:hAnsi="Calibri" w:cs="Calibri"/>
          <w:color w:val="000000"/>
          <w:sz w:val="24"/>
          <w:szCs w:val="24"/>
        </w:rPr>
      </w:pPr>
    </w:p>
    <w:p w:rsidR="00A13C42" w:rsidRDefault="00A13C42" w:rsidP="00A13C42">
      <w:pPr>
        <w:jc w:val="both"/>
        <w:rPr>
          <w:rFonts w:ascii="Calibri" w:hAnsi="Calibri" w:cs="Calibri"/>
          <w:color w:val="000000"/>
          <w:sz w:val="24"/>
          <w:szCs w:val="24"/>
        </w:rPr>
      </w:pPr>
    </w:p>
    <w:p w:rsidR="00A13C42" w:rsidRPr="00A13C42" w:rsidRDefault="00A13C42" w:rsidP="00A13C42">
      <w:pPr>
        <w:jc w:val="center"/>
        <w:rPr>
          <w:rFonts w:ascii="Calibri" w:hAnsi="Calibri" w:cs="Calibri"/>
          <w:color w:val="000000"/>
          <w:sz w:val="24"/>
          <w:szCs w:val="24"/>
        </w:rPr>
      </w:pPr>
      <w:r w:rsidRPr="00A13C42">
        <w:rPr>
          <w:rFonts w:ascii="Calibri" w:hAnsi="Calibri" w:cs="Calibri"/>
          <w:color w:val="000000"/>
          <w:sz w:val="24"/>
          <w:szCs w:val="24"/>
        </w:rPr>
        <w:t>Local e data.</w:t>
      </w:r>
    </w:p>
    <w:p w:rsidR="00A13C42" w:rsidRPr="00A13C42" w:rsidRDefault="00A13C42" w:rsidP="00A13C42">
      <w:pPr>
        <w:jc w:val="center"/>
        <w:rPr>
          <w:rFonts w:ascii="Calibri" w:hAnsi="Calibri" w:cs="Calibri"/>
          <w:color w:val="000000"/>
          <w:sz w:val="24"/>
          <w:szCs w:val="24"/>
        </w:rPr>
      </w:pPr>
    </w:p>
    <w:p w:rsidR="00A13C42" w:rsidRPr="00A13C42" w:rsidRDefault="00A13C42" w:rsidP="00A13C42">
      <w:pPr>
        <w:jc w:val="center"/>
        <w:rPr>
          <w:rFonts w:ascii="Calibri" w:hAnsi="Calibri" w:cs="Calibri"/>
          <w:color w:val="000000"/>
          <w:sz w:val="24"/>
          <w:szCs w:val="24"/>
        </w:rPr>
      </w:pPr>
    </w:p>
    <w:p w:rsidR="00A13C42" w:rsidRPr="00A13C42" w:rsidRDefault="00A13C42" w:rsidP="00A13C42">
      <w:pPr>
        <w:autoSpaceDE w:val="0"/>
        <w:autoSpaceDN w:val="0"/>
        <w:adjustRightInd w:val="0"/>
        <w:spacing w:after="0" w:line="240" w:lineRule="auto"/>
        <w:jc w:val="center"/>
        <w:rPr>
          <w:rFonts w:ascii="Calibri" w:hAnsi="Calibri" w:cs="Calibri"/>
          <w:color w:val="000000"/>
          <w:sz w:val="24"/>
          <w:szCs w:val="24"/>
        </w:rPr>
      </w:pPr>
      <w:r w:rsidRPr="00A13C42">
        <w:rPr>
          <w:rFonts w:ascii="Calibri" w:hAnsi="Calibri" w:cs="Calibri"/>
          <w:color w:val="000000"/>
          <w:sz w:val="24"/>
          <w:szCs w:val="24"/>
        </w:rPr>
        <w:t>____________________________________________</w:t>
      </w:r>
    </w:p>
    <w:p w:rsidR="00A13C42" w:rsidRPr="00A13C42" w:rsidRDefault="00A13C42" w:rsidP="00A13C42">
      <w:pPr>
        <w:jc w:val="center"/>
        <w:rPr>
          <w:rFonts w:ascii="Calibri" w:hAnsi="Calibri" w:cs="Calibri"/>
          <w:b/>
          <w:bCs/>
          <w:color w:val="000000"/>
          <w:sz w:val="24"/>
          <w:szCs w:val="24"/>
        </w:rPr>
      </w:pPr>
      <w:r w:rsidRPr="00A13C42">
        <w:rPr>
          <w:rFonts w:ascii="Calibri" w:hAnsi="Calibri" w:cs="Calibri"/>
          <w:color w:val="000000"/>
          <w:sz w:val="24"/>
          <w:szCs w:val="24"/>
        </w:rPr>
        <w:t>Assinatura do Representante Legal da Empresa proponente</w:t>
      </w:r>
    </w:p>
    <w:p w:rsidR="006478F7" w:rsidRPr="00A13C42" w:rsidRDefault="006478F7" w:rsidP="00A13C42">
      <w:pPr>
        <w:jc w:val="center"/>
        <w:rPr>
          <w:rFonts w:ascii="Calibri" w:hAnsi="Calibri" w:cs="Calibri"/>
          <w:b/>
          <w:bCs/>
          <w:color w:val="000000"/>
          <w:sz w:val="24"/>
          <w:szCs w:val="24"/>
        </w:rPr>
      </w:pPr>
    </w:p>
    <w:p w:rsidR="006478F7" w:rsidRDefault="006478F7" w:rsidP="00A13C42">
      <w:pPr>
        <w:jc w:val="both"/>
        <w:rPr>
          <w:rFonts w:ascii="Calibri" w:hAnsi="Calibri" w:cs="Calibri"/>
          <w:b/>
          <w:bCs/>
          <w:color w:val="000000"/>
          <w:sz w:val="24"/>
          <w:szCs w:val="24"/>
        </w:rPr>
      </w:pPr>
    </w:p>
    <w:p w:rsidR="00BF6CD5" w:rsidRDefault="00BF6CD5" w:rsidP="00A13C42">
      <w:pPr>
        <w:jc w:val="both"/>
        <w:rPr>
          <w:rFonts w:ascii="Calibri" w:hAnsi="Calibri" w:cs="Calibri"/>
          <w:b/>
          <w:bCs/>
          <w:color w:val="000000"/>
          <w:sz w:val="24"/>
          <w:szCs w:val="24"/>
        </w:rPr>
      </w:pPr>
    </w:p>
    <w:p w:rsidR="00BF6CD5" w:rsidRDefault="00BF6CD5" w:rsidP="00A13C42">
      <w:pPr>
        <w:jc w:val="both"/>
        <w:rPr>
          <w:rFonts w:ascii="Calibri" w:hAnsi="Calibri" w:cs="Calibri"/>
          <w:b/>
          <w:bCs/>
          <w:color w:val="000000"/>
          <w:sz w:val="24"/>
          <w:szCs w:val="24"/>
        </w:rPr>
      </w:pPr>
    </w:p>
    <w:p w:rsidR="00BF6CD5" w:rsidRDefault="00BF6CD5" w:rsidP="00A13C42">
      <w:pPr>
        <w:jc w:val="both"/>
        <w:rPr>
          <w:rFonts w:ascii="Calibri" w:hAnsi="Calibri" w:cs="Calibri"/>
          <w:b/>
          <w:bCs/>
          <w:color w:val="000000"/>
          <w:sz w:val="24"/>
          <w:szCs w:val="24"/>
        </w:rPr>
      </w:pPr>
    </w:p>
    <w:p w:rsidR="00BF6CD5" w:rsidRDefault="00BF6CD5" w:rsidP="00A13C42">
      <w:pPr>
        <w:jc w:val="both"/>
        <w:rPr>
          <w:rFonts w:ascii="Calibri" w:hAnsi="Calibri" w:cs="Calibri"/>
          <w:b/>
          <w:bCs/>
          <w:color w:val="000000"/>
          <w:sz w:val="24"/>
          <w:szCs w:val="24"/>
        </w:rPr>
      </w:pPr>
    </w:p>
    <w:p w:rsidR="00BF6CD5" w:rsidRDefault="00BF6CD5" w:rsidP="00A13C42">
      <w:pPr>
        <w:jc w:val="both"/>
        <w:rPr>
          <w:rFonts w:ascii="Calibri" w:hAnsi="Calibri" w:cs="Calibri"/>
          <w:b/>
          <w:bCs/>
          <w:color w:val="000000"/>
          <w:sz w:val="24"/>
          <w:szCs w:val="24"/>
        </w:rPr>
      </w:pPr>
    </w:p>
    <w:p w:rsidR="00BF6CD5" w:rsidRDefault="00BF6CD5" w:rsidP="00A13C42">
      <w:pPr>
        <w:jc w:val="both"/>
        <w:rPr>
          <w:rFonts w:ascii="Calibri" w:hAnsi="Calibri" w:cs="Calibri"/>
          <w:b/>
          <w:bCs/>
          <w:color w:val="000000"/>
          <w:sz w:val="24"/>
          <w:szCs w:val="24"/>
        </w:rPr>
      </w:pPr>
    </w:p>
    <w:p w:rsidR="00BF6CD5" w:rsidRPr="00BF6CD5" w:rsidRDefault="00BF6CD5" w:rsidP="00BF6CD5">
      <w:pPr>
        <w:autoSpaceDE w:val="0"/>
        <w:autoSpaceDN w:val="0"/>
        <w:adjustRightInd w:val="0"/>
        <w:spacing w:after="0" w:line="240" w:lineRule="auto"/>
        <w:jc w:val="center"/>
        <w:rPr>
          <w:rFonts w:ascii="Calibri" w:hAnsi="Calibri" w:cs="Calibri"/>
          <w:b/>
          <w:bCs/>
          <w:color w:val="000000"/>
          <w:sz w:val="24"/>
          <w:szCs w:val="24"/>
        </w:rPr>
      </w:pPr>
      <w:r w:rsidRPr="00BF6CD5">
        <w:rPr>
          <w:rFonts w:ascii="Calibri" w:hAnsi="Calibri" w:cs="Calibri"/>
          <w:b/>
          <w:bCs/>
          <w:color w:val="000000"/>
          <w:sz w:val="24"/>
          <w:szCs w:val="24"/>
        </w:rPr>
        <w:t>ANEXO VI</w:t>
      </w:r>
    </w:p>
    <w:p w:rsidR="00BF6CD5" w:rsidRPr="00BF6CD5" w:rsidRDefault="00BF6CD5" w:rsidP="00BF6CD5">
      <w:pPr>
        <w:autoSpaceDE w:val="0"/>
        <w:autoSpaceDN w:val="0"/>
        <w:adjustRightInd w:val="0"/>
        <w:spacing w:after="0" w:line="240" w:lineRule="auto"/>
        <w:jc w:val="center"/>
        <w:rPr>
          <w:rFonts w:ascii="Calibri" w:hAnsi="Calibri" w:cs="Calibri"/>
          <w:b/>
          <w:bCs/>
          <w:color w:val="000000"/>
          <w:sz w:val="24"/>
          <w:szCs w:val="24"/>
        </w:rPr>
      </w:pPr>
    </w:p>
    <w:p w:rsidR="00BF6CD5" w:rsidRPr="00BF6CD5" w:rsidRDefault="00BF6CD5" w:rsidP="00BF6CD5">
      <w:pPr>
        <w:autoSpaceDE w:val="0"/>
        <w:autoSpaceDN w:val="0"/>
        <w:adjustRightInd w:val="0"/>
        <w:spacing w:after="0" w:line="240" w:lineRule="auto"/>
        <w:jc w:val="center"/>
        <w:rPr>
          <w:rFonts w:ascii="Calibri" w:hAnsi="Calibri" w:cs="Calibri"/>
          <w:color w:val="000000"/>
          <w:sz w:val="24"/>
          <w:szCs w:val="24"/>
        </w:rPr>
      </w:pPr>
    </w:p>
    <w:p w:rsidR="00BF6CD5" w:rsidRPr="00BF6CD5" w:rsidRDefault="00BF6CD5" w:rsidP="00BF6CD5">
      <w:pPr>
        <w:autoSpaceDE w:val="0"/>
        <w:autoSpaceDN w:val="0"/>
        <w:adjustRightInd w:val="0"/>
        <w:spacing w:after="0" w:line="240" w:lineRule="auto"/>
        <w:jc w:val="center"/>
        <w:rPr>
          <w:rFonts w:ascii="Calibri" w:hAnsi="Calibri" w:cs="Calibri"/>
          <w:color w:val="000000"/>
          <w:sz w:val="24"/>
          <w:szCs w:val="24"/>
        </w:rPr>
      </w:pPr>
      <w:r w:rsidRPr="00BF6CD5">
        <w:rPr>
          <w:rFonts w:ascii="Calibri" w:hAnsi="Calibri" w:cs="Calibri"/>
          <w:b/>
          <w:bCs/>
          <w:color w:val="000000"/>
          <w:sz w:val="24"/>
          <w:szCs w:val="24"/>
        </w:rPr>
        <w:t>MINUTA DE CONTRATO Nº. ____</w:t>
      </w:r>
    </w:p>
    <w:p w:rsidR="00BF6CD5" w:rsidRPr="00BF6CD5" w:rsidRDefault="00BF6CD5" w:rsidP="00BF6CD5">
      <w:pPr>
        <w:autoSpaceDE w:val="0"/>
        <w:autoSpaceDN w:val="0"/>
        <w:adjustRightInd w:val="0"/>
        <w:spacing w:after="0" w:line="240" w:lineRule="auto"/>
        <w:jc w:val="center"/>
        <w:rPr>
          <w:rFonts w:ascii="Calibri" w:hAnsi="Calibri" w:cs="Calibri"/>
          <w:b/>
          <w:bCs/>
          <w:color w:val="000000"/>
          <w:sz w:val="24"/>
          <w:szCs w:val="24"/>
        </w:rPr>
      </w:pPr>
    </w:p>
    <w:p w:rsidR="00BF6CD5" w:rsidRPr="00BF6CD5" w:rsidRDefault="00BF6CD5" w:rsidP="00BF6CD5">
      <w:pPr>
        <w:autoSpaceDE w:val="0"/>
        <w:autoSpaceDN w:val="0"/>
        <w:adjustRightInd w:val="0"/>
        <w:spacing w:after="0" w:line="240" w:lineRule="auto"/>
        <w:jc w:val="center"/>
        <w:rPr>
          <w:rFonts w:ascii="Calibri" w:hAnsi="Calibri" w:cs="Calibri"/>
          <w:color w:val="000000"/>
          <w:sz w:val="24"/>
          <w:szCs w:val="24"/>
        </w:rPr>
      </w:pPr>
      <w:r w:rsidRPr="00BF6CD5">
        <w:rPr>
          <w:rFonts w:ascii="Calibri" w:hAnsi="Calibri" w:cs="Calibri"/>
          <w:b/>
          <w:bCs/>
          <w:color w:val="000000"/>
          <w:sz w:val="24"/>
          <w:szCs w:val="24"/>
        </w:rPr>
        <w:t xml:space="preserve">AQUISIÇÃO DE EQUIPAMENTOS DE USO MÉDICO E ODONTOLÓGICO PARA SECRETARIA MUNICIPAL DE SAÚDE DO MUNICÍPIO DE </w:t>
      </w:r>
      <w:r w:rsidR="007E7467">
        <w:rPr>
          <w:rFonts w:ascii="Calibri" w:hAnsi="Calibri" w:cs="Calibri"/>
          <w:b/>
          <w:bCs/>
          <w:color w:val="000000"/>
          <w:sz w:val="24"/>
          <w:szCs w:val="24"/>
        </w:rPr>
        <w:t>SAUDADES</w:t>
      </w:r>
      <w:r w:rsidRPr="00BF6CD5">
        <w:rPr>
          <w:rFonts w:ascii="Calibri" w:hAnsi="Calibri" w:cs="Calibri"/>
          <w:b/>
          <w:bCs/>
          <w:color w:val="000000"/>
          <w:sz w:val="24"/>
          <w:szCs w:val="24"/>
        </w:rPr>
        <w:t>, S</w:t>
      </w:r>
      <w:r w:rsidR="007E7467">
        <w:rPr>
          <w:rFonts w:ascii="Calibri" w:hAnsi="Calibri" w:cs="Calibri"/>
          <w:b/>
          <w:bCs/>
          <w:color w:val="000000"/>
          <w:sz w:val="24"/>
          <w:szCs w:val="24"/>
        </w:rPr>
        <w:t>C</w:t>
      </w:r>
      <w:r w:rsidRPr="00BF6CD5">
        <w:rPr>
          <w:rFonts w:ascii="Calibri" w:hAnsi="Calibri" w:cs="Calibri"/>
          <w:b/>
          <w:bCs/>
          <w:color w:val="000000"/>
          <w:sz w:val="24"/>
          <w:szCs w:val="24"/>
        </w:rPr>
        <w:t>.</w:t>
      </w:r>
    </w:p>
    <w:p w:rsidR="00BF6CD5" w:rsidRPr="00BF6CD5" w:rsidRDefault="00BF6CD5" w:rsidP="00BF6CD5">
      <w:pPr>
        <w:autoSpaceDE w:val="0"/>
        <w:autoSpaceDN w:val="0"/>
        <w:adjustRightInd w:val="0"/>
        <w:spacing w:after="0" w:line="240" w:lineRule="auto"/>
        <w:jc w:val="both"/>
        <w:rPr>
          <w:rFonts w:ascii="Calibri" w:hAnsi="Calibri" w:cs="Calibri"/>
          <w:color w:val="000000"/>
          <w:sz w:val="24"/>
          <w:szCs w:val="24"/>
        </w:rPr>
      </w:pPr>
    </w:p>
    <w:p w:rsidR="00BF6CD5" w:rsidRDefault="00BF6CD5" w:rsidP="00BF6CD5">
      <w:pPr>
        <w:autoSpaceDE w:val="0"/>
        <w:autoSpaceDN w:val="0"/>
        <w:adjustRightInd w:val="0"/>
        <w:spacing w:after="0" w:line="240" w:lineRule="auto"/>
        <w:jc w:val="both"/>
        <w:rPr>
          <w:rFonts w:ascii="Calibri" w:hAnsi="Calibri" w:cs="Calibri"/>
          <w:color w:val="000000"/>
          <w:sz w:val="24"/>
          <w:szCs w:val="24"/>
        </w:rPr>
      </w:pPr>
      <w:r w:rsidRPr="00BF6CD5">
        <w:rPr>
          <w:rFonts w:ascii="Calibri" w:hAnsi="Calibri" w:cs="Calibri"/>
          <w:color w:val="000000"/>
          <w:sz w:val="24"/>
          <w:szCs w:val="24"/>
        </w:rPr>
        <w:t xml:space="preserve">O </w:t>
      </w:r>
      <w:r w:rsidRPr="00BF6CD5">
        <w:rPr>
          <w:rFonts w:ascii="Calibri" w:hAnsi="Calibri" w:cs="Calibri"/>
          <w:b/>
          <w:bCs/>
          <w:color w:val="000000"/>
          <w:sz w:val="24"/>
          <w:szCs w:val="24"/>
        </w:rPr>
        <w:t>MUNICÍPIO DE S</w:t>
      </w:r>
      <w:r>
        <w:rPr>
          <w:rFonts w:ascii="Calibri" w:hAnsi="Calibri" w:cs="Calibri"/>
          <w:b/>
          <w:bCs/>
          <w:color w:val="000000"/>
          <w:sz w:val="24"/>
          <w:szCs w:val="24"/>
        </w:rPr>
        <w:t>AUDADES</w:t>
      </w:r>
      <w:r w:rsidRPr="00BF6CD5">
        <w:rPr>
          <w:rFonts w:ascii="Calibri" w:hAnsi="Calibri" w:cs="Calibri"/>
          <w:b/>
          <w:bCs/>
          <w:color w:val="000000"/>
          <w:sz w:val="24"/>
          <w:szCs w:val="24"/>
        </w:rPr>
        <w:t>, S</w:t>
      </w:r>
      <w:r>
        <w:rPr>
          <w:rFonts w:ascii="Calibri" w:hAnsi="Calibri" w:cs="Calibri"/>
          <w:b/>
          <w:bCs/>
          <w:color w:val="000000"/>
          <w:sz w:val="24"/>
          <w:szCs w:val="24"/>
        </w:rPr>
        <w:t>C</w:t>
      </w:r>
      <w:r w:rsidRPr="00BF6CD5">
        <w:rPr>
          <w:rFonts w:ascii="Calibri" w:hAnsi="Calibri" w:cs="Calibri"/>
          <w:color w:val="000000"/>
          <w:sz w:val="24"/>
          <w:szCs w:val="24"/>
        </w:rPr>
        <w:t xml:space="preserve">, pessoa jurídica de direito público interno, com sede na </w:t>
      </w:r>
      <w:r>
        <w:rPr>
          <w:rFonts w:ascii="Calibri" w:hAnsi="Calibri" w:cs="Calibri"/>
          <w:color w:val="000000"/>
          <w:sz w:val="24"/>
          <w:szCs w:val="24"/>
        </w:rPr>
        <w:t>Rua Castro Alves, nº 279</w:t>
      </w:r>
      <w:r w:rsidRPr="00BF6CD5">
        <w:rPr>
          <w:rFonts w:ascii="Calibri" w:hAnsi="Calibri" w:cs="Calibri"/>
          <w:color w:val="000000"/>
          <w:sz w:val="24"/>
          <w:szCs w:val="24"/>
        </w:rPr>
        <w:t>,</w:t>
      </w:r>
      <w:r>
        <w:rPr>
          <w:rFonts w:ascii="Calibri" w:hAnsi="Calibri" w:cs="Calibri"/>
          <w:color w:val="000000"/>
          <w:sz w:val="24"/>
          <w:szCs w:val="24"/>
        </w:rPr>
        <w:t xml:space="preserve"> Centro,</w:t>
      </w:r>
      <w:r w:rsidRPr="00BF6CD5">
        <w:rPr>
          <w:rFonts w:ascii="Calibri" w:hAnsi="Calibri" w:cs="Calibri"/>
          <w:color w:val="000000"/>
          <w:sz w:val="24"/>
          <w:szCs w:val="24"/>
        </w:rPr>
        <w:t xml:space="preserve"> na cidade de </w:t>
      </w:r>
      <w:r>
        <w:rPr>
          <w:rFonts w:ascii="Calibri" w:hAnsi="Calibri" w:cs="Calibri"/>
          <w:color w:val="000000"/>
          <w:sz w:val="24"/>
          <w:szCs w:val="24"/>
        </w:rPr>
        <w:t>Saudades</w:t>
      </w:r>
      <w:r w:rsidRPr="00BF6CD5">
        <w:rPr>
          <w:rFonts w:ascii="Calibri" w:hAnsi="Calibri" w:cs="Calibri"/>
          <w:color w:val="000000"/>
          <w:sz w:val="24"/>
          <w:szCs w:val="24"/>
        </w:rPr>
        <w:t xml:space="preserve"> – S</w:t>
      </w:r>
      <w:r>
        <w:rPr>
          <w:rFonts w:ascii="Calibri" w:hAnsi="Calibri" w:cs="Calibri"/>
          <w:color w:val="000000"/>
          <w:sz w:val="24"/>
          <w:szCs w:val="24"/>
        </w:rPr>
        <w:t>C</w:t>
      </w:r>
      <w:r w:rsidRPr="00BF6CD5">
        <w:rPr>
          <w:rFonts w:ascii="Calibri" w:hAnsi="Calibri" w:cs="Calibri"/>
          <w:color w:val="000000"/>
          <w:sz w:val="24"/>
          <w:szCs w:val="24"/>
        </w:rPr>
        <w:t>, inscrito no CNPJ sob nº. 8</w:t>
      </w:r>
      <w:r>
        <w:rPr>
          <w:rFonts w:ascii="Calibri" w:hAnsi="Calibri" w:cs="Calibri"/>
          <w:color w:val="000000"/>
          <w:sz w:val="24"/>
          <w:szCs w:val="24"/>
        </w:rPr>
        <w:t>3.021.881/0001-54</w:t>
      </w:r>
      <w:r w:rsidRPr="00BF6CD5">
        <w:rPr>
          <w:rFonts w:ascii="Calibri" w:hAnsi="Calibri" w:cs="Calibri"/>
          <w:color w:val="000000"/>
          <w:sz w:val="24"/>
          <w:szCs w:val="24"/>
        </w:rPr>
        <w:t xml:space="preserve">, neste ato representado pelo Prefeito Municipal, Sr. </w:t>
      </w:r>
      <w:r w:rsidRPr="00BF6CD5">
        <w:rPr>
          <w:rFonts w:ascii="Calibri" w:hAnsi="Calibri" w:cs="Calibri"/>
          <w:b/>
          <w:bCs/>
          <w:color w:val="000000"/>
          <w:sz w:val="24"/>
          <w:szCs w:val="24"/>
        </w:rPr>
        <w:t>D</w:t>
      </w:r>
      <w:r>
        <w:rPr>
          <w:rFonts w:ascii="Calibri" w:hAnsi="Calibri" w:cs="Calibri"/>
          <w:b/>
          <w:bCs/>
          <w:color w:val="000000"/>
          <w:sz w:val="24"/>
          <w:szCs w:val="24"/>
        </w:rPr>
        <w:t>ANIEL KOTHE</w:t>
      </w:r>
      <w:r w:rsidRPr="00BF6CD5">
        <w:rPr>
          <w:rFonts w:ascii="Calibri" w:hAnsi="Calibri" w:cs="Calibri"/>
          <w:b/>
          <w:bCs/>
          <w:color w:val="000000"/>
          <w:sz w:val="24"/>
          <w:szCs w:val="24"/>
        </w:rPr>
        <w:t xml:space="preserve">, </w:t>
      </w:r>
      <w:r w:rsidRPr="00BF6CD5">
        <w:rPr>
          <w:rFonts w:ascii="Calibri" w:hAnsi="Calibri" w:cs="Calibri"/>
          <w:color w:val="000000"/>
          <w:sz w:val="24"/>
          <w:szCs w:val="24"/>
        </w:rPr>
        <w:t xml:space="preserve">doravante denominado </w:t>
      </w:r>
      <w:r w:rsidRPr="00BF6CD5">
        <w:rPr>
          <w:rFonts w:ascii="Calibri" w:hAnsi="Calibri" w:cs="Calibri"/>
          <w:b/>
          <w:bCs/>
          <w:color w:val="000000"/>
          <w:sz w:val="24"/>
          <w:szCs w:val="24"/>
        </w:rPr>
        <w:t>Contratante</w:t>
      </w:r>
      <w:r w:rsidRPr="00BF6CD5">
        <w:rPr>
          <w:rFonts w:ascii="Calibri" w:hAnsi="Calibri" w:cs="Calibri"/>
          <w:color w:val="000000"/>
          <w:sz w:val="24"/>
          <w:szCs w:val="24"/>
        </w:rPr>
        <w:t xml:space="preserve">, de um lado e, do outro, a empresa </w:t>
      </w:r>
      <w:r w:rsidRPr="00BF6CD5">
        <w:rPr>
          <w:rFonts w:ascii="Calibri" w:hAnsi="Calibri" w:cs="Calibri"/>
          <w:b/>
          <w:bCs/>
          <w:color w:val="000000"/>
          <w:sz w:val="24"/>
          <w:szCs w:val="24"/>
        </w:rPr>
        <w:t>(___)</w:t>
      </w:r>
      <w:r w:rsidRPr="00BF6CD5">
        <w:rPr>
          <w:rFonts w:ascii="Calibri" w:hAnsi="Calibri" w:cs="Calibri"/>
          <w:color w:val="000000"/>
          <w:sz w:val="24"/>
          <w:szCs w:val="24"/>
        </w:rPr>
        <w:t xml:space="preserve">, estabelecida à (__), na cidade de (___) inscrita no CNPJ sob n.º (__), neste ato representada pelo </w:t>
      </w:r>
      <w:r w:rsidRPr="00BF6CD5">
        <w:rPr>
          <w:rFonts w:ascii="Calibri" w:hAnsi="Calibri" w:cs="Calibri"/>
          <w:b/>
          <w:bCs/>
          <w:color w:val="000000"/>
          <w:sz w:val="24"/>
          <w:szCs w:val="24"/>
        </w:rPr>
        <w:t xml:space="preserve">Sr. (__), </w:t>
      </w:r>
      <w:r w:rsidRPr="00BF6CD5">
        <w:rPr>
          <w:rFonts w:ascii="Calibri" w:hAnsi="Calibri" w:cs="Calibri"/>
          <w:color w:val="000000"/>
          <w:sz w:val="24"/>
          <w:szCs w:val="24"/>
        </w:rPr>
        <w:t xml:space="preserve">inscrito no CPF sob o nº (___), doravante denominada </w:t>
      </w:r>
      <w:r w:rsidRPr="00BF6CD5">
        <w:rPr>
          <w:rFonts w:ascii="Calibri" w:hAnsi="Calibri" w:cs="Calibri"/>
          <w:b/>
          <w:bCs/>
          <w:color w:val="000000"/>
          <w:sz w:val="24"/>
          <w:szCs w:val="24"/>
        </w:rPr>
        <w:t>Contratada</w:t>
      </w:r>
      <w:r w:rsidRPr="00BF6CD5">
        <w:rPr>
          <w:rFonts w:ascii="Calibri" w:hAnsi="Calibri" w:cs="Calibri"/>
          <w:color w:val="000000"/>
          <w:sz w:val="24"/>
          <w:szCs w:val="24"/>
        </w:rPr>
        <w:t xml:space="preserve">, ajustam entre si, e na melhor forma de direito, o presente </w:t>
      </w:r>
      <w:r w:rsidRPr="00BF6CD5">
        <w:rPr>
          <w:rFonts w:ascii="Calibri" w:hAnsi="Calibri" w:cs="Calibri"/>
          <w:b/>
          <w:bCs/>
          <w:color w:val="000000"/>
          <w:sz w:val="24"/>
          <w:szCs w:val="24"/>
        </w:rPr>
        <w:t xml:space="preserve">Contrato, OBJETIVANDO A AQUISIÇÃO DE EQUIPAMENTOS DE USO MÉDICO E ODONTOLÓGICO PARA SECRETARIA MUNICIPAL DE SAÚDE DO MUNICÍPIO DE </w:t>
      </w:r>
      <w:r w:rsidR="007E7467">
        <w:rPr>
          <w:rFonts w:ascii="Calibri" w:hAnsi="Calibri" w:cs="Calibri"/>
          <w:b/>
          <w:bCs/>
          <w:color w:val="000000"/>
          <w:sz w:val="24"/>
          <w:szCs w:val="24"/>
        </w:rPr>
        <w:t>SAUDADES</w:t>
      </w:r>
      <w:r w:rsidRPr="00BF6CD5">
        <w:rPr>
          <w:rFonts w:ascii="Calibri" w:hAnsi="Calibri" w:cs="Calibri"/>
          <w:color w:val="000000"/>
          <w:sz w:val="24"/>
          <w:szCs w:val="24"/>
        </w:rPr>
        <w:t>,</w:t>
      </w:r>
      <w:r w:rsidR="007E7467">
        <w:rPr>
          <w:rFonts w:ascii="Calibri" w:hAnsi="Calibri" w:cs="Calibri"/>
          <w:color w:val="000000"/>
          <w:sz w:val="24"/>
          <w:szCs w:val="24"/>
        </w:rPr>
        <w:t xml:space="preserve"> </w:t>
      </w:r>
      <w:r w:rsidRPr="00BF6CD5">
        <w:rPr>
          <w:rFonts w:ascii="Calibri" w:hAnsi="Calibri" w:cs="Calibri"/>
          <w:b/>
          <w:bCs/>
          <w:color w:val="000000"/>
          <w:sz w:val="24"/>
          <w:szCs w:val="24"/>
        </w:rPr>
        <w:t>S</w:t>
      </w:r>
      <w:r w:rsidR="007E7467">
        <w:rPr>
          <w:rFonts w:ascii="Calibri" w:hAnsi="Calibri" w:cs="Calibri"/>
          <w:b/>
          <w:bCs/>
          <w:color w:val="000000"/>
          <w:sz w:val="24"/>
          <w:szCs w:val="24"/>
        </w:rPr>
        <w:t>C</w:t>
      </w:r>
      <w:r w:rsidRPr="00BF6CD5">
        <w:rPr>
          <w:rFonts w:ascii="Calibri" w:hAnsi="Calibri" w:cs="Calibri"/>
          <w:b/>
          <w:bCs/>
          <w:color w:val="000000"/>
          <w:sz w:val="24"/>
          <w:szCs w:val="24"/>
        </w:rPr>
        <w:t>.</w:t>
      </w:r>
      <w:r w:rsidRPr="00BF6CD5">
        <w:rPr>
          <w:rFonts w:ascii="Calibri" w:hAnsi="Calibri" w:cs="Calibri"/>
          <w:color w:val="000000"/>
          <w:sz w:val="24"/>
          <w:szCs w:val="24"/>
        </w:rPr>
        <w:t xml:space="preserve">, autorizado no </w:t>
      </w:r>
      <w:r w:rsidRPr="007E7467">
        <w:rPr>
          <w:rFonts w:ascii="Calibri" w:hAnsi="Calibri" w:cs="Calibri"/>
          <w:b/>
          <w:sz w:val="24"/>
          <w:szCs w:val="24"/>
        </w:rPr>
        <w:t>Processo Administrativo nº. 1</w:t>
      </w:r>
      <w:r w:rsidR="007E7467" w:rsidRPr="007E7467">
        <w:rPr>
          <w:rFonts w:ascii="Calibri" w:hAnsi="Calibri" w:cs="Calibri"/>
          <w:b/>
          <w:sz w:val="24"/>
          <w:szCs w:val="24"/>
        </w:rPr>
        <w:t>066</w:t>
      </w:r>
      <w:r w:rsidRPr="007E7467">
        <w:rPr>
          <w:rFonts w:ascii="Calibri" w:hAnsi="Calibri" w:cs="Calibri"/>
          <w:b/>
          <w:sz w:val="24"/>
          <w:szCs w:val="24"/>
        </w:rPr>
        <w:t>/2017</w:t>
      </w:r>
      <w:r w:rsidRPr="00BF6CD5">
        <w:rPr>
          <w:rFonts w:ascii="Calibri" w:hAnsi="Calibri" w:cs="Calibri"/>
          <w:color w:val="000000"/>
          <w:sz w:val="24"/>
          <w:szCs w:val="24"/>
        </w:rPr>
        <w:t xml:space="preserve">, que instruiu o certame licitatório, na modalidade </w:t>
      </w:r>
      <w:r w:rsidRPr="007E7467">
        <w:rPr>
          <w:rFonts w:ascii="Calibri" w:hAnsi="Calibri" w:cs="Calibri"/>
          <w:b/>
          <w:bCs/>
          <w:sz w:val="24"/>
          <w:szCs w:val="24"/>
        </w:rPr>
        <w:t>Pregão Eletrônico nº. 0</w:t>
      </w:r>
      <w:r w:rsidR="007E7467" w:rsidRPr="007E7467">
        <w:rPr>
          <w:rFonts w:ascii="Calibri" w:hAnsi="Calibri" w:cs="Calibri"/>
          <w:b/>
          <w:bCs/>
          <w:sz w:val="24"/>
          <w:szCs w:val="24"/>
        </w:rPr>
        <w:t>23</w:t>
      </w:r>
      <w:r w:rsidRPr="007E7467">
        <w:rPr>
          <w:rFonts w:ascii="Calibri" w:hAnsi="Calibri" w:cs="Calibri"/>
          <w:b/>
          <w:bCs/>
          <w:sz w:val="24"/>
          <w:szCs w:val="24"/>
        </w:rPr>
        <w:t xml:space="preserve">/2017 </w:t>
      </w:r>
      <w:r w:rsidRPr="00BF6CD5">
        <w:rPr>
          <w:rFonts w:ascii="Calibri" w:hAnsi="Calibri" w:cs="Calibri"/>
          <w:color w:val="000000"/>
          <w:sz w:val="24"/>
          <w:szCs w:val="24"/>
        </w:rPr>
        <w:t xml:space="preserve">regendo-se através das normas da Lei Federal nº. 8.666/93, Código de Defesa do Consumidor, Lei Federal nº. 10.520/2002 e Decreto Municipal nº. </w:t>
      </w:r>
      <w:r>
        <w:rPr>
          <w:rFonts w:ascii="Calibri" w:hAnsi="Calibri" w:cs="Calibri"/>
          <w:color w:val="000000"/>
          <w:sz w:val="24"/>
          <w:szCs w:val="24"/>
        </w:rPr>
        <w:t>010/2006</w:t>
      </w:r>
      <w:r w:rsidRPr="00BF6CD5">
        <w:rPr>
          <w:rFonts w:ascii="Calibri" w:hAnsi="Calibri" w:cs="Calibri"/>
          <w:color w:val="000000"/>
          <w:sz w:val="24"/>
          <w:szCs w:val="24"/>
        </w:rPr>
        <w:t xml:space="preserve"> e suas alterações posteriores, com adoção das seguintes cláusulas e condições:</w:t>
      </w:r>
    </w:p>
    <w:p w:rsidR="00BF6CD5" w:rsidRPr="00BF6CD5" w:rsidRDefault="00BF6CD5" w:rsidP="00BF6CD5">
      <w:pPr>
        <w:autoSpaceDE w:val="0"/>
        <w:autoSpaceDN w:val="0"/>
        <w:adjustRightInd w:val="0"/>
        <w:spacing w:after="0" w:line="240" w:lineRule="auto"/>
        <w:jc w:val="both"/>
        <w:rPr>
          <w:rFonts w:ascii="Calibri" w:hAnsi="Calibri" w:cs="Calibri"/>
          <w:color w:val="000000"/>
          <w:sz w:val="24"/>
          <w:szCs w:val="24"/>
        </w:rPr>
      </w:pPr>
      <w:r w:rsidRPr="00BF6CD5">
        <w:rPr>
          <w:rFonts w:ascii="Calibri" w:hAnsi="Calibri" w:cs="Calibri"/>
          <w:color w:val="000000"/>
          <w:sz w:val="24"/>
          <w:szCs w:val="24"/>
        </w:rPr>
        <w:t xml:space="preserve"> </w:t>
      </w:r>
    </w:p>
    <w:p w:rsidR="00BF6CD5" w:rsidRPr="00BF6CD5" w:rsidRDefault="00BF6CD5" w:rsidP="00BF6CD5">
      <w:pPr>
        <w:autoSpaceDE w:val="0"/>
        <w:autoSpaceDN w:val="0"/>
        <w:adjustRightInd w:val="0"/>
        <w:spacing w:after="0" w:line="240" w:lineRule="auto"/>
        <w:jc w:val="both"/>
        <w:rPr>
          <w:rFonts w:ascii="Calibri" w:hAnsi="Calibri" w:cs="Calibri"/>
          <w:color w:val="000000"/>
          <w:sz w:val="24"/>
          <w:szCs w:val="24"/>
        </w:rPr>
      </w:pPr>
      <w:r w:rsidRPr="00BF6CD5">
        <w:rPr>
          <w:rFonts w:ascii="Calibri" w:hAnsi="Calibri" w:cs="Calibri"/>
          <w:b/>
          <w:bCs/>
          <w:color w:val="000000"/>
          <w:sz w:val="24"/>
          <w:szCs w:val="24"/>
        </w:rPr>
        <w:t xml:space="preserve">CLÁUSULA PRIMEIRA – OBJETO </w:t>
      </w:r>
    </w:p>
    <w:p w:rsidR="003C1252" w:rsidRDefault="003C1252" w:rsidP="00BF6CD5">
      <w:pPr>
        <w:autoSpaceDE w:val="0"/>
        <w:autoSpaceDN w:val="0"/>
        <w:adjustRightInd w:val="0"/>
        <w:spacing w:after="0" w:line="240" w:lineRule="auto"/>
        <w:jc w:val="both"/>
        <w:rPr>
          <w:rFonts w:ascii="Calibri" w:hAnsi="Calibri" w:cs="Calibri"/>
          <w:b/>
          <w:bCs/>
          <w:color w:val="000000"/>
          <w:sz w:val="24"/>
          <w:szCs w:val="24"/>
        </w:rPr>
      </w:pPr>
    </w:p>
    <w:p w:rsidR="00BF6CD5" w:rsidRPr="00BF6CD5" w:rsidRDefault="00BF6CD5" w:rsidP="00BF6CD5">
      <w:pPr>
        <w:autoSpaceDE w:val="0"/>
        <w:autoSpaceDN w:val="0"/>
        <w:adjustRightInd w:val="0"/>
        <w:spacing w:after="0" w:line="240" w:lineRule="auto"/>
        <w:jc w:val="both"/>
        <w:rPr>
          <w:rFonts w:ascii="Calibri" w:hAnsi="Calibri" w:cs="Calibri"/>
          <w:color w:val="000000"/>
          <w:sz w:val="24"/>
          <w:szCs w:val="24"/>
        </w:rPr>
      </w:pPr>
      <w:r w:rsidRPr="00BF6CD5">
        <w:rPr>
          <w:rFonts w:ascii="Calibri" w:hAnsi="Calibri" w:cs="Calibri"/>
          <w:b/>
          <w:bCs/>
          <w:color w:val="000000"/>
          <w:sz w:val="24"/>
          <w:szCs w:val="24"/>
        </w:rPr>
        <w:t xml:space="preserve">1.1. Aquisição de equipamentos de uso médico e odontológico para Secretaria Municipal de Saúde do Município de </w:t>
      </w:r>
      <w:r>
        <w:rPr>
          <w:rFonts w:ascii="Calibri" w:hAnsi="Calibri" w:cs="Calibri"/>
          <w:b/>
          <w:bCs/>
          <w:color w:val="000000"/>
          <w:sz w:val="24"/>
          <w:szCs w:val="24"/>
        </w:rPr>
        <w:t>Saudades</w:t>
      </w:r>
      <w:r w:rsidRPr="00BF6CD5">
        <w:rPr>
          <w:rFonts w:ascii="Calibri" w:hAnsi="Calibri" w:cs="Calibri"/>
          <w:color w:val="000000"/>
          <w:sz w:val="24"/>
          <w:szCs w:val="24"/>
        </w:rPr>
        <w:t xml:space="preserve">, </w:t>
      </w:r>
      <w:r w:rsidRPr="00BF6CD5">
        <w:rPr>
          <w:rFonts w:ascii="Calibri" w:hAnsi="Calibri" w:cs="Calibri"/>
          <w:b/>
          <w:bCs/>
          <w:color w:val="000000"/>
          <w:sz w:val="24"/>
          <w:szCs w:val="24"/>
        </w:rPr>
        <w:t>S</w:t>
      </w:r>
      <w:r>
        <w:rPr>
          <w:rFonts w:ascii="Calibri" w:hAnsi="Calibri" w:cs="Calibri"/>
          <w:b/>
          <w:bCs/>
          <w:color w:val="000000"/>
          <w:sz w:val="24"/>
          <w:szCs w:val="24"/>
        </w:rPr>
        <w:t>C</w:t>
      </w:r>
      <w:r w:rsidRPr="00BF6CD5">
        <w:rPr>
          <w:rFonts w:ascii="Calibri" w:hAnsi="Calibri" w:cs="Calibri"/>
          <w:b/>
          <w:bCs/>
          <w:color w:val="000000"/>
          <w:sz w:val="24"/>
          <w:szCs w:val="24"/>
        </w:rPr>
        <w:t xml:space="preserve">. </w:t>
      </w:r>
    </w:p>
    <w:p w:rsidR="00BF6CD5" w:rsidRPr="00BF6CD5" w:rsidRDefault="00BF6CD5" w:rsidP="00BF6CD5">
      <w:pPr>
        <w:autoSpaceDE w:val="0"/>
        <w:autoSpaceDN w:val="0"/>
        <w:adjustRightInd w:val="0"/>
        <w:spacing w:after="0" w:line="240" w:lineRule="auto"/>
        <w:jc w:val="both"/>
        <w:rPr>
          <w:rFonts w:ascii="Calibri" w:hAnsi="Calibri" w:cs="Calibri"/>
          <w:color w:val="000000"/>
          <w:sz w:val="24"/>
          <w:szCs w:val="24"/>
        </w:rPr>
      </w:pPr>
      <w:r w:rsidRPr="00BF6CD5">
        <w:rPr>
          <w:rFonts w:ascii="Calibri" w:hAnsi="Calibri" w:cs="Calibri"/>
          <w:b/>
          <w:bCs/>
          <w:color w:val="000000"/>
          <w:sz w:val="24"/>
          <w:szCs w:val="24"/>
        </w:rPr>
        <w:t xml:space="preserve"> </w:t>
      </w:r>
    </w:p>
    <w:p w:rsidR="00BF6CD5" w:rsidRPr="00BF6CD5" w:rsidRDefault="00BF6CD5" w:rsidP="00BF6CD5">
      <w:pPr>
        <w:jc w:val="both"/>
        <w:rPr>
          <w:rFonts w:ascii="Calibri" w:hAnsi="Calibri" w:cs="Calibri"/>
          <w:b/>
          <w:bCs/>
          <w:color w:val="000000"/>
          <w:sz w:val="24"/>
          <w:szCs w:val="24"/>
        </w:rPr>
      </w:pPr>
      <w:r w:rsidRPr="00BF6CD5">
        <w:rPr>
          <w:rFonts w:ascii="Calibri" w:hAnsi="Calibri" w:cs="Calibri"/>
          <w:b/>
          <w:bCs/>
          <w:color w:val="000000"/>
          <w:sz w:val="24"/>
          <w:szCs w:val="24"/>
        </w:rPr>
        <w:t xml:space="preserve">1.2. </w:t>
      </w:r>
      <w:r w:rsidRPr="00BF6CD5">
        <w:rPr>
          <w:rFonts w:ascii="Calibri" w:hAnsi="Calibri" w:cs="Calibri"/>
          <w:color w:val="000000"/>
          <w:sz w:val="24"/>
          <w:szCs w:val="24"/>
        </w:rPr>
        <w:t xml:space="preserve">Os equipamentos a serem adquiridos, em conformidade com o Projeto Básico que instruiu o processo licitatório do </w:t>
      </w:r>
      <w:r w:rsidRPr="007E7467">
        <w:rPr>
          <w:rFonts w:ascii="Calibri" w:hAnsi="Calibri" w:cs="Calibri"/>
          <w:b/>
          <w:sz w:val="24"/>
          <w:szCs w:val="24"/>
        </w:rPr>
        <w:t>Pregão Eletrônico nº. 0</w:t>
      </w:r>
      <w:r w:rsidR="007E7467" w:rsidRPr="007E7467">
        <w:rPr>
          <w:rFonts w:ascii="Calibri" w:hAnsi="Calibri" w:cs="Calibri"/>
          <w:b/>
          <w:sz w:val="24"/>
          <w:szCs w:val="24"/>
        </w:rPr>
        <w:t>23</w:t>
      </w:r>
      <w:r w:rsidRPr="007E7467">
        <w:rPr>
          <w:rFonts w:ascii="Calibri" w:hAnsi="Calibri" w:cs="Calibri"/>
          <w:b/>
          <w:sz w:val="24"/>
          <w:szCs w:val="24"/>
        </w:rPr>
        <w:t>/2017</w:t>
      </w:r>
      <w:r w:rsidRPr="00BF6CD5">
        <w:rPr>
          <w:rFonts w:ascii="Calibri" w:hAnsi="Calibri" w:cs="Calibri"/>
          <w:color w:val="000000"/>
          <w:sz w:val="24"/>
          <w:szCs w:val="24"/>
        </w:rPr>
        <w:t>, com as seguintes especificações:</w:t>
      </w:r>
    </w:p>
    <w:tbl>
      <w:tblPr>
        <w:tblStyle w:val="Tabelacomgrade"/>
        <w:tblW w:w="0" w:type="auto"/>
        <w:tblLook w:val="04A0" w:firstRow="1" w:lastRow="0" w:firstColumn="1" w:lastColumn="0" w:noHBand="0" w:noVBand="1"/>
      </w:tblPr>
      <w:tblGrid>
        <w:gridCol w:w="562"/>
        <w:gridCol w:w="851"/>
        <w:gridCol w:w="709"/>
        <w:gridCol w:w="3969"/>
        <w:gridCol w:w="1134"/>
        <w:gridCol w:w="1269"/>
      </w:tblGrid>
      <w:tr w:rsidR="003C1252" w:rsidRPr="00D1165A" w:rsidTr="00020E9E">
        <w:tc>
          <w:tcPr>
            <w:tcW w:w="562" w:type="dxa"/>
          </w:tcPr>
          <w:p w:rsidR="003C1252" w:rsidRPr="00D1165A" w:rsidRDefault="003C1252" w:rsidP="00020E9E">
            <w:pPr>
              <w:jc w:val="center"/>
              <w:rPr>
                <w:rFonts w:ascii="Calibri" w:hAnsi="Calibri" w:cs="Calibri"/>
                <w:b/>
                <w:bCs/>
                <w:color w:val="000000"/>
                <w:sz w:val="20"/>
                <w:szCs w:val="20"/>
              </w:rPr>
            </w:pPr>
            <w:r w:rsidRPr="00D1165A">
              <w:rPr>
                <w:rFonts w:ascii="Calibri" w:hAnsi="Calibri" w:cs="Calibri"/>
                <w:b/>
                <w:bCs/>
                <w:color w:val="000000"/>
                <w:sz w:val="20"/>
                <w:szCs w:val="20"/>
              </w:rPr>
              <w:t>Nº</w:t>
            </w:r>
          </w:p>
        </w:tc>
        <w:tc>
          <w:tcPr>
            <w:tcW w:w="851" w:type="dxa"/>
          </w:tcPr>
          <w:p w:rsidR="003C1252" w:rsidRPr="00D1165A" w:rsidRDefault="003C1252" w:rsidP="00020E9E">
            <w:pPr>
              <w:jc w:val="center"/>
              <w:rPr>
                <w:rFonts w:ascii="Calibri" w:hAnsi="Calibri" w:cs="Calibri"/>
                <w:b/>
                <w:bCs/>
                <w:color w:val="000000"/>
                <w:sz w:val="20"/>
                <w:szCs w:val="20"/>
              </w:rPr>
            </w:pPr>
            <w:r w:rsidRPr="00D1165A">
              <w:rPr>
                <w:rFonts w:ascii="Calibri" w:hAnsi="Calibri" w:cs="Calibri"/>
                <w:b/>
                <w:bCs/>
                <w:color w:val="000000"/>
                <w:sz w:val="20"/>
                <w:szCs w:val="20"/>
              </w:rPr>
              <w:t>Quant.</w:t>
            </w:r>
          </w:p>
        </w:tc>
        <w:tc>
          <w:tcPr>
            <w:tcW w:w="709" w:type="dxa"/>
          </w:tcPr>
          <w:p w:rsidR="003C1252" w:rsidRPr="00D1165A" w:rsidRDefault="003C1252" w:rsidP="00020E9E">
            <w:pPr>
              <w:jc w:val="center"/>
              <w:rPr>
                <w:rFonts w:ascii="Calibri" w:hAnsi="Calibri" w:cs="Calibri"/>
                <w:b/>
                <w:bCs/>
                <w:color w:val="000000"/>
                <w:sz w:val="20"/>
                <w:szCs w:val="20"/>
              </w:rPr>
            </w:pPr>
            <w:proofErr w:type="spellStart"/>
            <w:r w:rsidRPr="00D1165A">
              <w:rPr>
                <w:rFonts w:ascii="Calibri" w:hAnsi="Calibri" w:cs="Calibri"/>
                <w:b/>
                <w:bCs/>
                <w:color w:val="000000"/>
                <w:sz w:val="20"/>
                <w:szCs w:val="20"/>
              </w:rPr>
              <w:t>Und</w:t>
            </w:r>
            <w:proofErr w:type="spellEnd"/>
            <w:r w:rsidRPr="00D1165A">
              <w:rPr>
                <w:rFonts w:ascii="Calibri" w:hAnsi="Calibri" w:cs="Calibri"/>
                <w:b/>
                <w:bCs/>
                <w:color w:val="000000"/>
                <w:sz w:val="20"/>
                <w:szCs w:val="20"/>
              </w:rPr>
              <w:t>.</w:t>
            </w:r>
          </w:p>
        </w:tc>
        <w:tc>
          <w:tcPr>
            <w:tcW w:w="3969" w:type="dxa"/>
          </w:tcPr>
          <w:p w:rsidR="003C1252" w:rsidRPr="00D1165A" w:rsidRDefault="003C1252" w:rsidP="00020E9E">
            <w:pPr>
              <w:jc w:val="center"/>
              <w:rPr>
                <w:rFonts w:ascii="Calibri" w:hAnsi="Calibri" w:cs="Calibri"/>
                <w:b/>
                <w:bCs/>
                <w:color w:val="000000"/>
                <w:sz w:val="20"/>
                <w:szCs w:val="20"/>
              </w:rPr>
            </w:pPr>
            <w:r w:rsidRPr="00D1165A">
              <w:rPr>
                <w:rFonts w:ascii="Calibri" w:hAnsi="Calibri" w:cs="Calibri"/>
                <w:b/>
                <w:bCs/>
                <w:color w:val="000000"/>
                <w:sz w:val="20"/>
                <w:szCs w:val="20"/>
              </w:rPr>
              <w:t>Descrição/Marca</w:t>
            </w:r>
          </w:p>
        </w:tc>
        <w:tc>
          <w:tcPr>
            <w:tcW w:w="1134" w:type="dxa"/>
          </w:tcPr>
          <w:p w:rsidR="003C1252" w:rsidRPr="00D1165A" w:rsidRDefault="003C1252" w:rsidP="00020E9E">
            <w:pPr>
              <w:jc w:val="center"/>
              <w:rPr>
                <w:rFonts w:ascii="Calibri" w:hAnsi="Calibri" w:cs="Calibri"/>
                <w:b/>
                <w:bCs/>
                <w:color w:val="000000"/>
                <w:sz w:val="20"/>
                <w:szCs w:val="20"/>
              </w:rPr>
            </w:pPr>
            <w:r w:rsidRPr="00D1165A">
              <w:rPr>
                <w:rFonts w:ascii="Calibri" w:hAnsi="Calibri" w:cs="Calibri"/>
                <w:b/>
                <w:bCs/>
                <w:color w:val="000000"/>
                <w:sz w:val="20"/>
                <w:szCs w:val="20"/>
              </w:rPr>
              <w:t xml:space="preserve">Valor </w:t>
            </w:r>
            <w:proofErr w:type="spellStart"/>
            <w:r w:rsidRPr="00D1165A">
              <w:rPr>
                <w:rFonts w:ascii="Calibri" w:hAnsi="Calibri" w:cs="Calibri"/>
                <w:b/>
                <w:bCs/>
                <w:color w:val="000000"/>
                <w:sz w:val="20"/>
                <w:szCs w:val="20"/>
              </w:rPr>
              <w:t>Und</w:t>
            </w:r>
            <w:proofErr w:type="spellEnd"/>
            <w:r w:rsidRPr="00D1165A">
              <w:rPr>
                <w:rFonts w:ascii="Calibri" w:hAnsi="Calibri" w:cs="Calibri"/>
                <w:b/>
                <w:bCs/>
                <w:color w:val="000000"/>
                <w:sz w:val="20"/>
                <w:szCs w:val="20"/>
              </w:rPr>
              <w:t>.</w:t>
            </w:r>
          </w:p>
        </w:tc>
        <w:tc>
          <w:tcPr>
            <w:tcW w:w="1269" w:type="dxa"/>
          </w:tcPr>
          <w:p w:rsidR="003C1252" w:rsidRPr="00D1165A" w:rsidRDefault="003C1252" w:rsidP="00020E9E">
            <w:pPr>
              <w:jc w:val="center"/>
              <w:rPr>
                <w:rFonts w:ascii="Calibri" w:hAnsi="Calibri" w:cs="Calibri"/>
                <w:b/>
                <w:bCs/>
                <w:color w:val="000000"/>
                <w:sz w:val="20"/>
                <w:szCs w:val="20"/>
              </w:rPr>
            </w:pPr>
            <w:r w:rsidRPr="00D1165A">
              <w:rPr>
                <w:rFonts w:ascii="Calibri" w:hAnsi="Calibri" w:cs="Calibri"/>
                <w:b/>
                <w:bCs/>
                <w:color w:val="000000"/>
                <w:sz w:val="20"/>
                <w:szCs w:val="20"/>
              </w:rPr>
              <w:t>Valor Total</w:t>
            </w:r>
          </w:p>
        </w:tc>
      </w:tr>
      <w:tr w:rsidR="003C1252" w:rsidRPr="00D1165A" w:rsidTr="00020E9E">
        <w:tc>
          <w:tcPr>
            <w:tcW w:w="562" w:type="dxa"/>
          </w:tcPr>
          <w:p w:rsidR="003C1252" w:rsidRPr="00D1165A" w:rsidRDefault="003C1252" w:rsidP="00020E9E">
            <w:pPr>
              <w:jc w:val="center"/>
              <w:rPr>
                <w:rFonts w:ascii="Calibri" w:hAnsi="Calibri" w:cs="Calibri"/>
                <w:b/>
                <w:bCs/>
                <w:color w:val="000000"/>
                <w:sz w:val="20"/>
                <w:szCs w:val="20"/>
              </w:rPr>
            </w:pPr>
          </w:p>
        </w:tc>
        <w:tc>
          <w:tcPr>
            <w:tcW w:w="851" w:type="dxa"/>
          </w:tcPr>
          <w:p w:rsidR="003C1252" w:rsidRPr="00D1165A" w:rsidRDefault="003C1252" w:rsidP="00020E9E">
            <w:pPr>
              <w:jc w:val="center"/>
              <w:rPr>
                <w:rFonts w:ascii="Calibri" w:hAnsi="Calibri" w:cs="Calibri"/>
                <w:b/>
                <w:bCs/>
                <w:color w:val="000000"/>
                <w:sz w:val="20"/>
                <w:szCs w:val="20"/>
              </w:rPr>
            </w:pPr>
          </w:p>
        </w:tc>
        <w:tc>
          <w:tcPr>
            <w:tcW w:w="709" w:type="dxa"/>
          </w:tcPr>
          <w:p w:rsidR="003C1252" w:rsidRPr="00D1165A" w:rsidRDefault="003C1252" w:rsidP="00020E9E">
            <w:pPr>
              <w:jc w:val="center"/>
              <w:rPr>
                <w:rFonts w:ascii="Calibri" w:hAnsi="Calibri" w:cs="Calibri"/>
                <w:b/>
                <w:bCs/>
                <w:color w:val="000000"/>
                <w:sz w:val="20"/>
                <w:szCs w:val="20"/>
              </w:rPr>
            </w:pPr>
          </w:p>
        </w:tc>
        <w:tc>
          <w:tcPr>
            <w:tcW w:w="3969" w:type="dxa"/>
          </w:tcPr>
          <w:p w:rsidR="003C1252" w:rsidRPr="00D1165A" w:rsidRDefault="003C1252" w:rsidP="00020E9E">
            <w:pPr>
              <w:jc w:val="center"/>
              <w:rPr>
                <w:rFonts w:ascii="Calibri" w:hAnsi="Calibri" w:cs="Calibri"/>
                <w:b/>
                <w:bCs/>
                <w:color w:val="000000"/>
                <w:sz w:val="20"/>
                <w:szCs w:val="20"/>
              </w:rPr>
            </w:pPr>
          </w:p>
        </w:tc>
        <w:tc>
          <w:tcPr>
            <w:tcW w:w="1134" w:type="dxa"/>
          </w:tcPr>
          <w:p w:rsidR="003C1252" w:rsidRPr="00D1165A" w:rsidRDefault="003C1252" w:rsidP="00020E9E">
            <w:pPr>
              <w:jc w:val="center"/>
              <w:rPr>
                <w:rFonts w:ascii="Calibri" w:hAnsi="Calibri" w:cs="Calibri"/>
                <w:b/>
                <w:bCs/>
                <w:color w:val="000000"/>
                <w:sz w:val="20"/>
                <w:szCs w:val="20"/>
              </w:rPr>
            </w:pPr>
          </w:p>
        </w:tc>
        <w:tc>
          <w:tcPr>
            <w:tcW w:w="1269" w:type="dxa"/>
          </w:tcPr>
          <w:p w:rsidR="003C1252" w:rsidRPr="00D1165A" w:rsidRDefault="003C1252" w:rsidP="00020E9E">
            <w:pPr>
              <w:jc w:val="center"/>
              <w:rPr>
                <w:rFonts w:ascii="Calibri" w:hAnsi="Calibri" w:cs="Calibri"/>
                <w:b/>
                <w:bCs/>
                <w:color w:val="000000"/>
                <w:sz w:val="20"/>
                <w:szCs w:val="20"/>
              </w:rPr>
            </w:pPr>
          </w:p>
        </w:tc>
      </w:tr>
      <w:tr w:rsidR="003C1252" w:rsidRPr="00D1165A" w:rsidTr="00020E9E">
        <w:tc>
          <w:tcPr>
            <w:tcW w:w="562" w:type="dxa"/>
          </w:tcPr>
          <w:p w:rsidR="003C1252" w:rsidRPr="00D1165A" w:rsidRDefault="003C1252" w:rsidP="00020E9E">
            <w:pPr>
              <w:jc w:val="center"/>
              <w:rPr>
                <w:rFonts w:ascii="Calibri" w:hAnsi="Calibri" w:cs="Calibri"/>
                <w:b/>
                <w:bCs/>
                <w:color w:val="000000"/>
                <w:sz w:val="20"/>
                <w:szCs w:val="20"/>
              </w:rPr>
            </w:pPr>
          </w:p>
        </w:tc>
        <w:tc>
          <w:tcPr>
            <w:tcW w:w="851" w:type="dxa"/>
          </w:tcPr>
          <w:p w:rsidR="003C1252" w:rsidRPr="00D1165A" w:rsidRDefault="003C1252" w:rsidP="00020E9E">
            <w:pPr>
              <w:jc w:val="center"/>
              <w:rPr>
                <w:rFonts w:ascii="Calibri" w:hAnsi="Calibri" w:cs="Calibri"/>
                <w:b/>
                <w:bCs/>
                <w:color w:val="000000"/>
                <w:sz w:val="20"/>
                <w:szCs w:val="20"/>
              </w:rPr>
            </w:pPr>
          </w:p>
        </w:tc>
        <w:tc>
          <w:tcPr>
            <w:tcW w:w="709" w:type="dxa"/>
          </w:tcPr>
          <w:p w:rsidR="003C1252" w:rsidRPr="00D1165A" w:rsidRDefault="003C1252" w:rsidP="00020E9E">
            <w:pPr>
              <w:jc w:val="center"/>
              <w:rPr>
                <w:rFonts w:ascii="Calibri" w:hAnsi="Calibri" w:cs="Calibri"/>
                <w:b/>
                <w:bCs/>
                <w:color w:val="000000"/>
                <w:sz w:val="20"/>
                <w:szCs w:val="20"/>
              </w:rPr>
            </w:pPr>
          </w:p>
        </w:tc>
        <w:tc>
          <w:tcPr>
            <w:tcW w:w="3969" w:type="dxa"/>
          </w:tcPr>
          <w:p w:rsidR="003C1252" w:rsidRPr="00D1165A" w:rsidRDefault="003C1252" w:rsidP="00020E9E">
            <w:pPr>
              <w:jc w:val="center"/>
              <w:rPr>
                <w:rFonts w:ascii="Calibri" w:hAnsi="Calibri" w:cs="Calibri"/>
                <w:b/>
                <w:bCs/>
                <w:color w:val="000000"/>
                <w:sz w:val="20"/>
                <w:szCs w:val="20"/>
              </w:rPr>
            </w:pPr>
          </w:p>
        </w:tc>
        <w:tc>
          <w:tcPr>
            <w:tcW w:w="1134" w:type="dxa"/>
          </w:tcPr>
          <w:p w:rsidR="003C1252" w:rsidRPr="00D1165A" w:rsidRDefault="003C1252" w:rsidP="00020E9E">
            <w:pPr>
              <w:jc w:val="center"/>
              <w:rPr>
                <w:rFonts w:ascii="Calibri" w:hAnsi="Calibri" w:cs="Calibri"/>
                <w:b/>
                <w:bCs/>
                <w:color w:val="000000"/>
                <w:sz w:val="20"/>
                <w:szCs w:val="20"/>
              </w:rPr>
            </w:pPr>
          </w:p>
        </w:tc>
        <w:tc>
          <w:tcPr>
            <w:tcW w:w="1269" w:type="dxa"/>
          </w:tcPr>
          <w:p w:rsidR="003C1252" w:rsidRPr="00D1165A" w:rsidRDefault="003C1252" w:rsidP="00020E9E">
            <w:pPr>
              <w:jc w:val="center"/>
              <w:rPr>
                <w:rFonts w:ascii="Calibri" w:hAnsi="Calibri" w:cs="Calibri"/>
                <w:b/>
                <w:bCs/>
                <w:color w:val="000000"/>
                <w:sz w:val="20"/>
                <w:szCs w:val="20"/>
              </w:rPr>
            </w:pPr>
          </w:p>
        </w:tc>
      </w:tr>
      <w:tr w:rsidR="003C1252" w:rsidRPr="00D1165A" w:rsidTr="00020E9E">
        <w:tc>
          <w:tcPr>
            <w:tcW w:w="562" w:type="dxa"/>
          </w:tcPr>
          <w:p w:rsidR="003C1252" w:rsidRPr="00D1165A" w:rsidRDefault="003C1252" w:rsidP="00020E9E">
            <w:pPr>
              <w:jc w:val="center"/>
              <w:rPr>
                <w:rFonts w:ascii="Calibri" w:hAnsi="Calibri" w:cs="Calibri"/>
                <w:b/>
                <w:bCs/>
                <w:color w:val="000000"/>
                <w:sz w:val="20"/>
                <w:szCs w:val="20"/>
              </w:rPr>
            </w:pPr>
          </w:p>
        </w:tc>
        <w:tc>
          <w:tcPr>
            <w:tcW w:w="851" w:type="dxa"/>
          </w:tcPr>
          <w:p w:rsidR="003C1252" w:rsidRPr="00D1165A" w:rsidRDefault="003C1252" w:rsidP="00020E9E">
            <w:pPr>
              <w:jc w:val="center"/>
              <w:rPr>
                <w:rFonts w:ascii="Calibri" w:hAnsi="Calibri" w:cs="Calibri"/>
                <w:b/>
                <w:bCs/>
                <w:color w:val="000000"/>
                <w:sz w:val="20"/>
                <w:szCs w:val="20"/>
              </w:rPr>
            </w:pPr>
          </w:p>
        </w:tc>
        <w:tc>
          <w:tcPr>
            <w:tcW w:w="709" w:type="dxa"/>
          </w:tcPr>
          <w:p w:rsidR="003C1252" w:rsidRPr="00D1165A" w:rsidRDefault="003C1252" w:rsidP="00020E9E">
            <w:pPr>
              <w:jc w:val="center"/>
              <w:rPr>
                <w:rFonts w:ascii="Calibri" w:hAnsi="Calibri" w:cs="Calibri"/>
                <w:b/>
                <w:bCs/>
                <w:color w:val="000000"/>
                <w:sz w:val="20"/>
                <w:szCs w:val="20"/>
              </w:rPr>
            </w:pPr>
          </w:p>
        </w:tc>
        <w:tc>
          <w:tcPr>
            <w:tcW w:w="3969" w:type="dxa"/>
          </w:tcPr>
          <w:p w:rsidR="003C1252" w:rsidRPr="00D1165A" w:rsidRDefault="003C1252" w:rsidP="00020E9E">
            <w:pPr>
              <w:jc w:val="center"/>
              <w:rPr>
                <w:rFonts w:ascii="Calibri" w:hAnsi="Calibri" w:cs="Calibri"/>
                <w:b/>
                <w:bCs/>
                <w:color w:val="000000"/>
                <w:sz w:val="20"/>
                <w:szCs w:val="20"/>
              </w:rPr>
            </w:pPr>
          </w:p>
        </w:tc>
        <w:tc>
          <w:tcPr>
            <w:tcW w:w="1134" w:type="dxa"/>
          </w:tcPr>
          <w:p w:rsidR="003C1252" w:rsidRPr="00D1165A" w:rsidRDefault="003C1252" w:rsidP="00020E9E">
            <w:pPr>
              <w:jc w:val="center"/>
              <w:rPr>
                <w:rFonts w:ascii="Calibri" w:hAnsi="Calibri" w:cs="Calibri"/>
                <w:b/>
                <w:bCs/>
                <w:color w:val="000000"/>
                <w:sz w:val="20"/>
                <w:szCs w:val="20"/>
              </w:rPr>
            </w:pPr>
          </w:p>
        </w:tc>
        <w:tc>
          <w:tcPr>
            <w:tcW w:w="1269" w:type="dxa"/>
          </w:tcPr>
          <w:p w:rsidR="003C1252" w:rsidRPr="00D1165A" w:rsidRDefault="003C1252" w:rsidP="00020E9E">
            <w:pPr>
              <w:jc w:val="center"/>
              <w:rPr>
                <w:rFonts w:ascii="Calibri" w:hAnsi="Calibri" w:cs="Calibri"/>
                <w:b/>
                <w:bCs/>
                <w:color w:val="000000"/>
                <w:sz w:val="20"/>
                <w:szCs w:val="20"/>
              </w:rPr>
            </w:pPr>
          </w:p>
        </w:tc>
      </w:tr>
    </w:tbl>
    <w:p w:rsidR="006478F7" w:rsidRDefault="006478F7" w:rsidP="00BF6CD5">
      <w:pPr>
        <w:jc w:val="both"/>
        <w:rPr>
          <w:rFonts w:ascii="Calibri" w:hAnsi="Calibri" w:cs="Calibri"/>
          <w:b/>
          <w:bCs/>
          <w:color w:val="000000"/>
          <w:sz w:val="24"/>
          <w:szCs w:val="24"/>
        </w:rPr>
      </w:pP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1.3. </w:t>
      </w:r>
      <w:r w:rsidRPr="003C1252">
        <w:rPr>
          <w:rFonts w:ascii="Calibri" w:hAnsi="Calibri" w:cs="Calibri"/>
          <w:color w:val="000000"/>
          <w:sz w:val="24"/>
          <w:szCs w:val="24"/>
        </w:rPr>
        <w:t xml:space="preserve">A Empresa CONTRATADA declara que os equipamentos detém a garantia contra vícios e defeitos de fabricação do período de ____, em conformidade com o previsto no Projeto Básico e Edital, referente ao período mínimo de 12 (doze) meses. </w:t>
      </w: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1.4. </w:t>
      </w:r>
      <w:r w:rsidRPr="003C1252">
        <w:rPr>
          <w:rFonts w:ascii="Calibri" w:hAnsi="Calibri" w:cs="Calibri"/>
          <w:color w:val="000000"/>
          <w:sz w:val="24"/>
          <w:szCs w:val="24"/>
        </w:rPr>
        <w:t xml:space="preserve">Quaisquer omissões, incorreções ou discrepâncias eventualmente encontradas pela CONTRATADA quando do fornecimento dos produtos, deverão ser comunicadas, por escrito, ao CONTRATANTE. </w:t>
      </w: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1.5. </w:t>
      </w:r>
      <w:r w:rsidRPr="003C1252">
        <w:rPr>
          <w:rFonts w:ascii="Calibri" w:hAnsi="Calibri" w:cs="Calibri"/>
          <w:color w:val="000000"/>
          <w:sz w:val="24"/>
          <w:szCs w:val="24"/>
        </w:rPr>
        <w:t xml:space="preserve">Nenhuma modificação poderá ser introduzida, sem o consentimento prévio e expresso do CONTRATANTE, através da Secretaria Municipal de Saúde. </w:t>
      </w: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lastRenderedPageBreak/>
        <w:t xml:space="preserve">CLÁUSULA SEGUNDA – PRAZO, VIGÊNCIA </w:t>
      </w:r>
    </w:p>
    <w:p w:rsidR="00A005F1" w:rsidRDefault="00A005F1" w:rsidP="003C1252">
      <w:pPr>
        <w:autoSpaceDE w:val="0"/>
        <w:autoSpaceDN w:val="0"/>
        <w:adjustRightInd w:val="0"/>
        <w:spacing w:after="0" w:line="240" w:lineRule="auto"/>
        <w:jc w:val="both"/>
        <w:rPr>
          <w:rFonts w:ascii="Calibri" w:hAnsi="Calibri" w:cs="Calibri"/>
          <w:b/>
          <w:bCs/>
          <w:color w:val="000000"/>
          <w:sz w:val="24"/>
          <w:szCs w:val="24"/>
        </w:rPr>
      </w:pP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2.1. </w:t>
      </w:r>
      <w:r w:rsidRPr="003C1252">
        <w:rPr>
          <w:rFonts w:ascii="Calibri" w:hAnsi="Calibri" w:cs="Calibri"/>
          <w:color w:val="000000"/>
          <w:sz w:val="24"/>
          <w:szCs w:val="24"/>
        </w:rPr>
        <w:t xml:space="preserve">O termo inicial do contrato será a contar da data da sua assinatura, encerrando-se com a entrega do objeto, limitando-se ao exercício financeiro. </w:t>
      </w: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2.2. </w:t>
      </w:r>
      <w:r w:rsidRPr="003C1252">
        <w:rPr>
          <w:rFonts w:ascii="Calibri" w:hAnsi="Calibri" w:cs="Calibri"/>
          <w:color w:val="000000"/>
          <w:sz w:val="24"/>
          <w:szCs w:val="24"/>
        </w:rPr>
        <w:t xml:space="preserve">O objeto contratual poderá ser acrescido ou reduzido de acordo com o disposto no art. 65, da Lei Federal n.º 8.666/93. </w:t>
      </w:r>
    </w:p>
    <w:p w:rsidR="00A005F1"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2.3. </w:t>
      </w:r>
      <w:r w:rsidRPr="003C1252">
        <w:rPr>
          <w:rFonts w:ascii="Calibri" w:hAnsi="Calibri" w:cs="Calibri"/>
          <w:color w:val="000000"/>
          <w:sz w:val="24"/>
          <w:szCs w:val="24"/>
        </w:rPr>
        <w:t>A presente contratação não está sujeita ao reajuste, em conformidade com a Lei Federal nº. 10.192/2001.</w:t>
      </w: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color w:val="000000"/>
          <w:sz w:val="24"/>
          <w:szCs w:val="24"/>
        </w:rPr>
        <w:t xml:space="preserve"> </w:t>
      </w: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CLÁUSULA TERCEIRA – DA DOTAÇÃO ORÇAMENTÁRIA </w:t>
      </w:r>
    </w:p>
    <w:p w:rsidR="00A005F1" w:rsidRDefault="00A005F1" w:rsidP="003C1252">
      <w:pPr>
        <w:autoSpaceDE w:val="0"/>
        <w:autoSpaceDN w:val="0"/>
        <w:adjustRightInd w:val="0"/>
        <w:spacing w:after="0" w:line="240" w:lineRule="auto"/>
        <w:jc w:val="both"/>
        <w:rPr>
          <w:rFonts w:ascii="Calibri" w:hAnsi="Calibri" w:cs="Calibri"/>
          <w:b/>
          <w:bCs/>
          <w:color w:val="000000"/>
          <w:sz w:val="24"/>
          <w:szCs w:val="24"/>
        </w:rPr>
      </w:pP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3.1. </w:t>
      </w:r>
      <w:r w:rsidRPr="003C1252">
        <w:rPr>
          <w:rFonts w:ascii="Calibri" w:hAnsi="Calibri" w:cs="Calibri"/>
          <w:color w:val="000000"/>
          <w:sz w:val="24"/>
          <w:szCs w:val="24"/>
        </w:rPr>
        <w:t xml:space="preserve">A despesa da presente contratação correrá por conta da seguinte rubrica: </w:t>
      </w:r>
    </w:p>
    <w:p w:rsidR="00A005F1" w:rsidRDefault="00A005F1" w:rsidP="003C1252">
      <w:pPr>
        <w:autoSpaceDE w:val="0"/>
        <w:autoSpaceDN w:val="0"/>
        <w:adjustRightInd w:val="0"/>
        <w:spacing w:after="0" w:line="240" w:lineRule="auto"/>
        <w:jc w:val="both"/>
        <w:rPr>
          <w:rFonts w:ascii="Calibri" w:hAnsi="Calibri" w:cs="Calibri"/>
          <w:b/>
          <w:bCs/>
          <w:color w:val="000000"/>
          <w:sz w:val="24"/>
          <w:szCs w:val="24"/>
        </w:rPr>
      </w:pPr>
    </w:p>
    <w:p w:rsidR="007E7467" w:rsidRPr="00261C12" w:rsidRDefault="007E7467" w:rsidP="007E7467">
      <w:pPr>
        <w:autoSpaceDE w:val="0"/>
        <w:autoSpaceDN w:val="0"/>
        <w:adjustRightInd w:val="0"/>
        <w:spacing w:after="0" w:line="240" w:lineRule="auto"/>
        <w:jc w:val="both"/>
        <w:rPr>
          <w:rFonts w:ascii="Calibri" w:hAnsi="Calibri" w:cs="Calibri"/>
          <w:sz w:val="24"/>
          <w:szCs w:val="24"/>
        </w:rPr>
      </w:pPr>
      <w:r w:rsidRPr="00261C12">
        <w:rPr>
          <w:rFonts w:ascii="Calibri" w:hAnsi="Calibri" w:cs="Calibri"/>
          <w:bCs/>
          <w:sz w:val="24"/>
          <w:szCs w:val="24"/>
        </w:rPr>
        <w:t>2.027 – MANUTENÇÃO DAS ATIVIDADES DA SAÚDE</w:t>
      </w:r>
      <w:r w:rsidRPr="00261C12">
        <w:rPr>
          <w:rFonts w:ascii="Calibri" w:hAnsi="Calibri" w:cs="Calibri"/>
          <w:sz w:val="24"/>
          <w:szCs w:val="24"/>
        </w:rPr>
        <w:t xml:space="preserve"> </w:t>
      </w:r>
    </w:p>
    <w:p w:rsidR="007E7467" w:rsidRPr="00261C12" w:rsidRDefault="007E7467" w:rsidP="007E7467">
      <w:pPr>
        <w:autoSpaceDE w:val="0"/>
        <w:autoSpaceDN w:val="0"/>
        <w:adjustRightInd w:val="0"/>
        <w:spacing w:after="0" w:line="240" w:lineRule="auto"/>
        <w:jc w:val="both"/>
        <w:rPr>
          <w:rFonts w:ascii="Calibri" w:hAnsi="Calibri" w:cs="Calibri"/>
          <w:sz w:val="24"/>
          <w:szCs w:val="24"/>
        </w:rPr>
      </w:pPr>
      <w:r w:rsidRPr="00261C12">
        <w:rPr>
          <w:rFonts w:ascii="Calibri" w:hAnsi="Calibri" w:cs="Calibri"/>
          <w:bCs/>
          <w:sz w:val="24"/>
          <w:szCs w:val="24"/>
        </w:rPr>
        <w:t xml:space="preserve">4.4.90.52.99.00.00 – </w:t>
      </w:r>
      <w:r w:rsidRPr="00261C12">
        <w:rPr>
          <w:rFonts w:ascii="Calibri" w:hAnsi="Calibri" w:cs="Calibri"/>
          <w:sz w:val="24"/>
          <w:szCs w:val="24"/>
        </w:rPr>
        <w:t xml:space="preserve">EQUIPAMENTOS E MATERIAL PERMANENTE </w:t>
      </w:r>
    </w:p>
    <w:p w:rsidR="007E7467" w:rsidRPr="00261C12" w:rsidRDefault="007E7467" w:rsidP="007E7467">
      <w:pPr>
        <w:jc w:val="both"/>
        <w:rPr>
          <w:rFonts w:ascii="Calibri" w:hAnsi="Calibri" w:cs="Calibri"/>
          <w:bCs/>
          <w:sz w:val="24"/>
          <w:szCs w:val="24"/>
        </w:rPr>
      </w:pPr>
      <w:r w:rsidRPr="00261C12">
        <w:rPr>
          <w:rFonts w:ascii="Calibri" w:hAnsi="Calibri" w:cs="Calibri"/>
          <w:bCs/>
          <w:sz w:val="24"/>
          <w:szCs w:val="24"/>
        </w:rPr>
        <w:t>3.3.90.30.99.00.00 – OUTROS MATERIAIS DE CONSUMO</w:t>
      </w: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CLÁUSULA QUARTA – DO PREÇO E DAS CONDIÇÕES DE PAGAMENTO </w:t>
      </w:r>
    </w:p>
    <w:p w:rsidR="00A005F1" w:rsidRDefault="00A005F1" w:rsidP="003C1252">
      <w:pPr>
        <w:autoSpaceDE w:val="0"/>
        <w:autoSpaceDN w:val="0"/>
        <w:adjustRightInd w:val="0"/>
        <w:spacing w:after="0" w:line="240" w:lineRule="auto"/>
        <w:jc w:val="both"/>
        <w:rPr>
          <w:rFonts w:ascii="Calibri" w:hAnsi="Calibri" w:cs="Calibri"/>
          <w:b/>
          <w:bCs/>
          <w:color w:val="000000"/>
          <w:sz w:val="24"/>
          <w:szCs w:val="24"/>
        </w:rPr>
      </w:pP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4.1. </w:t>
      </w:r>
      <w:r w:rsidRPr="003C1252">
        <w:rPr>
          <w:rFonts w:ascii="Calibri" w:hAnsi="Calibri" w:cs="Calibri"/>
          <w:color w:val="000000"/>
          <w:sz w:val="24"/>
          <w:szCs w:val="24"/>
        </w:rPr>
        <w:t xml:space="preserve">Pela entrega dos </w:t>
      </w:r>
      <w:r w:rsidRPr="003C1252">
        <w:rPr>
          <w:rFonts w:ascii="Calibri" w:hAnsi="Calibri" w:cs="Calibri"/>
          <w:b/>
          <w:bCs/>
          <w:color w:val="000000"/>
          <w:sz w:val="24"/>
          <w:szCs w:val="24"/>
        </w:rPr>
        <w:t>equipamentos de uso médico e odontológico</w:t>
      </w:r>
      <w:r w:rsidRPr="003C1252">
        <w:rPr>
          <w:rFonts w:ascii="Calibri" w:hAnsi="Calibri" w:cs="Calibri"/>
          <w:color w:val="000000"/>
          <w:sz w:val="24"/>
          <w:szCs w:val="24"/>
        </w:rPr>
        <w:t xml:space="preserve">, objetos do presente, o CONTRATANTE pagará à CONTRATADA, em moeda corrente nacional, o valor total de R$ (_____), conforme tabela do item 1.2. </w:t>
      </w: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4.2. </w:t>
      </w:r>
      <w:r w:rsidRPr="003C1252">
        <w:rPr>
          <w:rFonts w:ascii="Calibri" w:hAnsi="Calibri" w:cs="Calibri"/>
          <w:color w:val="000000"/>
          <w:sz w:val="24"/>
          <w:szCs w:val="24"/>
        </w:rPr>
        <w:t xml:space="preserve">O pagamento será liberado após atestada a regularidade da entrega do produto pelo servidor responsável designado pela Secretaria Municipal de Saúde e efetuado em até 30 dias, mediante apresentação de Nota/Fiscal/Fatura. </w:t>
      </w: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4.3. </w:t>
      </w:r>
      <w:r w:rsidRPr="003C1252">
        <w:rPr>
          <w:rFonts w:ascii="Calibri" w:hAnsi="Calibri" w:cs="Calibri"/>
          <w:color w:val="000000"/>
          <w:sz w:val="24"/>
          <w:szCs w:val="24"/>
        </w:rPr>
        <w:t xml:space="preserve">O pagamento será realizado em até 30 (trinta) dias da entrega da Nota Fiscal/Fatura. Não estando corretamente preenchida, a Nota Fiscal/Fatura será devolvida para ulterior correção, ficando desconsiderado o tempo de tramitação. O pagamento será efetuado, após a efetiva realização do serviço, no prazo máximo de 30 (trinta) dias, contados a partir da protocolização da fatura, devidamente atestado pela fiscalização, no Protocolo Geral da Prefeitura Municipal de </w:t>
      </w:r>
      <w:r w:rsidR="00765CFB">
        <w:rPr>
          <w:rFonts w:ascii="Calibri" w:hAnsi="Calibri" w:cs="Calibri"/>
          <w:color w:val="000000"/>
          <w:sz w:val="24"/>
          <w:szCs w:val="24"/>
        </w:rPr>
        <w:t>Saudades</w:t>
      </w:r>
      <w:r w:rsidRPr="003C1252">
        <w:rPr>
          <w:rFonts w:ascii="Calibri" w:hAnsi="Calibri" w:cs="Calibri"/>
          <w:color w:val="000000"/>
          <w:sz w:val="24"/>
          <w:szCs w:val="24"/>
        </w:rPr>
        <w:t xml:space="preserve">. </w:t>
      </w:r>
    </w:p>
    <w:p w:rsidR="003C1252" w:rsidRPr="003C1252" w:rsidRDefault="003C1252" w:rsidP="003C1252">
      <w:pPr>
        <w:autoSpaceDE w:val="0"/>
        <w:autoSpaceDN w:val="0"/>
        <w:adjustRightInd w:val="0"/>
        <w:spacing w:after="0" w:line="240" w:lineRule="auto"/>
        <w:jc w:val="both"/>
        <w:rPr>
          <w:rFonts w:ascii="Calibri" w:hAnsi="Calibri" w:cs="Calibri"/>
          <w:color w:val="000000"/>
          <w:sz w:val="24"/>
          <w:szCs w:val="24"/>
        </w:rPr>
      </w:pPr>
      <w:r w:rsidRPr="003C1252">
        <w:rPr>
          <w:rFonts w:ascii="Calibri" w:hAnsi="Calibri" w:cs="Calibri"/>
          <w:b/>
          <w:bCs/>
          <w:color w:val="000000"/>
          <w:sz w:val="24"/>
          <w:szCs w:val="24"/>
        </w:rPr>
        <w:t xml:space="preserve">4.4. </w:t>
      </w:r>
      <w:r w:rsidRPr="003C1252">
        <w:rPr>
          <w:rFonts w:ascii="Calibri" w:hAnsi="Calibri" w:cs="Calibri"/>
          <w:color w:val="000000"/>
          <w:sz w:val="24"/>
          <w:szCs w:val="24"/>
        </w:rPr>
        <w:t xml:space="preserve">O pagamento será efetuado com os recolhimentos e retenções dos impostos e contribuições sociais (ISSQN, INSS, etc.) previstos na legislação vigente. </w:t>
      </w:r>
    </w:p>
    <w:p w:rsidR="003C1252" w:rsidRDefault="003C1252" w:rsidP="003C1252">
      <w:pPr>
        <w:jc w:val="both"/>
        <w:rPr>
          <w:rFonts w:ascii="Calibri" w:hAnsi="Calibri" w:cs="Calibri"/>
          <w:color w:val="000000"/>
          <w:sz w:val="24"/>
          <w:szCs w:val="24"/>
        </w:rPr>
      </w:pPr>
      <w:r w:rsidRPr="003C1252">
        <w:rPr>
          <w:rFonts w:ascii="Calibri" w:hAnsi="Calibri" w:cs="Calibri"/>
          <w:b/>
          <w:bCs/>
          <w:color w:val="000000"/>
          <w:sz w:val="24"/>
          <w:szCs w:val="24"/>
        </w:rPr>
        <w:t xml:space="preserve">4.5. </w:t>
      </w:r>
      <w:r w:rsidRPr="003C1252">
        <w:rPr>
          <w:rFonts w:ascii="Calibri" w:hAnsi="Calibri" w:cs="Calibri"/>
          <w:color w:val="000000"/>
          <w:sz w:val="24"/>
          <w:szCs w:val="24"/>
        </w:rPr>
        <w:t>Consideram-se efetivamente realizada a entrega, após atestada pelo responsável pelo recebimento e fiscalização na Secretaria Municipal de Saúde.</w:t>
      </w:r>
    </w:p>
    <w:p w:rsid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4.6. </w:t>
      </w:r>
      <w:r w:rsidRPr="00765CFB">
        <w:rPr>
          <w:rFonts w:ascii="Calibri" w:hAnsi="Calibri" w:cs="Calibri"/>
          <w:color w:val="000000"/>
          <w:sz w:val="24"/>
          <w:szCs w:val="24"/>
        </w:rPr>
        <w:t xml:space="preserve">Ocorrendo atraso no pagamento, os valores serão corrigidos monetariamente pelo IGPM/FGV do período, ou outro índice que vier a substituí-lo, e a Administração compensará a contratada com juros de 0,5% ao mês, </w:t>
      </w:r>
      <w:r w:rsidRPr="00765CFB">
        <w:rPr>
          <w:rFonts w:ascii="Calibri" w:hAnsi="Calibri" w:cs="Calibri"/>
          <w:i/>
          <w:iCs/>
          <w:color w:val="000000"/>
          <w:sz w:val="24"/>
          <w:szCs w:val="24"/>
        </w:rPr>
        <w:t>pro rata</w:t>
      </w:r>
      <w:r w:rsidRPr="00765CFB">
        <w:rPr>
          <w:rFonts w:ascii="Calibri" w:hAnsi="Calibri" w:cs="Calibri"/>
          <w:color w:val="000000"/>
          <w:sz w:val="24"/>
          <w:szCs w:val="24"/>
        </w:rPr>
        <w:t>.</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color w:val="000000"/>
          <w:sz w:val="24"/>
          <w:szCs w:val="24"/>
        </w:rPr>
        <w:t xml:space="preserve">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CLÁUSULA QUINTA – DAS CONDIÇÕES DE ENTREGA DOS PRODUTOS. </w:t>
      </w:r>
    </w:p>
    <w:p w:rsidR="00765CFB" w:rsidRDefault="00765CFB" w:rsidP="00765CFB">
      <w:pPr>
        <w:autoSpaceDE w:val="0"/>
        <w:autoSpaceDN w:val="0"/>
        <w:adjustRightInd w:val="0"/>
        <w:spacing w:after="0" w:line="240" w:lineRule="auto"/>
        <w:jc w:val="both"/>
        <w:rPr>
          <w:rFonts w:ascii="Calibri" w:hAnsi="Calibri" w:cs="Calibri"/>
          <w:b/>
          <w:bCs/>
          <w:color w:val="000000"/>
          <w:sz w:val="24"/>
          <w:szCs w:val="24"/>
        </w:rPr>
      </w:pP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5.1. </w:t>
      </w:r>
      <w:r w:rsidRPr="00765CFB">
        <w:rPr>
          <w:rFonts w:ascii="Calibri" w:hAnsi="Calibri" w:cs="Calibri"/>
          <w:color w:val="000000"/>
          <w:sz w:val="24"/>
          <w:szCs w:val="24"/>
        </w:rPr>
        <w:t xml:space="preserve">A entrega deverá ser realizada em até </w:t>
      </w:r>
      <w:r>
        <w:rPr>
          <w:rFonts w:ascii="Calibri" w:hAnsi="Calibri" w:cs="Calibri"/>
          <w:color w:val="000000"/>
          <w:sz w:val="24"/>
          <w:szCs w:val="24"/>
        </w:rPr>
        <w:t>30</w:t>
      </w:r>
      <w:r w:rsidRPr="00765CFB">
        <w:rPr>
          <w:rFonts w:ascii="Calibri" w:hAnsi="Calibri" w:cs="Calibri"/>
          <w:color w:val="000000"/>
          <w:sz w:val="24"/>
          <w:szCs w:val="24"/>
        </w:rPr>
        <w:t xml:space="preserve"> (</w:t>
      </w:r>
      <w:r>
        <w:rPr>
          <w:rFonts w:ascii="Calibri" w:hAnsi="Calibri" w:cs="Calibri"/>
          <w:color w:val="000000"/>
          <w:sz w:val="24"/>
          <w:szCs w:val="24"/>
        </w:rPr>
        <w:t>trinta</w:t>
      </w:r>
      <w:r w:rsidRPr="00765CFB">
        <w:rPr>
          <w:rFonts w:ascii="Calibri" w:hAnsi="Calibri" w:cs="Calibri"/>
          <w:color w:val="000000"/>
          <w:sz w:val="24"/>
          <w:szCs w:val="24"/>
        </w:rPr>
        <w:t xml:space="preserve">) dias, a contar da data da assinatura do contrato.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5.2. </w:t>
      </w:r>
      <w:r w:rsidRPr="00765CFB">
        <w:rPr>
          <w:rFonts w:ascii="Calibri" w:hAnsi="Calibri" w:cs="Calibri"/>
          <w:color w:val="000000"/>
          <w:sz w:val="24"/>
          <w:szCs w:val="24"/>
        </w:rPr>
        <w:t xml:space="preserve">A entrega dos </w:t>
      </w:r>
      <w:r w:rsidRPr="00765CFB">
        <w:rPr>
          <w:rFonts w:ascii="Calibri" w:hAnsi="Calibri" w:cs="Calibri"/>
          <w:b/>
          <w:bCs/>
          <w:color w:val="000000"/>
          <w:sz w:val="24"/>
          <w:szCs w:val="24"/>
        </w:rPr>
        <w:t xml:space="preserve">equipamentos de uso médico e odontológico </w:t>
      </w:r>
      <w:r w:rsidRPr="00765CFB">
        <w:rPr>
          <w:rFonts w:ascii="Calibri" w:hAnsi="Calibri" w:cs="Calibri"/>
          <w:color w:val="000000"/>
          <w:sz w:val="24"/>
          <w:szCs w:val="24"/>
        </w:rPr>
        <w:t>deverá ser feita n</w:t>
      </w:r>
      <w:r>
        <w:rPr>
          <w:rFonts w:ascii="Calibri" w:hAnsi="Calibri" w:cs="Calibri"/>
          <w:color w:val="000000"/>
          <w:sz w:val="24"/>
          <w:szCs w:val="24"/>
        </w:rPr>
        <w:t>a</w:t>
      </w:r>
      <w:r w:rsidRPr="00765CFB">
        <w:rPr>
          <w:rFonts w:ascii="Calibri" w:hAnsi="Calibri" w:cs="Calibri"/>
          <w:color w:val="000000"/>
          <w:sz w:val="24"/>
          <w:szCs w:val="24"/>
        </w:rPr>
        <w:t xml:space="preserve"> </w:t>
      </w:r>
      <w:r>
        <w:rPr>
          <w:rFonts w:ascii="Calibri" w:hAnsi="Calibri" w:cs="Calibri"/>
          <w:color w:val="000000"/>
          <w:sz w:val="24"/>
          <w:szCs w:val="24"/>
        </w:rPr>
        <w:t>Unidade de Saúde</w:t>
      </w:r>
      <w:r w:rsidRPr="00765CFB">
        <w:rPr>
          <w:rFonts w:ascii="Calibri" w:hAnsi="Calibri" w:cs="Calibri"/>
          <w:color w:val="000000"/>
          <w:sz w:val="24"/>
          <w:szCs w:val="24"/>
        </w:rPr>
        <w:t>, n</w:t>
      </w:r>
      <w:r>
        <w:rPr>
          <w:rFonts w:ascii="Calibri" w:hAnsi="Calibri" w:cs="Calibri"/>
          <w:color w:val="000000"/>
          <w:sz w:val="24"/>
          <w:szCs w:val="24"/>
        </w:rPr>
        <w:t>a</w:t>
      </w:r>
      <w:r w:rsidRPr="00765CFB">
        <w:rPr>
          <w:rFonts w:ascii="Calibri" w:hAnsi="Calibri" w:cs="Calibri"/>
          <w:color w:val="000000"/>
          <w:sz w:val="24"/>
          <w:szCs w:val="24"/>
        </w:rPr>
        <w:t xml:space="preserve"> </w:t>
      </w:r>
      <w:r>
        <w:rPr>
          <w:rFonts w:ascii="Calibri" w:hAnsi="Calibri" w:cs="Calibri"/>
          <w:color w:val="000000"/>
          <w:sz w:val="24"/>
          <w:szCs w:val="24"/>
        </w:rPr>
        <w:t xml:space="preserve">Av. Independência, nº 401, </w:t>
      </w:r>
      <w:r w:rsidRPr="00765CFB">
        <w:rPr>
          <w:rFonts w:ascii="Calibri" w:hAnsi="Calibri" w:cs="Calibri"/>
          <w:color w:val="000000"/>
          <w:sz w:val="24"/>
          <w:szCs w:val="24"/>
        </w:rPr>
        <w:t xml:space="preserve">Bairro </w:t>
      </w:r>
      <w:r>
        <w:rPr>
          <w:rFonts w:ascii="Calibri" w:hAnsi="Calibri" w:cs="Calibri"/>
          <w:color w:val="000000"/>
          <w:sz w:val="24"/>
          <w:szCs w:val="24"/>
        </w:rPr>
        <w:t>Centro</w:t>
      </w:r>
      <w:r w:rsidRPr="00765CFB">
        <w:rPr>
          <w:rFonts w:ascii="Calibri" w:hAnsi="Calibri" w:cs="Calibri"/>
          <w:color w:val="000000"/>
          <w:sz w:val="24"/>
          <w:szCs w:val="24"/>
        </w:rPr>
        <w:t xml:space="preserve">, no horário </w:t>
      </w:r>
      <w:r w:rsidRPr="00765CFB">
        <w:rPr>
          <w:rFonts w:ascii="Calibri" w:hAnsi="Calibri" w:cs="Calibri"/>
          <w:color w:val="000000"/>
          <w:sz w:val="24"/>
          <w:szCs w:val="24"/>
        </w:rPr>
        <w:lastRenderedPageBreak/>
        <w:t xml:space="preserve">compreendido entre as </w:t>
      </w:r>
      <w:r>
        <w:rPr>
          <w:rFonts w:ascii="Calibri" w:hAnsi="Calibri" w:cs="Calibri"/>
          <w:color w:val="000000"/>
          <w:sz w:val="24"/>
          <w:szCs w:val="24"/>
        </w:rPr>
        <w:t>7:30</w:t>
      </w:r>
      <w:r w:rsidRPr="00765CFB">
        <w:rPr>
          <w:rFonts w:ascii="Calibri" w:hAnsi="Calibri" w:cs="Calibri"/>
          <w:color w:val="000000"/>
          <w:sz w:val="24"/>
          <w:szCs w:val="24"/>
        </w:rPr>
        <w:t xml:space="preserve">h às 11h30min e entre às 13h30min e às 17h, sendo designado servidor da Secretaria Municipal de Saúde deste Município.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5.3. </w:t>
      </w:r>
      <w:r w:rsidRPr="00765CFB">
        <w:rPr>
          <w:rFonts w:ascii="Calibri" w:hAnsi="Calibri" w:cs="Calibri"/>
          <w:color w:val="000000"/>
          <w:sz w:val="24"/>
          <w:szCs w:val="24"/>
        </w:rPr>
        <w:t xml:space="preserve">A entrega deverá ser programada com, no mínimo, 24 horas de antecedência e será de responsabilidade do CONTRATADO, inclusive as despesas com frete.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5.4. </w:t>
      </w:r>
      <w:r w:rsidRPr="00765CFB">
        <w:rPr>
          <w:rFonts w:ascii="Calibri" w:hAnsi="Calibri" w:cs="Calibri"/>
          <w:color w:val="000000"/>
          <w:sz w:val="24"/>
          <w:szCs w:val="24"/>
        </w:rPr>
        <w:t xml:space="preserve">Obriga-se a contratada a promover imediatamente a </w:t>
      </w:r>
      <w:r w:rsidRPr="00765CFB">
        <w:rPr>
          <w:rFonts w:ascii="Calibri" w:hAnsi="Calibri" w:cs="Calibri"/>
          <w:b/>
          <w:bCs/>
          <w:color w:val="000000"/>
          <w:sz w:val="24"/>
          <w:szCs w:val="24"/>
        </w:rPr>
        <w:t xml:space="preserve">troca </w:t>
      </w:r>
      <w:r w:rsidRPr="00765CFB">
        <w:rPr>
          <w:rFonts w:ascii="Calibri" w:hAnsi="Calibri" w:cs="Calibri"/>
          <w:color w:val="000000"/>
          <w:sz w:val="24"/>
          <w:szCs w:val="24"/>
        </w:rPr>
        <w:t xml:space="preserve">daqueles itens que porventura apresentarem qualquer defeito ou que eventualmente estejam vencidos ou violados. </w:t>
      </w:r>
    </w:p>
    <w:p w:rsid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5.4. </w:t>
      </w:r>
      <w:r w:rsidRPr="00765CFB">
        <w:rPr>
          <w:rFonts w:ascii="Calibri" w:hAnsi="Calibri" w:cs="Calibri"/>
          <w:color w:val="000000"/>
          <w:sz w:val="24"/>
          <w:szCs w:val="24"/>
        </w:rPr>
        <w:t xml:space="preserve">A entrega dos </w:t>
      </w:r>
      <w:r w:rsidRPr="00765CFB">
        <w:rPr>
          <w:rFonts w:ascii="Calibri" w:hAnsi="Calibri" w:cs="Calibri"/>
          <w:b/>
          <w:bCs/>
          <w:color w:val="000000"/>
          <w:sz w:val="24"/>
          <w:szCs w:val="24"/>
        </w:rPr>
        <w:t xml:space="preserve">equipamentos de uso médico e odontológico </w:t>
      </w:r>
      <w:r w:rsidRPr="00765CFB">
        <w:rPr>
          <w:rFonts w:ascii="Calibri" w:hAnsi="Calibri" w:cs="Calibri"/>
          <w:color w:val="000000"/>
          <w:sz w:val="24"/>
          <w:szCs w:val="24"/>
        </w:rPr>
        <w:t>será de total responsabilidade da CONTRATADA, inclusive as despesas com frete, bem como outras decorrentes.</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color w:val="000000"/>
          <w:sz w:val="24"/>
          <w:szCs w:val="24"/>
        </w:rPr>
        <w:t xml:space="preserve">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CLÁUSULA SEXTA - OBRIGAÇÕES DA CONTRATADA </w:t>
      </w:r>
    </w:p>
    <w:p w:rsidR="00765CFB" w:rsidRDefault="00765CFB" w:rsidP="00765CFB">
      <w:pPr>
        <w:autoSpaceDE w:val="0"/>
        <w:autoSpaceDN w:val="0"/>
        <w:adjustRightInd w:val="0"/>
        <w:spacing w:after="0" w:line="240" w:lineRule="auto"/>
        <w:jc w:val="both"/>
        <w:rPr>
          <w:rFonts w:ascii="Calibri" w:hAnsi="Calibri" w:cs="Calibri"/>
          <w:b/>
          <w:bCs/>
          <w:color w:val="000000"/>
          <w:sz w:val="24"/>
          <w:szCs w:val="24"/>
        </w:rPr>
      </w:pP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6.1. </w:t>
      </w:r>
      <w:r w:rsidRPr="00765CFB">
        <w:rPr>
          <w:rFonts w:ascii="Calibri" w:hAnsi="Calibri" w:cs="Calibri"/>
          <w:color w:val="000000"/>
          <w:sz w:val="24"/>
          <w:szCs w:val="24"/>
        </w:rPr>
        <w:t xml:space="preserve">Compete à </w:t>
      </w:r>
      <w:r w:rsidRPr="00765CFB">
        <w:rPr>
          <w:rFonts w:ascii="Calibri" w:hAnsi="Calibri" w:cs="Calibri"/>
          <w:b/>
          <w:bCs/>
          <w:color w:val="000000"/>
          <w:sz w:val="24"/>
          <w:szCs w:val="24"/>
        </w:rPr>
        <w:t xml:space="preserve">CONTRATADA: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6.1.1. </w:t>
      </w:r>
      <w:r w:rsidRPr="00765CFB">
        <w:rPr>
          <w:rFonts w:ascii="Calibri" w:hAnsi="Calibri" w:cs="Calibri"/>
          <w:color w:val="000000"/>
          <w:sz w:val="24"/>
          <w:szCs w:val="24"/>
        </w:rPr>
        <w:t xml:space="preserve">Observar, na execução do objeto, as leis, os regulamentos, bem como as normas da Associação Brasileira de Normas Técnicas (ABNT).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6.1.2. </w:t>
      </w:r>
      <w:r w:rsidRPr="00765CFB">
        <w:rPr>
          <w:rFonts w:ascii="Calibri" w:hAnsi="Calibri" w:cs="Calibri"/>
          <w:color w:val="000000"/>
          <w:sz w:val="24"/>
          <w:szCs w:val="24"/>
        </w:rPr>
        <w:t xml:space="preserve">Proceder na entrega dos </w:t>
      </w:r>
      <w:r w:rsidRPr="00765CFB">
        <w:rPr>
          <w:rFonts w:ascii="Calibri" w:hAnsi="Calibri" w:cs="Calibri"/>
          <w:b/>
          <w:bCs/>
          <w:color w:val="000000"/>
          <w:sz w:val="24"/>
          <w:szCs w:val="24"/>
        </w:rPr>
        <w:t xml:space="preserve">equipamentos de uso médico e odontológico </w:t>
      </w:r>
      <w:r w:rsidRPr="00765CFB">
        <w:rPr>
          <w:rFonts w:ascii="Calibri" w:hAnsi="Calibri" w:cs="Calibri"/>
          <w:color w:val="000000"/>
          <w:sz w:val="24"/>
          <w:szCs w:val="24"/>
        </w:rPr>
        <w:t xml:space="preserve">no local indicado na cláusula quarta.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6.1.3. </w:t>
      </w:r>
      <w:r w:rsidRPr="00765CFB">
        <w:rPr>
          <w:rFonts w:ascii="Calibri" w:hAnsi="Calibri" w:cs="Calibri"/>
          <w:color w:val="000000"/>
          <w:sz w:val="24"/>
          <w:szCs w:val="24"/>
        </w:rPr>
        <w:t xml:space="preserve">Primar pela segurança de seu pessoal empregado na execução do contrato, obedecendo aos requisitos legais pertinentes, ficando a contratante e seus prepostos, isentos de qualquer responsabilidade com relação a eventuais acidentes de trabalho decorrentes da entrega, sejam eles de natureza civil ou criminal.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6.1.4. </w:t>
      </w:r>
      <w:r w:rsidRPr="00765CFB">
        <w:rPr>
          <w:rFonts w:ascii="Calibri" w:hAnsi="Calibri" w:cs="Calibri"/>
          <w:color w:val="000000"/>
          <w:sz w:val="24"/>
          <w:szCs w:val="24"/>
        </w:rPr>
        <w:t xml:space="preserve">A contratada responderá por danos, dolosa ou culposamente causada à contratante, a seus servidores ou a terceiros, na execução do fornecimento e pela má qualidade do objeto entregue, com exclusão da Contratante de seus efeitos, para todos os fins de efeitos, sejam eles de natureza civil ou criminal.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6.1.5. </w:t>
      </w:r>
      <w:r w:rsidRPr="00765CFB">
        <w:rPr>
          <w:rFonts w:ascii="Calibri" w:hAnsi="Calibri" w:cs="Calibri"/>
          <w:color w:val="000000"/>
          <w:sz w:val="24"/>
          <w:szCs w:val="24"/>
        </w:rPr>
        <w:t xml:space="preserve">A contratada deverá manter compatibilidade com as obrigações assumidas, todas as condições de habilitação e qualificação exigidas na licitação, inclusive aquelas relativas às especificações.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6.1.6. </w:t>
      </w:r>
      <w:r w:rsidRPr="00765CFB">
        <w:rPr>
          <w:rFonts w:ascii="Calibri" w:hAnsi="Calibri" w:cs="Calibri"/>
          <w:color w:val="000000"/>
          <w:sz w:val="24"/>
          <w:szCs w:val="24"/>
        </w:rPr>
        <w:t xml:space="preserve">Entregar os </w:t>
      </w:r>
      <w:r w:rsidRPr="00765CFB">
        <w:rPr>
          <w:rFonts w:ascii="Calibri" w:hAnsi="Calibri" w:cs="Calibri"/>
          <w:b/>
          <w:bCs/>
          <w:color w:val="000000"/>
          <w:sz w:val="24"/>
          <w:szCs w:val="24"/>
        </w:rPr>
        <w:t xml:space="preserve">equipamentos de uso médico e odontológico </w:t>
      </w:r>
      <w:r w:rsidRPr="00765CFB">
        <w:rPr>
          <w:rFonts w:ascii="Calibri" w:hAnsi="Calibri" w:cs="Calibri"/>
          <w:color w:val="000000"/>
          <w:sz w:val="24"/>
          <w:szCs w:val="24"/>
        </w:rPr>
        <w:t xml:space="preserve">/objeto deste contrato, no prazo e locais indicados pela CONTRATANTE, em estrita observância das especificações do edital e seus anexos, acompanhado da respectiva nota fiscal.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6.1.7. </w:t>
      </w:r>
      <w:r w:rsidRPr="00765CFB">
        <w:rPr>
          <w:rFonts w:ascii="Calibri" w:hAnsi="Calibri" w:cs="Calibri"/>
          <w:color w:val="000000"/>
          <w:sz w:val="24"/>
          <w:szCs w:val="24"/>
        </w:rPr>
        <w:t xml:space="preserve">Responsabilizar-se pelos vícios e danos decorrentes do objeto, de acordo com o Código de Defesa do Consumidor (Lei nº. 8.078, de 1990). </w:t>
      </w:r>
    </w:p>
    <w:p w:rsidR="00765CFB" w:rsidRPr="00765CFB" w:rsidRDefault="00765CFB" w:rsidP="00765CFB">
      <w:pPr>
        <w:autoSpaceDE w:val="0"/>
        <w:autoSpaceDN w:val="0"/>
        <w:adjustRightInd w:val="0"/>
        <w:spacing w:after="0" w:line="240" w:lineRule="auto"/>
        <w:jc w:val="both"/>
        <w:rPr>
          <w:rFonts w:ascii="Calibri" w:hAnsi="Calibri" w:cs="Calibri"/>
          <w:color w:val="000000"/>
          <w:sz w:val="24"/>
          <w:szCs w:val="24"/>
        </w:rPr>
      </w:pPr>
      <w:r w:rsidRPr="00765CFB">
        <w:rPr>
          <w:rFonts w:ascii="Calibri" w:hAnsi="Calibri" w:cs="Calibri"/>
          <w:b/>
          <w:bCs/>
          <w:color w:val="000000"/>
          <w:sz w:val="24"/>
          <w:szCs w:val="24"/>
        </w:rPr>
        <w:t xml:space="preserve">6.1.8. </w:t>
      </w:r>
      <w:r w:rsidRPr="00765CFB">
        <w:rPr>
          <w:rFonts w:ascii="Calibri" w:hAnsi="Calibri" w:cs="Calibri"/>
          <w:color w:val="000000"/>
          <w:sz w:val="24"/>
          <w:szCs w:val="24"/>
        </w:rPr>
        <w:t xml:space="preserve">Comunicar por escrito a Administração, qualquer anormalidade de caráter urgente e prestar os esclarecimentos que julgar necessário. </w:t>
      </w:r>
    </w:p>
    <w:p w:rsidR="00BA6B7B" w:rsidRDefault="00765CFB" w:rsidP="00BA6B7B">
      <w:pPr>
        <w:jc w:val="both"/>
        <w:rPr>
          <w:rFonts w:ascii="Calibri" w:hAnsi="Calibri" w:cs="Calibri"/>
          <w:color w:val="000000"/>
          <w:sz w:val="24"/>
          <w:szCs w:val="24"/>
        </w:rPr>
      </w:pPr>
      <w:r w:rsidRPr="00BA6B7B">
        <w:rPr>
          <w:rFonts w:ascii="Calibri" w:hAnsi="Calibri" w:cs="Calibri"/>
          <w:b/>
          <w:bCs/>
          <w:color w:val="000000"/>
          <w:sz w:val="24"/>
          <w:szCs w:val="24"/>
        </w:rPr>
        <w:t xml:space="preserve">6.1.9. </w:t>
      </w:r>
      <w:r w:rsidRPr="00BA6B7B">
        <w:rPr>
          <w:rFonts w:ascii="Calibri" w:hAnsi="Calibri" w:cs="Calibri"/>
          <w:color w:val="000000"/>
          <w:sz w:val="24"/>
          <w:szCs w:val="24"/>
        </w:rPr>
        <w:t>Acatar as determinações dos responsáveis pelo recebimento e conferencia do objeto.</w:t>
      </w:r>
    </w:p>
    <w:p w:rsidR="00BA6B7B" w:rsidRPr="00BA6B7B" w:rsidRDefault="00BA6B7B" w:rsidP="00BA6B7B">
      <w:pPr>
        <w:jc w:val="both"/>
        <w:rPr>
          <w:rFonts w:ascii="Calibri" w:hAnsi="Calibri" w:cs="Calibri"/>
          <w:color w:val="000000"/>
          <w:sz w:val="24"/>
          <w:szCs w:val="24"/>
        </w:rPr>
      </w:pPr>
      <w:r w:rsidRPr="00BA6B7B">
        <w:rPr>
          <w:rFonts w:ascii="Calibri" w:hAnsi="Calibri" w:cs="Calibri"/>
          <w:b/>
          <w:bCs/>
          <w:color w:val="000000"/>
          <w:sz w:val="24"/>
          <w:szCs w:val="24"/>
        </w:rPr>
        <w:t xml:space="preserve">6.1.10. </w:t>
      </w:r>
      <w:r w:rsidRPr="00BA6B7B">
        <w:rPr>
          <w:rFonts w:ascii="Calibri" w:hAnsi="Calibri" w:cs="Calibri"/>
          <w:color w:val="000000"/>
          <w:sz w:val="24"/>
          <w:szCs w:val="24"/>
        </w:rPr>
        <w:t xml:space="preserve">Prestar a devida assistência técnica e cumprir o prazo de garantia dos </w:t>
      </w:r>
      <w:r w:rsidRPr="00BA6B7B">
        <w:rPr>
          <w:rFonts w:ascii="Calibri" w:hAnsi="Calibri" w:cs="Calibri"/>
          <w:b/>
          <w:bCs/>
          <w:color w:val="000000"/>
          <w:sz w:val="24"/>
          <w:szCs w:val="24"/>
        </w:rPr>
        <w:t xml:space="preserve">equipamentos de uso médico e odontológico.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26.1.11. </w:t>
      </w:r>
      <w:r w:rsidRPr="00BA6B7B">
        <w:rPr>
          <w:rFonts w:ascii="Calibri" w:hAnsi="Calibri" w:cs="Calibri"/>
          <w:color w:val="000000"/>
          <w:sz w:val="24"/>
          <w:szCs w:val="24"/>
        </w:rPr>
        <w:t xml:space="preserve">Arcar com todos os encargos decorrentes da presente contratação, especialmente os referentes a fretes, taxas, seguros, encargos sociais e trabalhistas.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6.1.12. </w:t>
      </w:r>
      <w:r w:rsidRPr="00BA6B7B">
        <w:rPr>
          <w:rFonts w:ascii="Calibri" w:hAnsi="Calibri" w:cs="Calibri"/>
          <w:color w:val="000000"/>
          <w:sz w:val="24"/>
          <w:szCs w:val="24"/>
        </w:rPr>
        <w:t xml:space="preserve">Arcar com os tributos federais, estaduais e municipais que incidirem sobre o fornecimento.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lastRenderedPageBreak/>
        <w:t xml:space="preserve">6.1.13. </w:t>
      </w:r>
      <w:r w:rsidRPr="00BA6B7B">
        <w:rPr>
          <w:rFonts w:ascii="Calibri" w:hAnsi="Calibri" w:cs="Calibri"/>
          <w:color w:val="000000"/>
          <w:sz w:val="24"/>
          <w:szCs w:val="24"/>
        </w:rPr>
        <w:t xml:space="preserve">Aceitar, nas mesmas condições, os acréscimos ou supressões que se fizerem necessárias, até 25% do valor contratado inicialmente.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6.1.14. </w:t>
      </w:r>
      <w:r w:rsidRPr="00BA6B7B">
        <w:rPr>
          <w:rFonts w:ascii="Calibri" w:hAnsi="Calibri" w:cs="Calibri"/>
          <w:color w:val="000000"/>
          <w:sz w:val="24"/>
          <w:szCs w:val="24"/>
        </w:rPr>
        <w:t xml:space="preserve">Não transferir a outrem, no todo ou parte, o objeto do presente contrato; </w:t>
      </w:r>
    </w:p>
    <w:p w:rsidR="00BA6B7B" w:rsidRDefault="00BA6B7B" w:rsidP="00BA6B7B">
      <w:pPr>
        <w:autoSpaceDE w:val="0"/>
        <w:autoSpaceDN w:val="0"/>
        <w:adjustRightInd w:val="0"/>
        <w:spacing w:after="0" w:line="240" w:lineRule="auto"/>
        <w:jc w:val="both"/>
        <w:rPr>
          <w:rFonts w:ascii="Calibri" w:hAnsi="Calibri" w:cs="Calibri"/>
          <w:b/>
          <w:bCs/>
          <w:color w:val="000000"/>
          <w:sz w:val="24"/>
          <w:szCs w:val="24"/>
        </w:rPr>
      </w:pP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CLÁUSULA SÉTIMA - OBRIGAÇÕES DO CONTRATANTE </w:t>
      </w:r>
    </w:p>
    <w:p w:rsidR="00BA6B7B" w:rsidRDefault="00BA6B7B" w:rsidP="00BA6B7B">
      <w:pPr>
        <w:autoSpaceDE w:val="0"/>
        <w:autoSpaceDN w:val="0"/>
        <w:adjustRightInd w:val="0"/>
        <w:spacing w:after="0" w:line="240" w:lineRule="auto"/>
        <w:jc w:val="both"/>
        <w:rPr>
          <w:rFonts w:ascii="Calibri" w:hAnsi="Calibri" w:cs="Calibri"/>
          <w:b/>
          <w:bCs/>
          <w:color w:val="000000"/>
          <w:sz w:val="24"/>
          <w:szCs w:val="24"/>
        </w:rPr>
      </w:pP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 </w:t>
      </w:r>
      <w:r w:rsidRPr="00BA6B7B">
        <w:rPr>
          <w:rFonts w:ascii="Calibri" w:hAnsi="Calibri" w:cs="Calibri"/>
          <w:color w:val="000000"/>
          <w:sz w:val="24"/>
          <w:szCs w:val="24"/>
        </w:rPr>
        <w:t xml:space="preserve">Compete ao </w:t>
      </w:r>
      <w:r w:rsidRPr="00BA6B7B">
        <w:rPr>
          <w:rFonts w:ascii="Calibri" w:hAnsi="Calibri" w:cs="Calibri"/>
          <w:b/>
          <w:bCs/>
          <w:color w:val="000000"/>
          <w:sz w:val="24"/>
          <w:szCs w:val="24"/>
        </w:rPr>
        <w:t>CONTRATANTE</w:t>
      </w:r>
      <w:r w:rsidRPr="00BA6B7B">
        <w:rPr>
          <w:rFonts w:ascii="Calibri" w:hAnsi="Calibri" w:cs="Calibri"/>
          <w:color w:val="000000"/>
          <w:sz w:val="24"/>
          <w:szCs w:val="24"/>
        </w:rPr>
        <w:t xml:space="preserve">: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7.1.1. </w:t>
      </w:r>
      <w:r w:rsidRPr="00BA6B7B">
        <w:rPr>
          <w:rFonts w:ascii="Calibri" w:hAnsi="Calibri" w:cs="Calibri"/>
          <w:color w:val="000000"/>
          <w:sz w:val="24"/>
          <w:szCs w:val="24"/>
        </w:rPr>
        <w:t xml:space="preserve">Exercer a fiscalização dos serviços por servidores especialmente designados e nomeados por Portaria, que anotará em registro próprio todas as ocorrências relacionadas com o mesmo na forma prevista na Lei nº 8.666/93.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7.1.2. </w:t>
      </w:r>
      <w:r w:rsidRPr="00BA6B7B">
        <w:rPr>
          <w:rFonts w:ascii="Calibri" w:hAnsi="Calibri" w:cs="Calibri"/>
          <w:color w:val="000000"/>
          <w:sz w:val="24"/>
          <w:szCs w:val="24"/>
        </w:rPr>
        <w:t xml:space="preserve">Prestar as informações e os esclarecimentos que venham a ser solicitados pelos empregados da CON-TRATADA.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7.1.3. </w:t>
      </w:r>
      <w:r w:rsidRPr="00BA6B7B">
        <w:rPr>
          <w:rFonts w:ascii="Calibri" w:hAnsi="Calibri" w:cs="Calibri"/>
          <w:color w:val="000000"/>
          <w:sz w:val="24"/>
          <w:szCs w:val="24"/>
        </w:rPr>
        <w:t xml:space="preserve">Notificar a CONTRATADA qualquer irregularidade encontrada no objeto entregue.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7.1.4. </w:t>
      </w:r>
      <w:r w:rsidRPr="00BA6B7B">
        <w:rPr>
          <w:rFonts w:ascii="Calibri" w:hAnsi="Calibri" w:cs="Calibri"/>
          <w:color w:val="000000"/>
          <w:sz w:val="24"/>
          <w:szCs w:val="24"/>
        </w:rPr>
        <w:t xml:space="preserve">Supervisionar e fiscalizar a entrega do objeto, de acordo com o que estabelece o edital e seus anexos.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7.1.5. </w:t>
      </w:r>
      <w:r w:rsidRPr="00BA6B7B">
        <w:rPr>
          <w:rFonts w:ascii="Calibri" w:hAnsi="Calibri" w:cs="Calibri"/>
          <w:color w:val="000000"/>
          <w:sz w:val="24"/>
          <w:szCs w:val="24"/>
        </w:rPr>
        <w:t xml:space="preserve">Informar a CONTRATADA sobre o local a ser entregue o objeto do presente contrato.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7.1.6. </w:t>
      </w:r>
      <w:r w:rsidRPr="00BA6B7B">
        <w:rPr>
          <w:rFonts w:ascii="Calibri" w:hAnsi="Calibri" w:cs="Calibri"/>
          <w:color w:val="000000"/>
          <w:sz w:val="24"/>
          <w:szCs w:val="24"/>
        </w:rPr>
        <w:t xml:space="preserve">Efetuar os devidos pagamentos à </w:t>
      </w:r>
      <w:r w:rsidRPr="00BA6B7B">
        <w:rPr>
          <w:rFonts w:ascii="Calibri" w:hAnsi="Calibri" w:cs="Calibri"/>
          <w:b/>
          <w:bCs/>
          <w:color w:val="000000"/>
          <w:sz w:val="24"/>
          <w:szCs w:val="24"/>
        </w:rPr>
        <w:t>CONTRATADA</w:t>
      </w:r>
      <w:r w:rsidRPr="00BA6B7B">
        <w:rPr>
          <w:rFonts w:ascii="Calibri" w:hAnsi="Calibri" w:cs="Calibri"/>
          <w:color w:val="000000"/>
          <w:sz w:val="24"/>
          <w:szCs w:val="24"/>
        </w:rPr>
        <w:t xml:space="preserve">, mediante apresentação da devida Nota Fiscal acompanhada dos documentos de regularidade fiscal, de acordo com o preço, os prazos e as condições estipuladas no Edital e seus anexos.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7.1.7. </w:t>
      </w:r>
      <w:r w:rsidRPr="00BA6B7B">
        <w:rPr>
          <w:rFonts w:ascii="Calibri" w:hAnsi="Calibri" w:cs="Calibri"/>
          <w:color w:val="000000"/>
          <w:sz w:val="24"/>
          <w:szCs w:val="24"/>
        </w:rPr>
        <w:t xml:space="preserve">Verificar minuciosamente, no prazo fixado, a conformidade do objeto recebido provisoriamente com as especificações constantes do edital e contrato, para fins de aceitação e recebimento definitivos.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7.1.8. </w:t>
      </w:r>
      <w:r w:rsidRPr="00BA6B7B">
        <w:rPr>
          <w:rFonts w:ascii="Calibri" w:hAnsi="Calibri" w:cs="Calibri"/>
          <w:color w:val="000000"/>
          <w:sz w:val="24"/>
          <w:szCs w:val="24"/>
        </w:rPr>
        <w:t xml:space="preserve">Notificar o fornecedor, por escrito, sobre imperfeições, falhas ou irregularidades encontradas no objeto entregue para sejam corrigidas ou, eventualmente, feita a substituição.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7.1.9. </w:t>
      </w:r>
      <w:r w:rsidRPr="00BA6B7B">
        <w:rPr>
          <w:rFonts w:ascii="Calibri" w:hAnsi="Calibri" w:cs="Calibri"/>
          <w:color w:val="000000"/>
          <w:sz w:val="24"/>
          <w:szCs w:val="24"/>
        </w:rPr>
        <w:t xml:space="preserve">Prestar as informações e os esclarecimentos atinentes ao objeto, que venham a ser solicitados pelo fornecedor.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7.1.10. </w:t>
      </w:r>
      <w:r w:rsidRPr="00BA6B7B">
        <w:rPr>
          <w:rFonts w:ascii="Calibri" w:hAnsi="Calibri" w:cs="Calibri"/>
          <w:color w:val="000000"/>
          <w:sz w:val="24"/>
          <w:szCs w:val="24"/>
        </w:rPr>
        <w:t xml:space="preserve">Assegurar-se da boa qualidade dos produtos entregues.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7.1.11. </w:t>
      </w:r>
      <w:r w:rsidRPr="00BA6B7B">
        <w:rPr>
          <w:rFonts w:ascii="Calibri" w:hAnsi="Calibri" w:cs="Calibri"/>
          <w:color w:val="000000"/>
          <w:sz w:val="24"/>
          <w:szCs w:val="24"/>
        </w:rPr>
        <w:t xml:space="preserve">Acompanhar e fiscalizar a execução do fornecimento contratado.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7.1.12. </w:t>
      </w:r>
      <w:r w:rsidRPr="00BA6B7B">
        <w:rPr>
          <w:rFonts w:ascii="Calibri" w:hAnsi="Calibri" w:cs="Calibri"/>
          <w:color w:val="000000"/>
          <w:sz w:val="24"/>
          <w:szCs w:val="24"/>
        </w:rPr>
        <w:t xml:space="preserve">Aplicar a Adjudicatária as sanções regulamentares e contratuais. </w:t>
      </w:r>
    </w:p>
    <w:p w:rsidR="00BA6B7B" w:rsidRDefault="00BA6B7B" w:rsidP="00BA6B7B">
      <w:pPr>
        <w:autoSpaceDE w:val="0"/>
        <w:autoSpaceDN w:val="0"/>
        <w:adjustRightInd w:val="0"/>
        <w:spacing w:after="0" w:line="240" w:lineRule="auto"/>
        <w:jc w:val="both"/>
        <w:rPr>
          <w:rFonts w:ascii="Calibri" w:hAnsi="Calibri" w:cs="Calibri"/>
          <w:b/>
          <w:bCs/>
          <w:color w:val="000000"/>
          <w:sz w:val="24"/>
          <w:szCs w:val="24"/>
        </w:rPr>
      </w:pP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CLÁUSULA OITAVA - SANÇÕES ADMINISTRATIVAS </w:t>
      </w:r>
    </w:p>
    <w:p w:rsidR="00BA6B7B" w:rsidRDefault="00BA6B7B" w:rsidP="00BA6B7B">
      <w:pPr>
        <w:autoSpaceDE w:val="0"/>
        <w:autoSpaceDN w:val="0"/>
        <w:adjustRightInd w:val="0"/>
        <w:spacing w:after="0" w:line="240" w:lineRule="auto"/>
        <w:jc w:val="both"/>
        <w:rPr>
          <w:rFonts w:ascii="Calibri" w:hAnsi="Calibri" w:cs="Calibri"/>
          <w:b/>
          <w:bCs/>
          <w:color w:val="000000"/>
          <w:sz w:val="24"/>
          <w:szCs w:val="24"/>
        </w:rPr>
      </w:pP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8.1. </w:t>
      </w:r>
      <w:r w:rsidRPr="00BA6B7B">
        <w:rPr>
          <w:rFonts w:ascii="Calibri" w:hAnsi="Calibri" w:cs="Calibri"/>
          <w:color w:val="000000"/>
          <w:sz w:val="24"/>
          <w:szCs w:val="24"/>
        </w:rPr>
        <w:t xml:space="preserve">A recusa pelo fornecedor em entregar o objeto adjudicado acarretará a multa de 10% (dez por cento) sobre o valor total da proposta.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8.2. </w:t>
      </w:r>
      <w:r w:rsidRPr="00BA6B7B">
        <w:rPr>
          <w:rFonts w:ascii="Calibri" w:hAnsi="Calibri" w:cs="Calibri"/>
          <w:color w:val="000000"/>
          <w:sz w:val="24"/>
          <w:szCs w:val="24"/>
        </w:rPr>
        <w:t xml:space="preserve">O atraso que exceder ao prazo fixado para a entrega, acarretará a multa de 0,5% (zero vírgula cinco por cento), por dia de atraso, limitado ao máximo de 10% (dez por cento) sobre o valor total que lhe foi adjudicado.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8.3. </w:t>
      </w:r>
      <w:r w:rsidRPr="00BA6B7B">
        <w:rPr>
          <w:rFonts w:ascii="Calibri" w:hAnsi="Calibri" w:cs="Calibri"/>
          <w:color w:val="000000"/>
          <w:sz w:val="24"/>
          <w:szCs w:val="24"/>
        </w:rPr>
        <w:t>O não</w:t>
      </w:r>
      <w:r>
        <w:rPr>
          <w:rFonts w:ascii="Calibri" w:hAnsi="Calibri" w:cs="Calibri"/>
          <w:color w:val="000000"/>
          <w:sz w:val="24"/>
          <w:szCs w:val="24"/>
        </w:rPr>
        <w:t xml:space="preserve"> </w:t>
      </w:r>
      <w:r w:rsidRPr="00BA6B7B">
        <w:rPr>
          <w:rFonts w:ascii="Calibri" w:hAnsi="Calibri" w:cs="Calibri"/>
          <w:color w:val="000000"/>
          <w:sz w:val="24"/>
          <w:szCs w:val="24"/>
        </w:rPr>
        <w:t xml:space="preserve">cumprimento de obrigação acessória sujeitará o fornecedor à multa de 10% (dez por cento) sobre o valor total da obrigação. </w:t>
      </w:r>
    </w:p>
    <w:p w:rsidR="00BA6B7B" w:rsidRDefault="00BA6B7B" w:rsidP="00BA6B7B">
      <w:pPr>
        <w:jc w:val="both"/>
        <w:rPr>
          <w:rFonts w:ascii="Calibri" w:hAnsi="Calibri" w:cs="Calibri"/>
          <w:color w:val="000000"/>
          <w:sz w:val="24"/>
          <w:szCs w:val="24"/>
        </w:rPr>
      </w:pPr>
      <w:r w:rsidRPr="00BA6B7B">
        <w:rPr>
          <w:rFonts w:ascii="Calibri" w:hAnsi="Calibri" w:cs="Calibri"/>
          <w:b/>
          <w:bCs/>
          <w:color w:val="000000"/>
          <w:sz w:val="24"/>
          <w:szCs w:val="24"/>
        </w:rPr>
        <w:t xml:space="preserve">8.4. </w:t>
      </w:r>
      <w:r w:rsidRPr="00BA6B7B">
        <w:rPr>
          <w:rFonts w:ascii="Calibri" w:hAnsi="Calibri" w:cs="Calibri"/>
          <w:color w:val="000000"/>
          <w:sz w:val="24"/>
          <w:szCs w:val="24"/>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r>
        <w:rPr>
          <w:rFonts w:ascii="Calibri" w:hAnsi="Calibri" w:cs="Calibri"/>
          <w:color w:val="000000"/>
          <w:sz w:val="24"/>
          <w:szCs w:val="24"/>
        </w:rPr>
        <w:t>:</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lastRenderedPageBreak/>
        <w:t xml:space="preserve">8.4.1. </w:t>
      </w:r>
      <w:r w:rsidR="0076321D" w:rsidRPr="00BA6B7B">
        <w:rPr>
          <w:rFonts w:ascii="Calibri" w:hAnsi="Calibri" w:cs="Calibri"/>
          <w:color w:val="000000"/>
          <w:sz w:val="24"/>
          <w:szCs w:val="24"/>
        </w:rPr>
        <w:t>Ausência</w:t>
      </w:r>
      <w:r w:rsidRPr="00BA6B7B">
        <w:rPr>
          <w:rFonts w:ascii="Calibri" w:hAnsi="Calibri" w:cs="Calibri"/>
          <w:color w:val="000000"/>
          <w:sz w:val="24"/>
          <w:szCs w:val="24"/>
        </w:rPr>
        <w:t xml:space="preserve"> de entrega de documentação exigida para habilitação;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8.4.2. </w:t>
      </w:r>
      <w:r w:rsidR="0076321D" w:rsidRPr="00BA6B7B">
        <w:rPr>
          <w:rFonts w:ascii="Calibri" w:hAnsi="Calibri" w:cs="Calibri"/>
          <w:color w:val="000000"/>
          <w:sz w:val="24"/>
          <w:szCs w:val="24"/>
        </w:rPr>
        <w:t>Apresentação</w:t>
      </w:r>
      <w:r w:rsidRPr="00BA6B7B">
        <w:rPr>
          <w:rFonts w:ascii="Calibri" w:hAnsi="Calibri" w:cs="Calibri"/>
          <w:color w:val="000000"/>
          <w:sz w:val="24"/>
          <w:szCs w:val="24"/>
        </w:rPr>
        <w:t xml:space="preserve"> de documentação falsa para participação no certame;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8.4.3. </w:t>
      </w:r>
      <w:r w:rsidR="0076321D" w:rsidRPr="00BA6B7B">
        <w:rPr>
          <w:rFonts w:ascii="Calibri" w:hAnsi="Calibri" w:cs="Calibri"/>
          <w:color w:val="000000"/>
          <w:sz w:val="24"/>
          <w:szCs w:val="24"/>
        </w:rPr>
        <w:t>Retardamento</w:t>
      </w:r>
      <w:r w:rsidRPr="00BA6B7B">
        <w:rPr>
          <w:rFonts w:ascii="Calibri" w:hAnsi="Calibri" w:cs="Calibri"/>
          <w:color w:val="000000"/>
          <w:sz w:val="24"/>
          <w:szCs w:val="24"/>
        </w:rPr>
        <w:t xml:space="preserve"> da execução do certame, por conduta reprovável;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8.4.4. </w:t>
      </w:r>
      <w:r w:rsidR="0076321D" w:rsidRPr="00BA6B7B">
        <w:rPr>
          <w:rFonts w:ascii="Calibri" w:hAnsi="Calibri" w:cs="Calibri"/>
          <w:color w:val="000000"/>
          <w:sz w:val="24"/>
          <w:szCs w:val="24"/>
        </w:rPr>
        <w:t>Não</w:t>
      </w:r>
      <w:r w:rsidR="0076321D">
        <w:rPr>
          <w:rFonts w:ascii="Calibri" w:hAnsi="Calibri" w:cs="Calibri"/>
          <w:color w:val="000000"/>
          <w:sz w:val="24"/>
          <w:szCs w:val="24"/>
        </w:rPr>
        <w:t xml:space="preserve"> </w:t>
      </w:r>
      <w:r w:rsidRPr="00BA6B7B">
        <w:rPr>
          <w:rFonts w:ascii="Calibri" w:hAnsi="Calibri" w:cs="Calibri"/>
          <w:color w:val="000000"/>
          <w:sz w:val="24"/>
          <w:szCs w:val="24"/>
        </w:rPr>
        <w:t xml:space="preserve">manutenção da proposta escrita ou lance verbal, após a adjudicação;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8.4.5. </w:t>
      </w:r>
      <w:r w:rsidR="0076321D" w:rsidRPr="00BA6B7B">
        <w:rPr>
          <w:rFonts w:ascii="Calibri" w:hAnsi="Calibri" w:cs="Calibri"/>
          <w:color w:val="000000"/>
          <w:sz w:val="24"/>
          <w:szCs w:val="24"/>
        </w:rPr>
        <w:t>Comportamento</w:t>
      </w:r>
      <w:r w:rsidRPr="00BA6B7B">
        <w:rPr>
          <w:rFonts w:ascii="Calibri" w:hAnsi="Calibri" w:cs="Calibri"/>
          <w:color w:val="000000"/>
          <w:sz w:val="24"/>
          <w:szCs w:val="24"/>
        </w:rPr>
        <w:t xml:space="preserve"> inidôneo;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8.4.6. </w:t>
      </w:r>
      <w:r w:rsidR="0076321D" w:rsidRPr="00BA6B7B">
        <w:rPr>
          <w:rFonts w:ascii="Calibri" w:hAnsi="Calibri" w:cs="Calibri"/>
          <w:color w:val="000000"/>
          <w:sz w:val="24"/>
          <w:szCs w:val="24"/>
        </w:rPr>
        <w:t>Cometimento</w:t>
      </w:r>
      <w:r w:rsidRPr="00BA6B7B">
        <w:rPr>
          <w:rFonts w:ascii="Calibri" w:hAnsi="Calibri" w:cs="Calibri"/>
          <w:color w:val="000000"/>
          <w:sz w:val="24"/>
          <w:szCs w:val="24"/>
        </w:rPr>
        <w:t xml:space="preserve"> de fraude fiscal;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8.4.7. </w:t>
      </w:r>
      <w:r w:rsidR="0076321D" w:rsidRPr="00BA6B7B">
        <w:rPr>
          <w:rFonts w:ascii="Calibri" w:hAnsi="Calibri" w:cs="Calibri"/>
          <w:color w:val="000000"/>
          <w:sz w:val="24"/>
          <w:szCs w:val="24"/>
        </w:rPr>
        <w:t>Fraudar</w:t>
      </w:r>
      <w:r w:rsidRPr="00BA6B7B">
        <w:rPr>
          <w:rFonts w:ascii="Calibri" w:hAnsi="Calibri" w:cs="Calibri"/>
          <w:color w:val="000000"/>
          <w:sz w:val="24"/>
          <w:szCs w:val="24"/>
        </w:rPr>
        <w:t xml:space="preserve"> a execução do contrato;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8.4.8. </w:t>
      </w:r>
      <w:r w:rsidR="0076321D" w:rsidRPr="00BA6B7B">
        <w:rPr>
          <w:rFonts w:ascii="Calibri" w:hAnsi="Calibri" w:cs="Calibri"/>
          <w:color w:val="000000"/>
          <w:sz w:val="24"/>
          <w:szCs w:val="24"/>
        </w:rPr>
        <w:t>Falhar</w:t>
      </w:r>
      <w:r w:rsidRPr="00BA6B7B">
        <w:rPr>
          <w:rFonts w:ascii="Calibri" w:hAnsi="Calibri" w:cs="Calibri"/>
          <w:color w:val="000000"/>
          <w:sz w:val="24"/>
          <w:szCs w:val="24"/>
        </w:rPr>
        <w:t xml:space="preserve"> na execução do contrato.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8.5. </w:t>
      </w:r>
      <w:r w:rsidRPr="00BA6B7B">
        <w:rPr>
          <w:rFonts w:ascii="Calibri" w:hAnsi="Calibri" w:cs="Calibri"/>
          <w:color w:val="000000"/>
          <w:sz w:val="24"/>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8.6. </w:t>
      </w:r>
      <w:r w:rsidRPr="00BA6B7B">
        <w:rPr>
          <w:rFonts w:ascii="Calibri" w:hAnsi="Calibri" w:cs="Calibri"/>
          <w:color w:val="000000"/>
          <w:sz w:val="24"/>
          <w:szCs w:val="24"/>
        </w:rPr>
        <w:t xml:space="preserve">As penalidades serão registradas no cadastro do contratado, quando for o caso. </w:t>
      </w:r>
    </w:p>
    <w:p w:rsid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8.7. </w:t>
      </w:r>
      <w:r w:rsidRPr="00BA6B7B">
        <w:rPr>
          <w:rFonts w:ascii="Calibri" w:hAnsi="Calibri" w:cs="Calibri"/>
          <w:color w:val="000000"/>
          <w:sz w:val="24"/>
          <w:szCs w:val="24"/>
        </w:rPr>
        <w:t>Nenhum pagamento será efetuado enquanto pendente de liquidação qualquer obrigação financeira que for imposta ao fornecedor em virtude de penalida</w:t>
      </w:r>
      <w:r w:rsidR="0076321D">
        <w:rPr>
          <w:rFonts w:ascii="Calibri" w:hAnsi="Calibri" w:cs="Calibri"/>
          <w:color w:val="000000"/>
          <w:sz w:val="24"/>
          <w:szCs w:val="24"/>
        </w:rPr>
        <w:t>de ou inadimplência contratual.</w:t>
      </w:r>
    </w:p>
    <w:p w:rsidR="0076321D" w:rsidRPr="00BA6B7B" w:rsidRDefault="0076321D" w:rsidP="00BA6B7B">
      <w:pPr>
        <w:autoSpaceDE w:val="0"/>
        <w:autoSpaceDN w:val="0"/>
        <w:adjustRightInd w:val="0"/>
        <w:spacing w:after="0" w:line="240" w:lineRule="auto"/>
        <w:jc w:val="both"/>
        <w:rPr>
          <w:rFonts w:ascii="Calibri" w:hAnsi="Calibri" w:cs="Calibri"/>
          <w:color w:val="000000"/>
          <w:sz w:val="24"/>
          <w:szCs w:val="24"/>
        </w:rPr>
      </w:pP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CLÁUSULA NONA – RESCISÃO </w:t>
      </w:r>
    </w:p>
    <w:p w:rsidR="0076321D" w:rsidRDefault="0076321D" w:rsidP="00BA6B7B">
      <w:pPr>
        <w:autoSpaceDE w:val="0"/>
        <w:autoSpaceDN w:val="0"/>
        <w:adjustRightInd w:val="0"/>
        <w:spacing w:after="0" w:line="240" w:lineRule="auto"/>
        <w:jc w:val="both"/>
        <w:rPr>
          <w:rFonts w:ascii="Calibri" w:hAnsi="Calibri" w:cs="Calibri"/>
          <w:b/>
          <w:bCs/>
          <w:color w:val="000000"/>
          <w:sz w:val="24"/>
          <w:szCs w:val="24"/>
        </w:rPr>
      </w:pP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9.1. </w:t>
      </w:r>
      <w:r w:rsidRPr="00BA6B7B">
        <w:rPr>
          <w:rFonts w:ascii="Calibri" w:hAnsi="Calibri" w:cs="Calibri"/>
          <w:color w:val="000000"/>
          <w:sz w:val="24"/>
          <w:szCs w:val="24"/>
        </w:rPr>
        <w:t xml:space="preserve">O contrato resultante da presente licitação poderá ser rescindido nos termos dos artigos 77, 78, 79 e 80 da Lei 8666/93.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9.1.1. </w:t>
      </w:r>
      <w:r w:rsidRPr="00BA6B7B">
        <w:rPr>
          <w:rFonts w:ascii="Calibri" w:hAnsi="Calibri" w:cs="Calibri"/>
          <w:color w:val="000000"/>
          <w:sz w:val="24"/>
          <w:szCs w:val="24"/>
        </w:rPr>
        <w:t xml:space="preserve">O contrato também poderá ser rescindido nos casos em que se verificar que o </w:t>
      </w:r>
      <w:r w:rsidRPr="00BA6B7B">
        <w:rPr>
          <w:rFonts w:ascii="Calibri" w:hAnsi="Calibri" w:cs="Calibri"/>
          <w:b/>
          <w:bCs/>
          <w:color w:val="000000"/>
          <w:sz w:val="24"/>
          <w:szCs w:val="24"/>
        </w:rPr>
        <w:t xml:space="preserve">CONTRATADO </w:t>
      </w:r>
      <w:r w:rsidRPr="00BA6B7B">
        <w:rPr>
          <w:rFonts w:ascii="Calibri" w:hAnsi="Calibri" w:cs="Calibri"/>
          <w:color w:val="000000"/>
          <w:sz w:val="24"/>
          <w:szCs w:val="24"/>
        </w:rPr>
        <w:t xml:space="preserve">não preenchia ou não mais preenche os requisitos de habilitação.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9.2. </w:t>
      </w:r>
      <w:r w:rsidRPr="00BA6B7B">
        <w:rPr>
          <w:rFonts w:ascii="Calibri" w:hAnsi="Calibri" w:cs="Calibri"/>
          <w:color w:val="000000"/>
          <w:sz w:val="24"/>
          <w:szCs w:val="24"/>
        </w:rPr>
        <w:t xml:space="preserve">Nas hipóteses legais de rescisão administrativa solicitada pela contratada, esta deverá submeter o seu pedido, necessariamente fundamentado, à apreciação da contratante através de requerimento protocolado e instruído com a documentação comprobatória dos fatos alegados.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9.3. </w:t>
      </w:r>
      <w:r w:rsidRPr="00BA6B7B">
        <w:rPr>
          <w:rFonts w:ascii="Calibri" w:hAnsi="Calibri" w:cs="Calibri"/>
          <w:color w:val="000000"/>
          <w:sz w:val="24"/>
          <w:szCs w:val="24"/>
        </w:rPr>
        <w:t xml:space="preserve">A rescisão administrativa será precedida de autorização expressa e fundamentada da autoridade competente.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9.4. </w:t>
      </w:r>
      <w:r w:rsidRPr="00BA6B7B">
        <w:rPr>
          <w:rFonts w:ascii="Calibri" w:hAnsi="Calibri" w:cs="Calibri"/>
          <w:color w:val="000000"/>
          <w:sz w:val="24"/>
          <w:szCs w:val="24"/>
        </w:rPr>
        <w:t xml:space="preserve">A contratada reconhece os direitos da contratante em caso de rescisão prevista no art. 77 da Lei 8666/93. </w:t>
      </w:r>
    </w:p>
    <w:p w:rsidR="0076321D" w:rsidRDefault="0076321D" w:rsidP="00BA6B7B">
      <w:pPr>
        <w:autoSpaceDE w:val="0"/>
        <w:autoSpaceDN w:val="0"/>
        <w:adjustRightInd w:val="0"/>
        <w:spacing w:after="0" w:line="240" w:lineRule="auto"/>
        <w:jc w:val="both"/>
        <w:rPr>
          <w:rFonts w:ascii="Calibri" w:hAnsi="Calibri" w:cs="Calibri"/>
          <w:b/>
          <w:bCs/>
          <w:color w:val="000000"/>
          <w:sz w:val="24"/>
          <w:szCs w:val="24"/>
        </w:rPr>
      </w:pP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CLÁUSULA DÉCIMA – DA FISCALIZAÇÃO </w:t>
      </w:r>
    </w:p>
    <w:p w:rsidR="0076321D" w:rsidRDefault="0076321D" w:rsidP="00BA6B7B">
      <w:pPr>
        <w:autoSpaceDE w:val="0"/>
        <w:autoSpaceDN w:val="0"/>
        <w:adjustRightInd w:val="0"/>
        <w:spacing w:after="0" w:line="240" w:lineRule="auto"/>
        <w:jc w:val="both"/>
        <w:rPr>
          <w:rFonts w:ascii="Calibri" w:hAnsi="Calibri" w:cs="Calibri"/>
          <w:b/>
          <w:bCs/>
          <w:color w:val="000000"/>
          <w:sz w:val="24"/>
          <w:szCs w:val="24"/>
        </w:rPr>
      </w:pP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10.1. </w:t>
      </w:r>
      <w:r w:rsidRPr="00BA6B7B">
        <w:rPr>
          <w:rFonts w:ascii="Calibri" w:hAnsi="Calibri" w:cs="Calibri"/>
          <w:color w:val="000000"/>
          <w:sz w:val="24"/>
          <w:szCs w:val="24"/>
        </w:rPr>
        <w:t xml:space="preserve">A fiscalização do Contrato será exercida pela Secretaria Municipal de Saúde, por meio de servidores especialmente designados e nomeados por Portaria, que anotarão em registro próprio todas as ocorrências relacionadas com o mesmo na forma prevista na Lei nº 8.666/93. </w:t>
      </w: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10.2. </w:t>
      </w:r>
      <w:r w:rsidRPr="00BA6B7B">
        <w:rPr>
          <w:rFonts w:ascii="Calibri" w:hAnsi="Calibri" w:cs="Calibri"/>
          <w:color w:val="000000"/>
          <w:sz w:val="24"/>
          <w:szCs w:val="24"/>
        </w:rPr>
        <w:t xml:space="preserve">A fiscalização de que trata o item anterior não isenta a CONTRATADA das responsabilidades estabelecidas pelo Contrato. </w:t>
      </w:r>
    </w:p>
    <w:p w:rsidR="0076321D" w:rsidRDefault="0076321D" w:rsidP="00BA6B7B">
      <w:pPr>
        <w:autoSpaceDE w:val="0"/>
        <w:autoSpaceDN w:val="0"/>
        <w:adjustRightInd w:val="0"/>
        <w:spacing w:after="0" w:line="240" w:lineRule="auto"/>
        <w:jc w:val="both"/>
        <w:rPr>
          <w:rFonts w:ascii="Calibri" w:hAnsi="Calibri" w:cs="Calibri"/>
          <w:b/>
          <w:bCs/>
          <w:color w:val="000000"/>
          <w:sz w:val="24"/>
          <w:szCs w:val="24"/>
        </w:rPr>
      </w:pPr>
    </w:p>
    <w:p w:rsidR="00BA6B7B" w:rsidRPr="00BA6B7B" w:rsidRDefault="00BA6B7B" w:rsidP="00BA6B7B">
      <w:pPr>
        <w:autoSpaceDE w:val="0"/>
        <w:autoSpaceDN w:val="0"/>
        <w:adjustRightInd w:val="0"/>
        <w:spacing w:after="0" w:line="240" w:lineRule="auto"/>
        <w:jc w:val="both"/>
        <w:rPr>
          <w:rFonts w:ascii="Calibri" w:hAnsi="Calibri" w:cs="Calibri"/>
          <w:color w:val="000000"/>
          <w:sz w:val="24"/>
          <w:szCs w:val="24"/>
        </w:rPr>
      </w:pPr>
      <w:r w:rsidRPr="00BA6B7B">
        <w:rPr>
          <w:rFonts w:ascii="Calibri" w:hAnsi="Calibri" w:cs="Calibri"/>
          <w:b/>
          <w:bCs/>
          <w:color w:val="000000"/>
          <w:sz w:val="24"/>
          <w:szCs w:val="24"/>
        </w:rPr>
        <w:t xml:space="preserve">CLÁUSULA ONZE – SUCESSÃO E FORO </w:t>
      </w:r>
    </w:p>
    <w:p w:rsidR="0076321D" w:rsidRDefault="0076321D" w:rsidP="00BA6B7B">
      <w:pPr>
        <w:jc w:val="both"/>
        <w:rPr>
          <w:rFonts w:ascii="Calibri" w:hAnsi="Calibri" w:cs="Calibri"/>
          <w:b/>
          <w:bCs/>
          <w:color w:val="000000"/>
          <w:sz w:val="24"/>
          <w:szCs w:val="24"/>
        </w:rPr>
      </w:pPr>
    </w:p>
    <w:p w:rsidR="00BA6B7B" w:rsidRDefault="00BA6B7B" w:rsidP="00BA6B7B">
      <w:pPr>
        <w:jc w:val="both"/>
        <w:rPr>
          <w:rFonts w:ascii="Calibri" w:hAnsi="Calibri" w:cs="Calibri"/>
          <w:color w:val="000000"/>
          <w:sz w:val="24"/>
          <w:szCs w:val="24"/>
        </w:rPr>
      </w:pPr>
      <w:r w:rsidRPr="00BA6B7B">
        <w:rPr>
          <w:rFonts w:ascii="Calibri" w:hAnsi="Calibri" w:cs="Calibri"/>
          <w:b/>
          <w:bCs/>
          <w:color w:val="000000"/>
          <w:sz w:val="24"/>
          <w:szCs w:val="24"/>
        </w:rPr>
        <w:t xml:space="preserve">11.1. </w:t>
      </w:r>
      <w:r w:rsidRPr="00BA6B7B">
        <w:rPr>
          <w:rFonts w:ascii="Calibri" w:hAnsi="Calibri" w:cs="Calibri"/>
          <w:color w:val="000000"/>
          <w:sz w:val="24"/>
          <w:szCs w:val="24"/>
        </w:rPr>
        <w:t>As partes firmam o presente instrumento em 0</w:t>
      </w:r>
      <w:r w:rsidR="0076321D">
        <w:rPr>
          <w:rFonts w:ascii="Calibri" w:hAnsi="Calibri" w:cs="Calibri"/>
          <w:color w:val="000000"/>
          <w:sz w:val="24"/>
          <w:szCs w:val="24"/>
        </w:rPr>
        <w:t>3</w:t>
      </w:r>
      <w:r w:rsidRPr="00BA6B7B">
        <w:rPr>
          <w:rFonts w:ascii="Calibri" w:hAnsi="Calibri" w:cs="Calibri"/>
          <w:color w:val="000000"/>
          <w:sz w:val="24"/>
          <w:szCs w:val="24"/>
        </w:rPr>
        <w:t xml:space="preserve"> (</w:t>
      </w:r>
      <w:r w:rsidR="0076321D">
        <w:rPr>
          <w:rFonts w:ascii="Calibri" w:hAnsi="Calibri" w:cs="Calibri"/>
          <w:color w:val="000000"/>
          <w:sz w:val="24"/>
          <w:szCs w:val="24"/>
        </w:rPr>
        <w:t>três</w:t>
      </w:r>
      <w:r w:rsidRPr="00BA6B7B">
        <w:rPr>
          <w:rFonts w:ascii="Calibri" w:hAnsi="Calibri" w:cs="Calibri"/>
          <w:color w:val="000000"/>
          <w:sz w:val="24"/>
          <w:szCs w:val="24"/>
        </w:rPr>
        <w:t xml:space="preserve">) vias de igual teor e forma, na presença das testemunhas abaixo identificadas, obrigando-se, por si e seus </w:t>
      </w:r>
      <w:r w:rsidRPr="00BA6B7B">
        <w:rPr>
          <w:rFonts w:ascii="Calibri" w:hAnsi="Calibri" w:cs="Calibri"/>
          <w:color w:val="000000"/>
          <w:sz w:val="24"/>
          <w:szCs w:val="24"/>
        </w:rPr>
        <w:lastRenderedPageBreak/>
        <w:t>sucessores, ao fiel cumprimento do que ora ficou ajustado, elegendo para o mesmo o foro da Comarca a que estiver jurisdicionado o Município CONTRATANTE, para a solução de todo e qualquer conflito dele decorrente.</w:t>
      </w:r>
    </w:p>
    <w:p w:rsidR="0076321D" w:rsidRDefault="0076321D" w:rsidP="00BA6B7B">
      <w:pPr>
        <w:jc w:val="both"/>
        <w:rPr>
          <w:rFonts w:ascii="Calibri" w:hAnsi="Calibri" w:cs="Calibri"/>
          <w:color w:val="000000"/>
          <w:sz w:val="24"/>
          <w:szCs w:val="24"/>
        </w:rPr>
      </w:pPr>
    </w:p>
    <w:p w:rsidR="0076321D" w:rsidRPr="0076321D" w:rsidRDefault="0076321D" w:rsidP="0076321D">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Saudades</w:t>
      </w:r>
      <w:r w:rsidRPr="0076321D">
        <w:rPr>
          <w:rFonts w:ascii="Calibri" w:hAnsi="Calibri" w:cs="Calibri"/>
          <w:color w:val="000000"/>
          <w:sz w:val="24"/>
          <w:szCs w:val="24"/>
        </w:rPr>
        <w:t>, S</w:t>
      </w:r>
      <w:r>
        <w:rPr>
          <w:rFonts w:ascii="Calibri" w:hAnsi="Calibri" w:cs="Calibri"/>
          <w:color w:val="000000"/>
          <w:sz w:val="24"/>
          <w:szCs w:val="24"/>
        </w:rPr>
        <w:t>C</w:t>
      </w:r>
      <w:r w:rsidRPr="0076321D">
        <w:rPr>
          <w:rFonts w:ascii="Calibri" w:hAnsi="Calibri" w:cs="Calibri"/>
          <w:color w:val="000000"/>
          <w:sz w:val="24"/>
          <w:szCs w:val="24"/>
        </w:rPr>
        <w:t>, ___</w:t>
      </w:r>
      <w:proofErr w:type="spellStart"/>
      <w:r w:rsidRPr="0076321D">
        <w:rPr>
          <w:rFonts w:ascii="Calibri" w:hAnsi="Calibri" w:cs="Calibri"/>
          <w:color w:val="000000"/>
          <w:sz w:val="24"/>
          <w:szCs w:val="24"/>
        </w:rPr>
        <w:t>de_____de</w:t>
      </w:r>
      <w:proofErr w:type="spellEnd"/>
      <w:r w:rsidRPr="0076321D">
        <w:rPr>
          <w:rFonts w:ascii="Calibri" w:hAnsi="Calibri" w:cs="Calibri"/>
          <w:color w:val="000000"/>
          <w:sz w:val="24"/>
          <w:szCs w:val="24"/>
        </w:rPr>
        <w:t xml:space="preserve"> 2017. </w:t>
      </w:r>
    </w:p>
    <w:p w:rsidR="0076321D" w:rsidRPr="0076321D" w:rsidRDefault="0076321D" w:rsidP="0076321D">
      <w:pPr>
        <w:autoSpaceDE w:val="0"/>
        <w:autoSpaceDN w:val="0"/>
        <w:adjustRightInd w:val="0"/>
        <w:spacing w:after="0" w:line="240" w:lineRule="auto"/>
        <w:rPr>
          <w:rFonts w:ascii="Calibri" w:hAnsi="Calibri" w:cs="Calibri"/>
          <w:b/>
          <w:bCs/>
          <w:color w:val="000000"/>
          <w:sz w:val="24"/>
          <w:szCs w:val="24"/>
        </w:rPr>
      </w:pPr>
    </w:p>
    <w:p w:rsidR="0076321D" w:rsidRPr="0076321D" w:rsidRDefault="0076321D" w:rsidP="0076321D">
      <w:pPr>
        <w:autoSpaceDE w:val="0"/>
        <w:autoSpaceDN w:val="0"/>
        <w:adjustRightInd w:val="0"/>
        <w:spacing w:after="0" w:line="240" w:lineRule="auto"/>
        <w:rPr>
          <w:rFonts w:ascii="Calibri" w:hAnsi="Calibri" w:cs="Calibri"/>
          <w:b/>
          <w:bCs/>
          <w:color w:val="000000"/>
          <w:sz w:val="24"/>
          <w:szCs w:val="24"/>
        </w:rPr>
      </w:pPr>
    </w:p>
    <w:p w:rsidR="0076321D" w:rsidRPr="0076321D" w:rsidRDefault="0076321D" w:rsidP="0076321D">
      <w:pPr>
        <w:autoSpaceDE w:val="0"/>
        <w:autoSpaceDN w:val="0"/>
        <w:adjustRightInd w:val="0"/>
        <w:spacing w:after="0" w:line="240" w:lineRule="auto"/>
        <w:rPr>
          <w:rFonts w:ascii="Calibri" w:hAnsi="Calibri" w:cs="Calibri"/>
          <w:b/>
          <w:bCs/>
          <w:color w:val="000000"/>
          <w:sz w:val="24"/>
          <w:szCs w:val="24"/>
        </w:rPr>
      </w:pPr>
    </w:p>
    <w:p w:rsidR="0076321D" w:rsidRPr="0076321D" w:rsidRDefault="0076321D" w:rsidP="0076321D">
      <w:pPr>
        <w:autoSpaceDE w:val="0"/>
        <w:autoSpaceDN w:val="0"/>
        <w:adjustRightInd w:val="0"/>
        <w:spacing w:after="0" w:line="240" w:lineRule="auto"/>
        <w:rPr>
          <w:rFonts w:ascii="Calibri" w:hAnsi="Calibri" w:cs="Calibri"/>
          <w:b/>
          <w:bCs/>
          <w:color w:val="000000"/>
          <w:sz w:val="24"/>
          <w:szCs w:val="24"/>
        </w:rPr>
      </w:pPr>
    </w:p>
    <w:p w:rsidR="0076321D" w:rsidRPr="0076321D" w:rsidRDefault="0076321D" w:rsidP="0076321D">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DANIEL KOTHE</w:t>
      </w:r>
    </w:p>
    <w:p w:rsidR="0076321D" w:rsidRPr="0076321D" w:rsidRDefault="0076321D" w:rsidP="0076321D">
      <w:pPr>
        <w:autoSpaceDE w:val="0"/>
        <w:autoSpaceDN w:val="0"/>
        <w:adjustRightInd w:val="0"/>
        <w:spacing w:after="0" w:line="240" w:lineRule="auto"/>
        <w:rPr>
          <w:rFonts w:ascii="Calibri" w:hAnsi="Calibri" w:cs="Calibri"/>
          <w:color w:val="000000"/>
          <w:sz w:val="24"/>
          <w:szCs w:val="24"/>
        </w:rPr>
      </w:pPr>
      <w:r w:rsidRPr="0076321D">
        <w:rPr>
          <w:rFonts w:ascii="Calibri" w:hAnsi="Calibri" w:cs="Calibri"/>
          <w:b/>
          <w:bCs/>
          <w:color w:val="000000"/>
          <w:sz w:val="24"/>
          <w:szCs w:val="24"/>
        </w:rPr>
        <w:t xml:space="preserve">Prefeito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84"/>
      </w:tblGrid>
      <w:tr w:rsidR="0076321D" w:rsidRPr="0076321D">
        <w:trPr>
          <w:trHeight w:val="801"/>
        </w:trPr>
        <w:tc>
          <w:tcPr>
            <w:tcW w:w="4084" w:type="dxa"/>
          </w:tcPr>
          <w:p w:rsidR="0076321D" w:rsidRDefault="0076321D" w:rsidP="0076321D">
            <w:pPr>
              <w:autoSpaceDE w:val="0"/>
              <w:autoSpaceDN w:val="0"/>
              <w:adjustRightInd w:val="0"/>
              <w:spacing w:after="0" w:line="240" w:lineRule="auto"/>
              <w:rPr>
                <w:rFonts w:ascii="Calibri" w:hAnsi="Calibri" w:cs="Calibri"/>
                <w:b/>
                <w:bCs/>
                <w:color w:val="000000"/>
                <w:sz w:val="24"/>
                <w:szCs w:val="24"/>
              </w:rPr>
            </w:pPr>
            <w:r w:rsidRPr="0076321D">
              <w:rPr>
                <w:rFonts w:ascii="Calibri" w:hAnsi="Calibri" w:cs="Calibri"/>
                <w:b/>
                <w:bCs/>
                <w:color w:val="000000"/>
                <w:sz w:val="24"/>
                <w:szCs w:val="24"/>
              </w:rPr>
              <w:t xml:space="preserve">Contratante </w:t>
            </w:r>
          </w:p>
          <w:p w:rsidR="0076321D" w:rsidRDefault="0076321D" w:rsidP="0076321D">
            <w:pPr>
              <w:autoSpaceDE w:val="0"/>
              <w:autoSpaceDN w:val="0"/>
              <w:adjustRightInd w:val="0"/>
              <w:spacing w:after="0" w:line="240" w:lineRule="auto"/>
              <w:rPr>
                <w:rFonts w:ascii="Calibri" w:hAnsi="Calibri" w:cs="Calibri"/>
                <w:b/>
                <w:bCs/>
                <w:color w:val="000000"/>
                <w:sz w:val="24"/>
                <w:szCs w:val="24"/>
              </w:rPr>
            </w:pPr>
          </w:p>
          <w:p w:rsidR="0076321D" w:rsidRDefault="0076321D" w:rsidP="0076321D">
            <w:pPr>
              <w:autoSpaceDE w:val="0"/>
              <w:autoSpaceDN w:val="0"/>
              <w:adjustRightInd w:val="0"/>
              <w:spacing w:after="0" w:line="240" w:lineRule="auto"/>
              <w:rPr>
                <w:rFonts w:ascii="Calibri" w:hAnsi="Calibri" w:cs="Calibri"/>
                <w:b/>
                <w:bCs/>
                <w:color w:val="000000"/>
                <w:sz w:val="24"/>
                <w:szCs w:val="24"/>
              </w:rPr>
            </w:pPr>
          </w:p>
          <w:p w:rsidR="0076321D" w:rsidRDefault="0076321D" w:rsidP="0076321D">
            <w:pPr>
              <w:autoSpaceDE w:val="0"/>
              <w:autoSpaceDN w:val="0"/>
              <w:adjustRightInd w:val="0"/>
              <w:spacing w:after="0" w:line="240" w:lineRule="auto"/>
              <w:rPr>
                <w:rFonts w:ascii="Calibri" w:hAnsi="Calibri" w:cs="Calibri"/>
                <w:b/>
                <w:bCs/>
                <w:color w:val="000000"/>
                <w:sz w:val="24"/>
                <w:szCs w:val="24"/>
              </w:rPr>
            </w:pPr>
          </w:p>
          <w:p w:rsidR="0076321D" w:rsidRDefault="0076321D" w:rsidP="0076321D">
            <w:pPr>
              <w:autoSpaceDE w:val="0"/>
              <w:autoSpaceDN w:val="0"/>
              <w:adjustRightInd w:val="0"/>
              <w:spacing w:after="0" w:line="240" w:lineRule="auto"/>
              <w:rPr>
                <w:rFonts w:ascii="Calibri" w:hAnsi="Calibri" w:cs="Calibri"/>
                <w:b/>
                <w:bCs/>
                <w:color w:val="000000"/>
                <w:sz w:val="24"/>
                <w:szCs w:val="24"/>
              </w:rPr>
            </w:pPr>
          </w:p>
          <w:p w:rsidR="0076321D" w:rsidRDefault="0076321D" w:rsidP="0076321D">
            <w:pPr>
              <w:autoSpaceDE w:val="0"/>
              <w:autoSpaceDN w:val="0"/>
              <w:adjustRightInd w:val="0"/>
              <w:spacing w:after="0" w:line="240" w:lineRule="auto"/>
              <w:rPr>
                <w:rFonts w:ascii="Calibri" w:hAnsi="Calibri" w:cs="Calibri"/>
                <w:b/>
                <w:bCs/>
                <w:color w:val="000000"/>
                <w:sz w:val="24"/>
                <w:szCs w:val="24"/>
              </w:rPr>
            </w:pPr>
          </w:p>
          <w:p w:rsidR="0076321D" w:rsidRDefault="0076321D" w:rsidP="0076321D">
            <w:pPr>
              <w:autoSpaceDE w:val="0"/>
              <w:autoSpaceDN w:val="0"/>
              <w:adjustRightInd w:val="0"/>
              <w:spacing w:after="0" w:line="240" w:lineRule="auto"/>
              <w:rPr>
                <w:rFonts w:ascii="Calibri" w:hAnsi="Calibri" w:cs="Calibri"/>
                <w:b/>
                <w:bCs/>
                <w:color w:val="000000"/>
                <w:sz w:val="24"/>
                <w:szCs w:val="24"/>
              </w:rPr>
            </w:pPr>
          </w:p>
          <w:p w:rsidR="0076321D" w:rsidRPr="0076321D" w:rsidRDefault="0076321D" w:rsidP="0076321D">
            <w:pPr>
              <w:autoSpaceDE w:val="0"/>
              <w:autoSpaceDN w:val="0"/>
              <w:adjustRightInd w:val="0"/>
              <w:spacing w:after="0" w:line="240" w:lineRule="auto"/>
              <w:rPr>
                <w:rFonts w:ascii="Calibri" w:hAnsi="Calibri" w:cs="Calibri"/>
                <w:color w:val="000000"/>
                <w:sz w:val="24"/>
                <w:szCs w:val="24"/>
              </w:rPr>
            </w:pPr>
            <w:r w:rsidRPr="0076321D">
              <w:rPr>
                <w:rFonts w:ascii="Calibri" w:hAnsi="Calibri" w:cs="Calibri"/>
                <w:color w:val="000000"/>
                <w:sz w:val="24"/>
                <w:szCs w:val="24"/>
              </w:rPr>
              <w:t xml:space="preserve">Esta minuta foi </w:t>
            </w:r>
            <w:r>
              <w:rPr>
                <w:rFonts w:ascii="Calibri" w:hAnsi="Calibri" w:cs="Calibri"/>
                <w:color w:val="000000"/>
                <w:sz w:val="24"/>
                <w:szCs w:val="24"/>
              </w:rPr>
              <w:t>d</w:t>
            </w:r>
            <w:r w:rsidRPr="0076321D">
              <w:rPr>
                <w:rFonts w:ascii="Calibri" w:hAnsi="Calibri" w:cs="Calibri"/>
                <w:color w:val="000000"/>
                <w:sz w:val="24"/>
                <w:szCs w:val="24"/>
              </w:rPr>
              <w:t>evidamente</w:t>
            </w:r>
            <w:r>
              <w:rPr>
                <w:rFonts w:ascii="Calibri" w:hAnsi="Calibri" w:cs="Calibri"/>
                <w:color w:val="000000"/>
                <w:sz w:val="24"/>
                <w:szCs w:val="24"/>
              </w:rPr>
              <w:t xml:space="preserve"> </w:t>
            </w:r>
            <w:r w:rsidRPr="0076321D">
              <w:rPr>
                <w:rFonts w:ascii="Calibri" w:hAnsi="Calibri" w:cs="Calibri"/>
                <w:color w:val="000000"/>
                <w:sz w:val="24"/>
                <w:szCs w:val="24"/>
              </w:rPr>
              <w:t xml:space="preserve">examinada aprovada por esta Assessoria Jurídica. </w:t>
            </w:r>
          </w:p>
          <w:p w:rsidR="0076321D" w:rsidRDefault="0076321D" w:rsidP="0076321D">
            <w:pPr>
              <w:autoSpaceDE w:val="0"/>
              <w:autoSpaceDN w:val="0"/>
              <w:adjustRightInd w:val="0"/>
              <w:spacing w:after="0" w:line="240" w:lineRule="auto"/>
              <w:rPr>
                <w:rFonts w:ascii="Calibri" w:hAnsi="Calibri" w:cs="Calibri"/>
                <w:color w:val="000000"/>
                <w:sz w:val="24"/>
                <w:szCs w:val="24"/>
              </w:rPr>
            </w:pPr>
          </w:p>
          <w:p w:rsidR="0076321D" w:rsidRPr="0076321D" w:rsidRDefault="0076321D" w:rsidP="0076321D">
            <w:pPr>
              <w:autoSpaceDE w:val="0"/>
              <w:autoSpaceDN w:val="0"/>
              <w:adjustRightInd w:val="0"/>
              <w:spacing w:after="0" w:line="240" w:lineRule="auto"/>
              <w:rPr>
                <w:rFonts w:ascii="Calibri" w:hAnsi="Calibri" w:cs="Calibri"/>
                <w:color w:val="000000"/>
                <w:sz w:val="24"/>
                <w:szCs w:val="24"/>
              </w:rPr>
            </w:pPr>
            <w:r w:rsidRPr="0076321D">
              <w:rPr>
                <w:rFonts w:ascii="Calibri" w:hAnsi="Calibri" w:cs="Calibri"/>
                <w:color w:val="000000"/>
                <w:sz w:val="24"/>
                <w:szCs w:val="24"/>
              </w:rPr>
              <w:t xml:space="preserve">Em _____-_____-________ </w:t>
            </w:r>
          </w:p>
          <w:p w:rsidR="0076321D" w:rsidRDefault="0076321D" w:rsidP="0076321D">
            <w:pPr>
              <w:autoSpaceDE w:val="0"/>
              <w:autoSpaceDN w:val="0"/>
              <w:adjustRightInd w:val="0"/>
              <w:spacing w:after="0" w:line="240" w:lineRule="auto"/>
              <w:rPr>
                <w:rFonts w:ascii="Calibri" w:hAnsi="Calibri" w:cs="Calibri"/>
                <w:color w:val="000000"/>
                <w:sz w:val="24"/>
                <w:szCs w:val="24"/>
              </w:rPr>
            </w:pPr>
          </w:p>
          <w:p w:rsidR="0076321D" w:rsidRPr="0076321D" w:rsidRDefault="0076321D" w:rsidP="0076321D">
            <w:pPr>
              <w:autoSpaceDE w:val="0"/>
              <w:autoSpaceDN w:val="0"/>
              <w:adjustRightInd w:val="0"/>
              <w:spacing w:after="0" w:line="240" w:lineRule="auto"/>
              <w:rPr>
                <w:rFonts w:ascii="Calibri" w:hAnsi="Calibri" w:cs="Calibri"/>
                <w:color w:val="000000"/>
                <w:sz w:val="24"/>
                <w:szCs w:val="24"/>
              </w:rPr>
            </w:pPr>
            <w:r w:rsidRPr="0076321D">
              <w:rPr>
                <w:rFonts w:ascii="Calibri" w:hAnsi="Calibri" w:cs="Calibri"/>
                <w:color w:val="000000"/>
                <w:sz w:val="24"/>
                <w:szCs w:val="24"/>
              </w:rPr>
              <w:t xml:space="preserve">____________________ </w:t>
            </w:r>
          </w:p>
          <w:p w:rsidR="0076321D" w:rsidRPr="0076321D" w:rsidRDefault="0076321D" w:rsidP="0076321D">
            <w:pPr>
              <w:autoSpaceDE w:val="0"/>
              <w:autoSpaceDN w:val="0"/>
              <w:adjustRightInd w:val="0"/>
              <w:spacing w:after="0" w:line="240" w:lineRule="auto"/>
              <w:rPr>
                <w:rFonts w:ascii="Calibri" w:hAnsi="Calibri" w:cs="Calibri"/>
                <w:b/>
                <w:color w:val="000000"/>
                <w:sz w:val="24"/>
                <w:szCs w:val="24"/>
              </w:rPr>
            </w:pPr>
            <w:r w:rsidRPr="0076321D">
              <w:rPr>
                <w:rFonts w:ascii="Calibri" w:hAnsi="Calibri" w:cs="Calibri"/>
                <w:b/>
                <w:color w:val="000000"/>
                <w:sz w:val="24"/>
                <w:szCs w:val="24"/>
              </w:rPr>
              <w:t xml:space="preserve">JULIANA DE OLIVEIRA </w:t>
            </w:r>
          </w:p>
          <w:p w:rsidR="0076321D" w:rsidRDefault="0076321D" w:rsidP="007632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OAB/SC 32.906</w:t>
            </w:r>
            <w:r w:rsidRPr="0076321D">
              <w:rPr>
                <w:rFonts w:ascii="Calibri" w:hAnsi="Calibri" w:cs="Calibri"/>
                <w:color w:val="000000"/>
                <w:sz w:val="24"/>
                <w:szCs w:val="24"/>
              </w:rPr>
              <w:t xml:space="preserve"> </w:t>
            </w:r>
          </w:p>
          <w:p w:rsidR="0076321D" w:rsidRDefault="0076321D" w:rsidP="0076321D">
            <w:pPr>
              <w:autoSpaceDE w:val="0"/>
              <w:autoSpaceDN w:val="0"/>
              <w:adjustRightInd w:val="0"/>
              <w:spacing w:after="0" w:line="240" w:lineRule="auto"/>
              <w:rPr>
                <w:rFonts w:ascii="Calibri" w:hAnsi="Calibri" w:cs="Calibri"/>
                <w:color w:val="000000"/>
                <w:sz w:val="24"/>
                <w:szCs w:val="24"/>
              </w:rPr>
            </w:pPr>
          </w:p>
          <w:p w:rsidR="0076321D" w:rsidRDefault="0076321D" w:rsidP="0076321D">
            <w:pPr>
              <w:autoSpaceDE w:val="0"/>
              <w:autoSpaceDN w:val="0"/>
              <w:adjustRightInd w:val="0"/>
              <w:spacing w:after="0" w:line="240" w:lineRule="auto"/>
              <w:rPr>
                <w:rFonts w:ascii="Calibri" w:hAnsi="Calibri" w:cs="Calibri"/>
                <w:color w:val="000000"/>
                <w:sz w:val="24"/>
                <w:szCs w:val="24"/>
              </w:rPr>
            </w:pPr>
          </w:p>
          <w:p w:rsidR="0076321D" w:rsidRDefault="0076321D" w:rsidP="0076321D">
            <w:pPr>
              <w:autoSpaceDE w:val="0"/>
              <w:autoSpaceDN w:val="0"/>
              <w:adjustRightInd w:val="0"/>
              <w:spacing w:after="0" w:line="240" w:lineRule="auto"/>
              <w:rPr>
                <w:rFonts w:ascii="Calibri" w:hAnsi="Calibri" w:cs="Calibri"/>
                <w:color w:val="000000"/>
                <w:sz w:val="24"/>
                <w:szCs w:val="24"/>
              </w:rPr>
            </w:pPr>
          </w:p>
          <w:p w:rsidR="0076321D" w:rsidRDefault="0076321D" w:rsidP="0076321D">
            <w:pPr>
              <w:autoSpaceDE w:val="0"/>
              <w:autoSpaceDN w:val="0"/>
              <w:adjustRightInd w:val="0"/>
              <w:spacing w:after="0" w:line="240" w:lineRule="auto"/>
              <w:rPr>
                <w:rFonts w:ascii="Calibri" w:hAnsi="Calibri" w:cs="Calibri"/>
                <w:color w:val="000000"/>
                <w:sz w:val="24"/>
                <w:szCs w:val="24"/>
              </w:rPr>
            </w:pPr>
          </w:p>
          <w:p w:rsidR="0076321D" w:rsidRDefault="0076321D" w:rsidP="0076321D">
            <w:pPr>
              <w:autoSpaceDE w:val="0"/>
              <w:autoSpaceDN w:val="0"/>
              <w:adjustRightInd w:val="0"/>
              <w:spacing w:after="0" w:line="240" w:lineRule="auto"/>
              <w:rPr>
                <w:rFonts w:ascii="Calibri" w:hAnsi="Calibri" w:cs="Calibri"/>
                <w:color w:val="000000"/>
                <w:sz w:val="24"/>
                <w:szCs w:val="24"/>
              </w:rPr>
            </w:pPr>
          </w:p>
          <w:p w:rsidR="0076321D" w:rsidRPr="0076321D" w:rsidRDefault="0076321D" w:rsidP="0076321D">
            <w:pPr>
              <w:autoSpaceDE w:val="0"/>
              <w:autoSpaceDN w:val="0"/>
              <w:adjustRightInd w:val="0"/>
              <w:spacing w:after="0" w:line="240" w:lineRule="auto"/>
              <w:rPr>
                <w:rFonts w:ascii="Calibri" w:hAnsi="Calibri" w:cs="Calibri"/>
                <w:color w:val="000000"/>
                <w:sz w:val="24"/>
                <w:szCs w:val="24"/>
              </w:rPr>
            </w:pPr>
          </w:p>
        </w:tc>
      </w:tr>
    </w:tbl>
    <w:p w:rsidR="0076321D" w:rsidRPr="00BA6B7B" w:rsidRDefault="0076321D" w:rsidP="00BA6B7B">
      <w:pPr>
        <w:jc w:val="both"/>
        <w:rPr>
          <w:rFonts w:ascii="Calibri" w:hAnsi="Calibri" w:cs="Calibri"/>
          <w:b/>
          <w:bCs/>
          <w:color w:val="000000"/>
          <w:sz w:val="24"/>
          <w:szCs w:val="24"/>
        </w:rPr>
      </w:pPr>
    </w:p>
    <w:sectPr w:rsidR="0076321D" w:rsidRPr="00BA6B7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A1" w:rsidRDefault="00AC77A1" w:rsidP="00272266">
      <w:pPr>
        <w:spacing w:after="0" w:line="240" w:lineRule="auto"/>
      </w:pPr>
      <w:r>
        <w:separator/>
      </w:r>
    </w:p>
  </w:endnote>
  <w:endnote w:type="continuationSeparator" w:id="0">
    <w:p w:rsidR="00AC77A1" w:rsidRDefault="00AC77A1" w:rsidP="0027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81" w:rsidRPr="00A31906" w:rsidRDefault="002C0081">
    <w:pPr>
      <w:pStyle w:val="Rodap"/>
      <w:rPr>
        <w:sz w:val="18"/>
        <w:szCs w:val="18"/>
      </w:rPr>
    </w:pPr>
    <w:r w:rsidRPr="00A31906">
      <w:rPr>
        <w:sz w:val="18"/>
        <w:szCs w:val="18"/>
      </w:rPr>
      <w:t>Rua Castro Alves, nº 279, Centro, Saudades – SC.     CEP: 89.868-000</w:t>
    </w:r>
  </w:p>
  <w:p w:rsidR="002C0081" w:rsidRPr="00A31906" w:rsidRDefault="002C0081">
    <w:pPr>
      <w:pStyle w:val="Rodap"/>
      <w:rPr>
        <w:sz w:val="18"/>
        <w:szCs w:val="18"/>
      </w:rPr>
    </w:pPr>
    <w:r w:rsidRPr="00A31906">
      <w:rPr>
        <w:sz w:val="18"/>
        <w:szCs w:val="18"/>
      </w:rPr>
      <w:t>CNPJ: 83.021.881/0001-54         Fone: (49) 3334-0127   Fax: (49) 3334-0143</w:t>
    </w:r>
  </w:p>
  <w:p w:rsidR="002C0081" w:rsidRDefault="002C0081">
    <w:pPr>
      <w:pStyle w:val="Rodap"/>
    </w:pPr>
    <w:r w:rsidRPr="00A31906">
      <w:rPr>
        <w:sz w:val="18"/>
        <w:szCs w:val="18"/>
      </w:rPr>
      <w:t xml:space="preserve">Site: </w:t>
    </w:r>
    <w:hyperlink r:id="rId1" w:history="1">
      <w:r w:rsidRPr="00A31906">
        <w:rPr>
          <w:rStyle w:val="Hyperlink"/>
          <w:sz w:val="18"/>
          <w:szCs w:val="18"/>
        </w:rPr>
        <w:t>www.saudades.sc.gov.br</w:t>
      </w:r>
    </w:hyperlink>
    <w:r w:rsidRPr="00A31906">
      <w:rPr>
        <w:sz w:val="18"/>
        <w:szCs w:val="18"/>
      </w:rPr>
      <w:t xml:space="preserve">      E-mail: compras@saudades.sc.gov.</w:t>
    </w:r>
    <w:r>
      <w: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A1" w:rsidRDefault="00AC77A1" w:rsidP="00272266">
      <w:pPr>
        <w:spacing w:after="0" w:line="240" w:lineRule="auto"/>
      </w:pPr>
      <w:r>
        <w:separator/>
      </w:r>
    </w:p>
  </w:footnote>
  <w:footnote w:type="continuationSeparator" w:id="0">
    <w:p w:rsidR="00AC77A1" w:rsidRDefault="00AC77A1" w:rsidP="00272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81" w:rsidRPr="008752A1" w:rsidRDefault="002C0081" w:rsidP="00272266">
    <w:pPr>
      <w:pStyle w:val="Cabealho"/>
      <w:jc w:val="center"/>
      <w:rPr>
        <w:b/>
        <w:sz w:val="32"/>
        <w:szCs w:val="32"/>
      </w:rPr>
    </w:pPr>
    <w:r>
      <w:rPr>
        <w:noProof/>
        <w:lang w:eastAsia="pt-BR"/>
      </w:rPr>
      <w:drawing>
        <wp:anchor distT="0" distB="0" distL="114300" distR="114300" simplePos="0" relativeHeight="251658240" behindDoc="0" locked="0" layoutInCell="1" allowOverlap="1" wp14:anchorId="4E49CA10" wp14:editId="7FD9AADD">
          <wp:simplePos x="0" y="0"/>
          <wp:positionH relativeFrom="margin">
            <wp:align>left</wp:align>
          </wp:positionH>
          <wp:positionV relativeFrom="paragraph">
            <wp:posOffset>-276860</wp:posOffset>
          </wp:positionV>
          <wp:extent cx="962025" cy="923925"/>
          <wp:effectExtent l="0" t="0" r="9525" b="9525"/>
          <wp:wrapNone/>
          <wp:docPr id="2" name="Imagem 2"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620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2A1">
      <w:rPr>
        <w:b/>
        <w:sz w:val="32"/>
        <w:szCs w:val="32"/>
      </w:rPr>
      <w:t>MUNICÍPIO DE SAUDADES</w:t>
    </w:r>
  </w:p>
  <w:p w:rsidR="002C0081" w:rsidRPr="008752A1" w:rsidRDefault="002C0081" w:rsidP="00272266">
    <w:pPr>
      <w:pStyle w:val="Cabealho"/>
      <w:jc w:val="center"/>
      <w:rPr>
        <w:b/>
        <w:sz w:val="32"/>
        <w:szCs w:val="32"/>
      </w:rPr>
    </w:pPr>
    <w:r w:rsidRPr="008752A1">
      <w:rPr>
        <w:b/>
        <w:sz w:val="32"/>
        <w:szCs w:val="32"/>
      </w:rPr>
      <w:t>ESTADO DE SANTA CATARINA</w:t>
    </w:r>
  </w:p>
  <w:p w:rsidR="002C0081" w:rsidRDefault="002C00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B1D0C"/>
    <w:multiLevelType w:val="multilevel"/>
    <w:tmpl w:val="1876A61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66"/>
    <w:rsid w:val="00001B44"/>
    <w:rsid w:val="000057DD"/>
    <w:rsid w:val="00020E9E"/>
    <w:rsid w:val="000332D8"/>
    <w:rsid w:val="00066239"/>
    <w:rsid w:val="000B742A"/>
    <w:rsid w:val="000D5E17"/>
    <w:rsid w:val="000F14D7"/>
    <w:rsid w:val="00186AA7"/>
    <w:rsid w:val="001F04C7"/>
    <w:rsid w:val="00261C12"/>
    <w:rsid w:val="00272266"/>
    <w:rsid w:val="002B594B"/>
    <w:rsid w:val="002C0081"/>
    <w:rsid w:val="002C3E16"/>
    <w:rsid w:val="003C1252"/>
    <w:rsid w:val="00431F01"/>
    <w:rsid w:val="004C5120"/>
    <w:rsid w:val="004D5A72"/>
    <w:rsid w:val="00527B90"/>
    <w:rsid w:val="00567FB2"/>
    <w:rsid w:val="005718B4"/>
    <w:rsid w:val="005908D6"/>
    <w:rsid w:val="005E3336"/>
    <w:rsid w:val="006333E2"/>
    <w:rsid w:val="00635B1A"/>
    <w:rsid w:val="006478F7"/>
    <w:rsid w:val="006642AC"/>
    <w:rsid w:val="006E6EF1"/>
    <w:rsid w:val="00701B3D"/>
    <w:rsid w:val="00703706"/>
    <w:rsid w:val="0072641A"/>
    <w:rsid w:val="0076321D"/>
    <w:rsid w:val="00765CFB"/>
    <w:rsid w:val="007B2BF1"/>
    <w:rsid w:val="007E7467"/>
    <w:rsid w:val="00853ADA"/>
    <w:rsid w:val="00867A63"/>
    <w:rsid w:val="00873D84"/>
    <w:rsid w:val="008752A1"/>
    <w:rsid w:val="008C5084"/>
    <w:rsid w:val="00940939"/>
    <w:rsid w:val="009B5376"/>
    <w:rsid w:val="009C5F1D"/>
    <w:rsid w:val="00A005F1"/>
    <w:rsid w:val="00A13C42"/>
    <w:rsid w:val="00A31906"/>
    <w:rsid w:val="00AC5368"/>
    <w:rsid w:val="00AC77A1"/>
    <w:rsid w:val="00B20F86"/>
    <w:rsid w:val="00BA6B7B"/>
    <w:rsid w:val="00BB576F"/>
    <w:rsid w:val="00BD0893"/>
    <w:rsid w:val="00BF6CD5"/>
    <w:rsid w:val="00C84134"/>
    <w:rsid w:val="00C9264C"/>
    <w:rsid w:val="00CA5243"/>
    <w:rsid w:val="00D0471B"/>
    <w:rsid w:val="00D1165A"/>
    <w:rsid w:val="00D329D1"/>
    <w:rsid w:val="00DD2DA3"/>
    <w:rsid w:val="00E10010"/>
    <w:rsid w:val="00EB7833"/>
    <w:rsid w:val="00ED3EEA"/>
    <w:rsid w:val="00EF3684"/>
    <w:rsid w:val="00F46786"/>
    <w:rsid w:val="00F7022B"/>
    <w:rsid w:val="00F77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D38FA-39D0-4D04-BD72-CD520915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72266"/>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2722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2266"/>
  </w:style>
  <w:style w:type="paragraph" w:styleId="Rodap">
    <w:name w:val="footer"/>
    <w:basedOn w:val="Normal"/>
    <w:link w:val="RodapChar"/>
    <w:uiPriority w:val="99"/>
    <w:unhideWhenUsed/>
    <w:rsid w:val="00272266"/>
    <w:pPr>
      <w:tabs>
        <w:tab w:val="center" w:pos="4252"/>
        <w:tab w:val="right" w:pos="8504"/>
      </w:tabs>
      <w:spacing w:after="0" w:line="240" w:lineRule="auto"/>
    </w:pPr>
  </w:style>
  <w:style w:type="character" w:customStyle="1" w:styleId="RodapChar">
    <w:name w:val="Rodapé Char"/>
    <w:basedOn w:val="Fontepargpadro"/>
    <w:link w:val="Rodap"/>
    <w:uiPriority w:val="99"/>
    <w:rsid w:val="00272266"/>
  </w:style>
  <w:style w:type="character" w:styleId="Hyperlink">
    <w:name w:val="Hyperlink"/>
    <w:basedOn w:val="Fontepargpadro"/>
    <w:uiPriority w:val="99"/>
    <w:unhideWhenUsed/>
    <w:rsid w:val="00A31906"/>
    <w:rPr>
      <w:color w:val="0563C1" w:themeColor="hyperlink"/>
      <w:u w:val="single"/>
    </w:rPr>
  </w:style>
  <w:style w:type="paragraph" w:styleId="PargrafodaLista">
    <w:name w:val="List Paragraph"/>
    <w:basedOn w:val="Normal"/>
    <w:uiPriority w:val="34"/>
    <w:qFormat/>
    <w:rsid w:val="006478F7"/>
    <w:pPr>
      <w:ind w:left="720"/>
      <w:contextualSpacing/>
    </w:pPr>
  </w:style>
  <w:style w:type="table" w:styleId="Tabelacomgrade">
    <w:name w:val="Table Grid"/>
    <w:basedOn w:val="Tabelanormal"/>
    <w:uiPriority w:val="39"/>
    <w:rsid w:val="00647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1165A"/>
    <w:pPr>
      <w:spacing w:after="0" w:line="240" w:lineRule="auto"/>
    </w:pPr>
  </w:style>
  <w:style w:type="paragraph" w:styleId="Textodebalo">
    <w:name w:val="Balloon Text"/>
    <w:basedOn w:val="Normal"/>
    <w:link w:val="TextodebaloChar"/>
    <w:uiPriority w:val="99"/>
    <w:semiHidden/>
    <w:unhideWhenUsed/>
    <w:rsid w:val="00F773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7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751">
      <w:bodyDiv w:val="1"/>
      <w:marLeft w:val="0"/>
      <w:marRight w:val="0"/>
      <w:marTop w:val="0"/>
      <w:marBottom w:val="0"/>
      <w:divBdr>
        <w:top w:val="none" w:sz="0" w:space="0" w:color="auto"/>
        <w:left w:val="none" w:sz="0" w:space="0" w:color="auto"/>
        <w:bottom w:val="none" w:sz="0" w:space="0" w:color="auto"/>
        <w:right w:val="none" w:sz="0" w:space="0" w:color="auto"/>
      </w:divBdr>
    </w:div>
    <w:div w:id="913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pras@saudades.sc.gov.br" TargetMode="Externa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31</Pages>
  <Words>9005</Words>
  <Characters>48628</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30</cp:revision>
  <cp:lastPrinted>2017-07-14T10:51:00Z</cp:lastPrinted>
  <dcterms:created xsi:type="dcterms:W3CDTF">2017-06-20T19:20:00Z</dcterms:created>
  <dcterms:modified xsi:type="dcterms:W3CDTF">2017-07-14T10:51:00Z</dcterms:modified>
</cp:coreProperties>
</file>