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6C" w:rsidRDefault="00D4306C" w:rsidP="006C6ACB">
      <w:pPr>
        <w:pStyle w:val="SemEspaamento"/>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D4306C" w:rsidRPr="00D4306C" w:rsidTr="00C72E71">
        <w:tc>
          <w:tcPr>
            <w:tcW w:w="3510" w:type="dxa"/>
            <w:gridSpan w:val="2"/>
            <w:tcBorders>
              <w:top w:val="single" w:sz="4" w:space="0" w:color="auto"/>
              <w:left w:val="single" w:sz="4" w:space="0" w:color="auto"/>
              <w:bottom w:val="single" w:sz="4" w:space="0" w:color="auto"/>
              <w:right w:val="single" w:sz="4" w:space="0" w:color="auto"/>
            </w:tcBorders>
            <w:hideMark/>
          </w:tcPr>
          <w:p w:rsidR="00D4306C" w:rsidRPr="00D4306C" w:rsidRDefault="00D4306C" w:rsidP="00D4306C">
            <w:pPr>
              <w:pStyle w:val="Legenda"/>
              <w:rPr>
                <w:rFonts w:ascii="Calibri" w:eastAsia="Arial Unicode MS" w:hAnsi="Calibri" w:cs="Arial"/>
                <w:b/>
                <w:i w:val="0"/>
                <w:sz w:val="22"/>
                <w:szCs w:val="22"/>
              </w:rPr>
            </w:pPr>
            <w:r w:rsidRPr="00D4306C">
              <w:rPr>
                <w:rFonts w:ascii="Calibri" w:eastAsia="Arial Unicode MS" w:hAnsi="Calibri" w:cs="Arial"/>
                <w:b/>
                <w:i w:val="0"/>
                <w:sz w:val="22"/>
                <w:szCs w:val="22"/>
              </w:rPr>
              <w:t>PROCESSO Nº 835/2018</w:t>
            </w:r>
          </w:p>
        </w:tc>
        <w:tc>
          <w:tcPr>
            <w:tcW w:w="5954" w:type="dxa"/>
            <w:gridSpan w:val="2"/>
            <w:tcBorders>
              <w:top w:val="single" w:sz="4" w:space="0" w:color="auto"/>
              <w:left w:val="single" w:sz="4" w:space="0" w:color="auto"/>
              <w:bottom w:val="single" w:sz="4" w:space="0" w:color="auto"/>
              <w:right w:val="single" w:sz="4" w:space="0" w:color="auto"/>
            </w:tcBorders>
            <w:hideMark/>
          </w:tcPr>
          <w:p w:rsidR="00D4306C" w:rsidRPr="00D4306C" w:rsidRDefault="00D4306C" w:rsidP="00D4306C">
            <w:pPr>
              <w:pStyle w:val="Legenda"/>
              <w:rPr>
                <w:rFonts w:ascii="Calibri" w:eastAsia="Arial Unicode MS" w:hAnsi="Calibri" w:cs="Arial"/>
                <w:b/>
                <w:i w:val="0"/>
                <w:sz w:val="22"/>
                <w:szCs w:val="22"/>
              </w:rPr>
            </w:pPr>
            <w:r w:rsidRPr="00D4306C">
              <w:rPr>
                <w:rFonts w:ascii="Calibri" w:eastAsia="Arial Unicode MS" w:hAnsi="Calibri" w:cs="Arial"/>
                <w:b/>
                <w:i w:val="0"/>
                <w:sz w:val="22"/>
                <w:szCs w:val="22"/>
              </w:rPr>
              <w:t>PREGÃO PRESENCIAL PARA REGISTRO DE PREÇOS Nº. 009/2018</w:t>
            </w:r>
          </w:p>
        </w:tc>
      </w:tr>
      <w:tr w:rsidR="00D4306C" w:rsidRPr="00D4306C" w:rsidTr="00C72E71">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D4306C">
            <w:pPr>
              <w:pStyle w:val="Legenda"/>
              <w:jc w:val="both"/>
              <w:rPr>
                <w:rFonts w:ascii="Calibri" w:eastAsia="Arial Unicode MS" w:hAnsi="Calibri" w:cs="Arial"/>
                <w:i w:val="0"/>
                <w:sz w:val="22"/>
                <w:szCs w:val="22"/>
              </w:rPr>
            </w:pPr>
            <w:r w:rsidRPr="00D4306C">
              <w:rPr>
                <w:rFonts w:ascii="Calibri" w:eastAsia="Arial Unicode MS" w:hAnsi="Calibri" w:cs="Arial"/>
                <w:i w:val="0"/>
                <w:sz w:val="22"/>
                <w:szCs w:val="22"/>
              </w:rPr>
              <w:t xml:space="preserve">Objeto: </w:t>
            </w:r>
            <w:r w:rsidRPr="00D4306C">
              <w:rPr>
                <w:rFonts w:ascii="Calibri" w:hAnsi="Calibri" w:cs="Arial"/>
                <w:bCs/>
                <w:i w:val="0"/>
                <w:color w:val="000000"/>
                <w:sz w:val="22"/>
                <w:szCs w:val="22"/>
              </w:rPr>
              <w:t xml:space="preserve">REGISTRO DE PREÇOS </w:t>
            </w:r>
            <w:r w:rsidRPr="00D4306C">
              <w:rPr>
                <w:rFonts w:ascii="Calibri" w:hAnsi="Calibri" w:cs="Arial"/>
                <w:i w:val="0"/>
                <w:color w:val="000000"/>
                <w:sz w:val="22"/>
                <w:szCs w:val="22"/>
              </w:rPr>
              <w:t>PARA AQUISIÇÃO DE MATERIAL DE CONSTRUÇÃO PARA O DEPARTAMENTO MUNICIPAL DE ESPORTES</w:t>
            </w:r>
            <w:r w:rsidRPr="00D4306C">
              <w:rPr>
                <w:rFonts w:ascii="Calibri" w:hAnsi="Calibri" w:cs="Arial"/>
                <w:bCs/>
                <w:i w:val="0"/>
                <w:color w:val="000000"/>
                <w:sz w:val="22"/>
                <w:szCs w:val="22"/>
              </w:rPr>
              <w:t>.</w:t>
            </w:r>
          </w:p>
        </w:tc>
      </w:tr>
      <w:tr w:rsidR="00D4306C" w:rsidRPr="00D4306C" w:rsidTr="00C72E71">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Nome/Razão Social:</w:t>
            </w:r>
          </w:p>
        </w:tc>
      </w:tr>
      <w:tr w:rsidR="00D4306C" w:rsidRPr="00D4306C" w:rsidTr="00C72E71">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CNPJ:</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I.E.</w:t>
            </w:r>
          </w:p>
        </w:tc>
      </w:tr>
      <w:tr w:rsidR="00D4306C" w:rsidRPr="00D4306C" w:rsidTr="00C72E71">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Cidade: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Estado: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CEP:</w:t>
            </w:r>
          </w:p>
        </w:tc>
      </w:tr>
      <w:tr w:rsidR="00D4306C" w:rsidRPr="00D4306C" w:rsidTr="00C72E71">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E-mail:</w:t>
            </w:r>
          </w:p>
        </w:tc>
      </w:tr>
      <w:tr w:rsidR="00D4306C" w:rsidRPr="00D4306C" w:rsidTr="00C72E71">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Pessoa para contato:</w:t>
            </w:r>
          </w:p>
        </w:tc>
      </w:tr>
      <w:tr w:rsidR="00D4306C" w:rsidRPr="00D4306C" w:rsidTr="00C72E71">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4306C" w:rsidRPr="00D4306C" w:rsidRDefault="00D4306C" w:rsidP="00C72E71">
            <w:pPr>
              <w:pStyle w:val="Legenda"/>
              <w:rPr>
                <w:rFonts w:ascii="Calibri" w:hAnsi="Calibri" w:cs="Arial"/>
                <w:i w:val="0"/>
                <w:sz w:val="22"/>
                <w:szCs w:val="22"/>
                <w:u w:val="single"/>
              </w:rPr>
            </w:pPr>
            <w:r w:rsidRPr="00D4306C">
              <w:rPr>
                <w:rFonts w:ascii="Calibri" w:hAnsi="Calibri" w:cs="Arial"/>
                <w:i w:val="0"/>
                <w:sz w:val="22"/>
                <w:szCs w:val="22"/>
              </w:rPr>
              <w:t xml:space="preserve">Recebemos através do acesso à página </w:t>
            </w:r>
            <w:hyperlink r:id="rId7" w:history="1">
              <w:r w:rsidRPr="00D4306C">
                <w:rPr>
                  <w:rFonts w:ascii="Calibri" w:hAnsi="Calibri" w:cs="Arial"/>
                  <w:i w:val="0"/>
                  <w:color w:val="0000FF"/>
                  <w:sz w:val="22"/>
                  <w:szCs w:val="22"/>
                  <w:u w:val="single"/>
                </w:rPr>
                <w:t>www.saudades.sc.gov.br</w:t>
              </w:r>
            </w:hyperlink>
            <w:r w:rsidRPr="00D4306C">
              <w:rPr>
                <w:rFonts w:ascii="Calibri" w:hAnsi="Calibri" w:cs="Arial"/>
                <w:i w:val="0"/>
                <w:sz w:val="22"/>
                <w:szCs w:val="22"/>
              </w:rPr>
              <w:t xml:space="preserve"> nesta data, cópia do instrumento convocatório da licitação acima identificada.</w:t>
            </w:r>
          </w:p>
        </w:tc>
      </w:tr>
      <w:tr w:rsidR="00D4306C" w:rsidRPr="00D4306C" w:rsidTr="00C72E71">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Local:</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Data: ___/___/2018.</w:t>
            </w:r>
          </w:p>
          <w:p w:rsidR="00D4306C" w:rsidRPr="00D4306C" w:rsidRDefault="00D4306C" w:rsidP="00C72E71">
            <w:pPr>
              <w:pStyle w:val="Legenda"/>
              <w:rPr>
                <w:rFonts w:ascii="Calibri" w:hAnsi="Calibri" w:cs="Arial"/>
                <w:i w:val="0"/>
                <w:sz w:val="22"/>
                <w:szCs w:val="22"/>
              </w:rPr>
            </w:pPr>
          </w:p>
        </w:tc>
      </w:tr>
      <w:tr w:rsidR="00D4306C" w:rsidRPr="00D4306C" w:rsidTr="00C72E71">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rPr>
                <w:rFonts w:ascii="Calibri" w:hAnsi="Calibri" w:cs="Arial"/>
                <w:i w:val="0"/>
                <w:sz w:val="22"/>
                <w:szCs w:val="22"/>
              </w:rPr>
            </w:pPr>
            <w:r w:rsidRPr="00D4306C">
              <w:rPr>
                <w:rFonts w:ascii="Calibri" w:hAnsi="Calibri" w:cs="Arial"/>
                <w:i w:val="0"/>
                <w:sz w:val="22"/>
                <w:szCs w:val="22"/>
              </w:rPr>
              <w:t>Nome Responsável pelas informações:</w:t>
            </w:r>
          </w:p>
        </w:tc>
      </w:tr>
      <w:tr w:rsidR="00D4306C" w:rsidRPr="00D4306C" w:rsidTr="00C72E71">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4306C" w:rsidRPr="00D4306C" w:rsidRDefault="00D4306C" w:rsidP="00C72E71">
            <w:pPr>
              <w:pStyle w:val="Legenda"/>
              <w:jc w:val="both"/>
              <w:rPr>
                <w:rFonts w:ascii="Calibri" w:eastAsia="Arial Unicode MS" w:hAnsi="Calibri" w:cs="Arial"/>
                <w:i w:val="0"/>
                <w:color w:val="000000"/>
                <w:w w:val="102"/>
                <w:sz w:val="22"/>
                <w:szCs w:val="22"/>
              </w:rPr>
            </w:pPr>
            <w:r w:rsidRPr="00D4306C">
              <w:rPr>
                <w:rFonts w:ascii="Calibri" w:hAnsi="Calibri" w:cs="Arial"/>
                <w:i w:val="0"/>
                <w:color w:val="000000"/>
                <w:w w:val="105"/>
                <w:sz w:val="22"/>
                <w:szCs w:val="22"/>
              </w:rPr>
              <w:t>O</w:t>
            </w:r>
            <w:r w:rsidRPr="00D4306C">
              <w:rPr>
                <w:rFonts w:ascii="Calibri" w:eastAsia="Arial Unicode MS" w:hAnsi="Calibri" w:cs="Arial"/>
                <w:i w:val="0"/>
                <w:color w:val="000000"/>
                <w:w w:val="105"/>
                <w:sz w:val="22"/>
                <w:szCs w:val="22"/>
              </w:rPr>
              <w:t xml:space="preserve">bjetivando comunicação futura entre a Prefeitura Municipal de Saudades e essa Empresa, </w:t>
            </w:r>
            <w:r w:rsidRPr="00D4306C">
              <w:rPr>
                <w:rFonts w:ascii="Calibri" w:eastAsia="Arial Unicode MS" w:hAnsi="Calibri" w:cs="Arial"/>
                <w:i w:val="0"/>
                <w:color w:val="000000"/>
                <w:sz w:val="22"/>
                <w:szCs w:val="22"/>
              </w:rPr>
              <w:t xml:space="preserve">solicitamos a Vossa Senhoria o preenchimento e remessa do recibo de entrega do Edital supra, à </w:t>
            </w:r>
            <w:r w:rsidRPr="00D4306C">
              <w:rPr>
                <w:rFonts w:ascii="Calibri" w:eastAsia="Arial Unicode MS" w:hAnsi="Calibri" w:cs="Arial"/>
                <w:i w:val="0"/>
                <w:color w:val="000000"/>
                <w:w w:val="104"/>
                <w:sz w:val="22"/>
                <w:szCs w:val="22"/>
              </w:rPr>
              <w:t xml:space="preserve">Equipe Pregoeira, por   via   postal, pelo   fax </w:t>
            </w:r>
            <w:r w:rsidRPr="00D4306C">
              <w:rPr>
                <w:rFonts w:ascii="Calibri" w:eastAsia="Arial Unicode MS" w:hAnsi="Calibri" w:cs="Arial"/>
                <w:i w:val="0"/>
                <w:color w:val="000000"/>
                <w:w w:val="101"/>
                <w:sz w:val="22"/>
                <w:szCs w:val="22"/>
              </w:rPr>
              <w:t xml:space="preserve">(xx49) </w:t>
            </w:r>
            <w:r w:rsidRPr="00D4306C">
              <w:rPr>
                <w:rFonts w:ascii="Calibri" w:eastAsia="Arial Unicode MS" w:hAnsi="Calibri" w:cs="Arial"/>
                <w:i w:val="0"/>
                <w:color w:val="000000"/>
                <w:w w:val="104"/>
                <w:sz w:val="22"/>
                <w:szCs w:val="22"/>
              </w:rPr>
              <w:t xml:space="preserve">3334 </w:t>
            </w:r>
            <w:r w:rsidRPr="00D4306C">
              <w:rPr>
                <w:rFonts w:ascii="Calibri" w:eastAsia="Arial Unicode MS" w:hAnsi="Calibri" w:cs="Arial"/>
                <w:i w:val="0"/>
                <w:color w:val="000000"/>
                <w:spacing w:val="-2"/>
                <w:sz w:val="22"/>
                <w:szCs w:val="22"/>
              </w:rPr>
              <w:t>-0127</w:t>
            </w:r>
            <w:r w:rsidRPr="00D4306C">
              <w:rPr>
                <w:rFonts w:ascii="Calibri" w:eastAsia="Arial Unicode MS" w:hAnsi="Calibri" w:cs="Arial"/>
                <w:i w:val="0"/>
                <w:color w:val="000000"/>
                <w:w w:val="105"/>
                <w:sz w:val="22"/>
                <w:szCs w:val="22"/>
              </w:rPr>
              <w:t xml:space="preserve">   ou   pelo   e-mail </w:t>
            </w:r>
            <w:r w:rsidRPr="00D4306C">
              <w:rPr>
                <w:rFonts w:ascii="Calibri" w:hAnsi="Calibri" w:cs="Arial"/>
                <w:i w:val="0"/>
                <w:sz w:val="22"/>
                <w:szCs w:val="22"/>
              </w:rPr>
              <w:t>compras@saudades.sc.gov.br.</w:t>
            </w:r>
            <w:r w:rsidRPr="00D4306C">
              <w:rPr>
                <w:rFonts w:ascii="Calibri" w:eastAsia="Arial Unicode MS" w:hAnsi="Calibri" w:cs="Arial"/>
                <w:i w:val="0"/>
                <w:color w:val="000000"/>
                <w:w w:val="103"/>
                <w:sz w:val="22"/>
                <w:szCs w:val="22"/>
              </w:rPr>
              <w:t xml:space="preserve"> O não encaminhamento do recibo exime o Pregoeiro e Equipe </w:t>
            </w:r>
            <w:r w:rsidRPr="00D4306C">
              <w:rPr>
                <w:rFonts w:ascii="Calibri" w:eastAsia="Arial Unicode MS" w:hAnsi="Calibri" w:cs="Arial"/>
                <w:i w:val="0"/>
                <w:color w:val="000000"/>
                <w:w w:val="102"/>
                <w:sz w:val="22"/>
                <w:szCs w:val="22"/>
              </w:rPr>
              <w:t xml:space="preserve">de Apoio da comunicação de eventuais retificações ocorridas no instrumento convocatório como de quaisquer informações adicionais. </w:t>
            </w:r>
          </w:p>
        </w:tc>
      </w:tr>
    </w:tbl>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6C6ACB">
      <w:pPr>
        <w:pStyle w:val="SemEspaamento"/>
        <w:jc w:val="center"/>
        <w:rPr>
          <w:b/>
        </w:rPr>
      </w:pPr>
    </w:p>
    <w:p w:rsidR="00D4306C" w:rsidRDefault="00D4306C" w:rsidP="00D4306C">
      <w:pPr>
        <w:pStyle w:val="SemEspaamento"/>
        <w:rPr>
          <w:b/>
        </w:rPr>
      </w:pPr>
    </w:p>
    <w:p w:rsidR="00802585" w:rsidRPr="006C6ACB" w:rsidRDefault="00802585" w:rsidP="006C6ACB">
      <w:pPr>
        <w:pStyle w:val="SemEspaamento"/>
        <w:jc w:val="center"/>
        <w:rPr>
          <w:b/>
        </w:rPr>
      </w:pPr>
      <w:r w:rsidRPr="006C6ACB">
        <w:rPr>
          <w:b/>
        </w:rPr>
        <w:lastRenderedPageBreak/>
        <w:t xml:space="preserve">PROCESSO LICITATÓRIO Nº </w:t>
      </w:r>
      <w:r w:rsidR="0023519B">
        <w:rPr>
          <w:b/>
        </w:rPr>
        <w:t>835</w:t>
      </w:r>
      <w:r w:rsidR="006C6ACB" w:rsidRPr="006C6ACB">
        <w:rPr>
          <w:b/>
        </w:rPr>
        <w:t>/2018</w:t>
      </w:r>
    </w:p>
    <w:p w:rsidR="00A05B0C" w:rsidRPr="006C6ACB" w:rsidRDefault="00A05B0C" w:rsidP="006C6ACB">
      <w:pPr>
        <w:pStyle w:val="SemEspaamento"/>
        <w:jc w:val="center"/>
        <w:rPr>
          <w:b/>
        </w:rPr>
      </w:pPr>
      <w:r w:rsidRPr="006C6ACB">
        <w:rPr>
          <w:b/>
        </w:rPr>
        <w:t xml:space="preserve">EDITAL DO PREGÃO PRESENCIAL Nº </w:t>
      </w:r>
      <w:r w:rsidR="0023519B">
        <w:rPr>
          <w:b/>
        </w:rPr>
        <w:t>009/2018</w:t>
      </w:r>
    </w:p>
    <w:p w:rsidR="00A05B0C" w:rsidRPr="006C6ACB" w:rsidRDefault="00A05B0C" w:rsidP="006C6ACB">
      <w:pPr>
        <w:pStyle w:val="SemEspaamento"/>
        <w:jc w:val="center"/>
        <w:rPr>
          <w:b/>
        </w:rPr>
      </w:pPr>
      <w:r w:rsidRPr="006C6ACB">
        <w:rPr>
          <w:b/>
        </w:rPr>
        <w:t>REGISTRO DE P</w:t>
      </w:r>
      <w:r w:rsidR="00E60636" w:rsidRPr="006C6ACB">
        <w:rPr>
          <w:b/>
        </w:rPr>
        <w:t>REÇOS TIPO: Menor preço por Lote</w:t>
      </w:r>
    </w:p>
    <w:p w:rsidR="00A05B0C" w:rsidRDefault="00A05B0C" w:rsidP="00A05B0C">
      <w:pPr>
        <w:jc w:val="both"/>
      </w:pPr>
    </w:p>
    <w:p w:rsidR="00A05B0C" w:rsidRPr="00A05B0C" w:rsidRDefault="00A05B0C" w:rsidP="00A05B0C">
      <w:pPr>
        <w:jc w:val="both"/>
        <w:rPr>
          <w:b/>
        </w:rPr>
      </w:pPr>
      <w:r w:rsidRPr="00A05B0C">
        <w:rPr>
          <w:b/>
        </w:rPr>
        <w:t xml:space="preserve">REGISTRO DE PREÇOS </w:t>
      </w:r>
      <w:r w:rsidR="0023519B" w:rsidRPr="00A05B0C">
        <w:rPr>
          <w:b/>
        </w:rPr>
        <w:t>PARA AQUISIÇÃO</w:t>
      </w:r>
      <w:r w:rsidRPr="00A05B0C">
        <w:rPr>
          <w:b/>
        </w:rPr>
        <w:t xml:space="preserve"> DE</w:t>
      </w:r>
      <w:r w:rsidR="003874A8">
        <w:rPr>
          <w:b/>
        </w:rPr>
        <w:t xml:space="preserve"> </w:t>
      </w:r>
      <w:r w:rsidR="00953ACB">
        <w:rPr>
          <w:b/>
        </w:rPr>
        <w:t xml:space="preserve">MATERIAL DE </w:t>
      </w:r>
      <w:r w:rsidRPr="00A05B0C">
        <w:rPr>
          <w:b/>
        </w:rPr>
        <w:t>CONSTRUÇÃO</w:t>
      </w:r>
      <w:r w:rsidR="0023519B">
        <w:rPr>
          <w:b/>
        </w:rPr>
        <w:t xml:space="preserve"> PARA O DEPARTAMENTO MUNICIPAL DE ESPORTES</w:t>
      </w:r>
      <w:r w:rsidRPr="00A05B0C">
        <w:rPr>
          <w:b/>
        </w:rPr>
        <w:t xml:space="preserve">, COM REGISTRO DE PREÇOS PELO PERÍODO DE 12 (DOZE) MESES. </w:t>
      </w:r>
    </w:p>
    <w:p w:rsidR="00A05B0C" w:rsidRDefault="00A05B0C" w:rsidP="00A05B0C">
      <w:pPr>
        <w:jc w:val="both"/>
      </w:pPr>
      <w:r w:rsidRPr="00E60636">
        <w:rPr>
          <w:b/>
        </w:rPr>
        <w:t xml:space="preserve">O MUNICÍPIO DE </w:t>
      </w:r>
      <w:r w:rsidR="00E60636">
        <w:rPr>
          <w:b/>
        </w:rPr>
        <w:t>SAUDADES</w:t>
      </w:r>
      <w:r w:rsidRPr="00E60636">
        <w:rPr>
          <w:b/>
        </w:rPr>
        <w:t xml:space="preserve">, ESTADO DE </w:t>
      </w:r>
      <w:r w:rsidR="00E60636">
        <w:rPr>
          <w:b/>
        </w:rPr>
        <w:t>SANTA CATARINA</w:t>
      </w:r>
      <w:r>
        <w:t xml:space="preserve">, através o Pregoeiro designado pela Portaria Municipal n. </w:t>
      </w:r>
      <w:r w:rsidR="00E60636">
        <w:t>07</w:t>
      </w:r>
      <w:r>
        <w:t>, de 0</w:t>
      </w:r>
      <w:r w:rsidR="00E60636">
        <w:t>2</w:t>
      </w:r>
      <w:r>
        <w:t xml:space="preserve"> de janeiro de 201</w:t>
      </w:r>
      <w:r w:rsidR="00E60636">
        <w:t>8</w:t>
      </w:r>
      <w:r>
        <w:t xml:space="preserve"> torna público para conhecimento dos interessados, que realizará às </w:t>
      </w:r>
      <w:r w:rsidRPr="00E60636">
        <w:rPr>
          <w:b/>
          <w:color w:val="FF0000"/>
        </w:rPr>
        <w:t>0</w:t>
      </w:r>
      <w:r w:rsidR="0023519B">
        <w:rPr>
          <w:b/>
          <w:color w:val="FF0000"/>
        </w:rPr>
        <w:t>9</w:t>
      </w:r>
      <w:r w:rsidRPr="00E60636">
        <w:rPr>
          <w:b/>
          <w:color w:val="FF0000"/>
        </w:rPr>
        <w:t>:</w:t>
      </w:r>
      <w:r w:rsidR="0023519B">
        <w:rPr>
          <w:b/>
          <w:color w:val="FF0000"/>
        </w:rPr>
        <w:t>0</w:t>
      </w:r>
      <w:r w:rsidRPr="00E60636">
        <w:rPr>
          <w:b/>
          <w:color w:val="FF0000"/>
        </w:rPr>
        <w:t xml:space="preserve">0 horas do dia </w:t>
      </w:r>
      <w:r w:rsidR="003874A8">
        <w:rPr>
          <w:b/>
          <w:color w:val="FF0000"/>
        </w:rPr>
        <w:t>0</w:t>
      </w:r>
      <w:r w:rsidR="0023519B">
        <w:rPr>
          <w:b/>
          <w:color w:val="FF0000"/>
        </w:rPr>
        <w:t>1</w:t>
      </w:r>
      <w:r w:rsidRPr="00E60636">
        <w:rPr>
          <w:b/>
          <w:color w:val="FF0000"/>
        </w:rPr>
        <w:t xml:space="preserve"> de </w:t>
      </w:r>
      <w:r w:rsidR="0023519B">
        <w:rPr>
          <w:b/>
          <w:color w:val="FF0000"/>
        </w:rPr>
        <w:t>junho</w:t>
      </w:r>
      <w:r w:rsidRPr="00E60636">
        <w:rPr>
          <w:b/>
          <w:color w:val="FF0000"/>
        </w:rPr>
        <w:t xml:space="preserve"> do ano de 201</w:t>
      </w:r>
      <w:r w:rsidR="00E60636" w:rsidRPr="00E60636">
        <w:rPr>
          <w:b/>
          <w:color w:val="FF0000"/>
        </w:rPr>
        <w:t>8</w:t>
      </w:r>
      <w:r>
        <w:t xml:space="preserve">, na sala de Licitações da Prefeitura Municipal de </w:t>
      </w:r>
      <w:r w:rsidR="00E60636">
        <w:t>SAUDADES</w:t>
      </w:r>
      <w:r>
        <w:t xml:space="preserve">, licitação na modalidade de PREGÃO PRESENCIAL, do tipo MENOR PREÇO POR </w:t>
      </w:r>
      <w:r w:rsidR="00E60636">
        <w:t>LOTE</w:t>
      </w:r>
      <w:r>
        <w:t>, conforme descrito neste Edital e seus Anexos. O procedimento licitatório que dele resultar obedecerá, integralmente, a Lei Federal n. 10.520/2002 e o Decreto Federal n. 3.555/2000, o Decreto Municipal nº 0</w:t>
      </w:r>
      <w:r w:rsidR="00E60636">
        <w:t>43</w:t>
      </w:r>
      <w:r>
        <w:t>/20</w:t>
      </w:r>
      <w:r w:rsidR="00E60636">
        <w:t>09</w:t>
      </w:r>
      <w:r>
        <w:t xml:space="preserve">, bem como, aplicar-se-ão subsidiariamente as normas constantes das Leis Federal n. 8.666/93, 9.784/99 e suas modificações. </w:t>
      </w:r>
    </w:p>
    <w:p w:rsidR="00A05B0C" w:rsidRDefault="00A05B0C" w:rsidP="00A05B0C">
      <w:pPr>
        <w:jc w:val="both"/>
      </w:pPr>
      <w:r>
        <w:t>O Edital e seus respectivos anexos, poderá ser obtido no site: www.</w:t>
      </w:r>
      <w:r w:rsidR="00E60636">
        <w:t>saudades.sc.gov.br</w:t>
      </w:r>
      <w:r>
        <w:t>; no e</w:t>
      </w:r>
      <w:r w:rsidR="00E60636">
        <w:t>-</w:t>
      </w:r>
      <w:r>
        <w:t xml:space="preserve">mail </w:t>
      </w:r>
      <w:r w:rsidR="00E60636">
        <w:t>compras@saudades.sc.gov.br</w:t>
      </w:r>
      <w:r>
        <w:t xml:space="preserve">; através do telefone </w:t>
      </w:r>
      <w:r w:rsidR="00E60636">
        <w:t>(49) 3334-0127</w:t>
      </w:r>
      <w:r>
        <w:t xml:space="preserve">; ou no endereço </w:t>
      </w:r>
      <w:r w:rsidR="00E60636">
        <w:t>–</w:t>
      </w:r>
      <w:r>
        <w:t xml:space="preserve"> </w:t>
      </w:r>
      <w:r w:rsidR="00E60636">
        <w:t>Rua Castro Alves, nº 279, centro</w:t>
      </w:r>
      <w:r>
        <w:t xml:space="preserve"> – CEP: </w:t>
      </w:r>
      <w:r w:rsidR="00E60636">
        <w:t>89.868-000</w:t>
      </w:r>
      <w:r>
        <w:t xml:space="preserve"> </w:t>
      </w:r>
      <w:r w:rsidR="00E60636">
        <w:t>–</w:t>
      </w:r>
      <w:r>
        <w:t xml:space="preserve"> </w:t>
      </w:r>
      <w:r w:rsidR="00E60636">
        <w:t xml:space="preserve">Saudades </w:t>
      </w:r>
      <w:r>
        <w:t xml:space="preserve">– </w:t>
      </w:r>
      <w:r w:rsidR="00E60636">
        <w:t>Santa Catarina</w:t>
      </w:r>
      <w:r>
        <w:t xml:space="preserve">, em horário normal de expediente da Prefeitura Municipal de </w:t>
      </w:r>
      <w:r w:rsidR="00E60636">
        <w:t>Saudades</w:t>
      </w:r>
      <w:r>
        <w:t xml:space="preserve"> – </w:t>
      </w:r>
      <w:r w:rsidR="00E60636">
        <w:t>SC</w:t>
      </w:r>
      <w:r>
        <w:t>, ou seja, das 07:</w:t>
      </w:r>
      <w:r w:rsidR="00E60636">
        <w:t>3</w:t>
      </w:r>
      <w:r>
        <w:t>0 às 11:</w:t>
      </w:r>
      <w:r w:rsidR="00E60636">
        <w:t>3</w:t>
      </w:r>
      <w:r>
        <w:t>0 horas e das 13:</w:t>
      </w:r>
      <w:r w:rsidR="00E60636">
        <w:t>3</w:t>
      </w:r>
      <w:r>
        <w:t>0 às 17:</w:t>
      </w:r>
      <w:r w:rsidR="00E60636">
        <w:t>3</w:t>
      </w:r>
      <w:r>
        <w:t xml:space="preserve">0 horas, de segunda a sexta-feira. </w:t>
      </w:r>
    </w:p>
    <w:p w:rsidR="00A05B0C" w:rsidRDefault="00A05B0C" w:rsidP="00A05B0C">
      <w:pPr>
        <w:jc w:val="both"/>
      </w:pPr>
      <w:r>
        <w:t xml:space="preserve">Comunica, também, que o supracitado certame licitatório destina-se ao Registro de Preços. </w:t>
      </w:r>
    </w:p>
    <w:p w:rsidR="00A05B0C" w:rsidRPr="00E60636" w:rsidRDefault="00A05B0C" w:rsidP="00A05B0C">
      <w:pPr>
        <w:jc w:val="both"/>
        <w:rPr>
          <w:b/>
        </w:rPr>
      </w:pPr>
      <w:r w:rsidRPr="00E60636">
        <w:rPr>
          <w:b/>
        </w:rPr>
        <w:t xml:space="preserve">I - DO OBJETO: </w:t>
      </w:r>
    </w:p>
    <w:p w:rsidR="00A05B0C" w:rsidRPr="006C6ACB" w:rsidRDefault="00A05B0C" w:rsidP="00A05B0C">
      <w:pPr>
        <w:jc w:val="both"/>
        <w:rPr>
          <w:b/>
        </w:rPr>
      </w:pPr>
      <w:r w:rsidRPr="006C6ACB">
        <w:rPr>
          <w:b/>
        </w:rPr>
        <w:t xml:space="preserve">1.1 - O objeto deste certame é Registro de Preços para aquisição de material de construção, </w:t>
      </w:r>
      <w:r w:rsidR="00953ACB">
        <w:rPr>
          <w:b/>
        </w:rPr>
        <w:t xml:space="preserve">para o Departamento Municipal de Esportes, </w:t>
      </w:r>
      <w:r w:rsidRPr="006C6ACB">
        <w:rPr>
          <w:b/>
        </w:rPr>
        <w:t xml:space="preserve">conforme quantidades e especificações constantes do anexo I que integra o presente edital. </w:t>
      </w:r>
    </w:p>
    <w:p w:rsidR="00A05B0C" w:rsidRDefault="00A05B0C" w:rsidP="00A05B0C">
      <w:pPr>
        <w:jc w:val="both"/>
      </w:pPr>
      <w:r>
        <w:t xml:space="preserve">1.2 - As quantidades constantes do anexo I são estimativas, não se obrigando a Administração pela contração na sua totalidade. </w:t>
      </w:r>
    </w:p>
    <w:p w:rsidR="00A05B0C" w:rsidRDefault="00A05B0C" w:rsidP="00A05B0C">
      <w:pPr>
        <w:jc w:val="both"/>
      </w:pPr>
      <w:r>
        <w:t xml:space="preserve">1.3 - Face ao disposto no Art. 65, § 1º, da Lei Federal n. 8.666/93, em sua atual redação, as quantidades de que trata o item anterior poderão sofrer acréscimos ou supressões de até 25% (vinte e cinco por cento) do valor inicial constante da Ata de Registro de Preços. </w:t>
      </w:r>
    </w:p>
    <w:p w:rsidR="00A05B0C" w:rsidRDefault="00A05B0C" w:rsidP="00A05B0C">
      <w:pPr>
        <w:jc w:val="both"/>
      </w:pPr>
      <w:r>
        <w:t xml:space="preserve">1.4 - Os proponentes deverão apresentar cotação por item, elaborando-o conforme modelo que segue. </w:t>
      </w:r>
    </w:p>
    <w:p w:rsidR="00A05B0C" w:rsidRPr="00E60636" w:rsidRDefault="00A05B0C" w:rsidP="00A05B0C">
      <w:pPr>
        <w:jc w:val="both"/>
        <w:rPr>
          <w:b/>
        </w:rPr>
      </w:pPr>
      <w:r w:rsidRPr="00E60636">
        <w:rPr>
          <w:b/>
        </w:rPr>
        <w:t xml:space="preserve">II – DA PARTICIPAÇÃO </w:t>
      </w:r>
    </w:p>
    <w:p w:rsidR="00B921D9" w:rsidRDefault="00A05B0C" w:rsidP="00A05B0C">
      <w:pPr>
        <w:jc w:val="both"/>
      </w:pPr>
      <w:r>
        <w:t xml:space="preserve">2.1 - Poderão participar desta licitação as empresas que satisfaçam às condições do edital. </w:t>
      </w:r>
    </w:p>
    <w:p w:rsidR="00B921D9" w:rsidRDefault="00A05B0C" w:rsidP="00A05B0C">
      <w:pPr>
        <w:jc w:val="both"/>
      </w:pPr>
      <w: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B921D9" w:rsidRDefault="00A05B0C" w:rsidP="00A05B0C">
      <w:pPr>
        <w:jc w:val="both"/>
      </w:pPr>
      <w:r>
        <w:t xml:space="preserve">2.3 Não poderão participar as empresas ou instituições das quais participem dirigentes ou servidores das entidades promotoras desta licitação. </w:t>
      </w:r>
    </w:p>
    <w:p w:rsidR="005517EC" w:rsidRPr="005C78BD" w:rsidRDefault="00A05B0C" w:rsidP="00A05B0C">
      <w:pPr>
        <w:jc w:val="both"/>
        <w:rPr>
          <w:b/>
        </w:rPr>
      </w:pPr>
      <w:r w:rsidRPr="005C78BD">
        <w:rPr>
          <w:b/>
        </w:rPr>
        <w:lastRenderedPageBreak/>
        <w:t>III - DA VALIDADE DO REGISTRO DE PREÇOS:</w:t>
      </w:r>
    </w:p>
    <w:p w:rsidR="00B921D9" w:rsidRDefault="00B921D9" w:rsidP="00A05B0C">
      <w:pPr>
        <w:jc w:val="both"/>
      </w:pPr>
      <w:r>
        <w:t xml:space="preserve">3.1 - Os preços registrados por força deste processo terá validade de 12 (doze) meses, a contar da data da publicação da Ata de Registro de Preços. </w:t>
      </w:r>
    </w:p>
    <w:p w:rsidR="00B921D9" w:rsidRPr="00B921D9" w:rsidRDefault="00B921D9" w:rsidP="00A05B0C">
      <w:pPr>
        <w:jc w:val="both"/>
        <w:rPr>
          <w:b/>
        </w:rPr>
      </w:pPr>
      <w:r w:rsidRPr="00B921D9">
        <w:rPr>
          <w:b/>
        </w:rPr>
        <w:t xml:space="preserve">IV – DO CREDENCIAMENTO </w:t>
      </w:r>
    </w:p>
    <w:p w:rsidR="00B921D9" w:rsidRPr="00B921D9" w:rsidRDefault="00B921D9" w:rsidP="00A05B0C">
      <w:pPr>
        <w:jc w:val="both"/>
        <w:rPr>
          <w:b/>
        </w:rPr>
      </w:pPr>
      <w:r w:rsidRPr="00B921D9">
        <w:rPr>
          <w:b/>
        </w:rPr>
        <w:t xml:space="preserve">4.1. TODOS OS DOCUMENTOS RELATIVOS AO CREDENCIAMENTO DE REPRESENTANTES DEVEM ESTAR FORA DOS ENVELOPES DE PROPOSTA OU DE DOCUMENTOS. </w:t>
      </w:r>
    </w:p>
    <w:p w:rsidR="00B921D9" w:rsidRDefault="00B921D9" w:rsidP="00A05B0C">
      <w:pPr>
        <w:jc w:val="both"/>
      </w:pPr>
      <w:r>
        <w:t xml:space="preserve">4.2. O licitante poderá vir representado por seu administrador ou por mandatário. </w:t>
      </w:r>
    </w:p>
    <w:p w:rsidR="00B921D9" w:rsidRDefault="00B921D9" w:rsidP="00A05B0C">
      <w:pPr>
        <w:jc w:val="both"/>
      </w:pPr>
      <w:r>
        <w:t>4.3. Somente será admitido o credenciamento de um único representante para cada licitante.</w:t>
      </w:r>
    </w:p>
    <w:p w:rsidR="00B921D9" w:rsidRDefault="00B921D9" w:rsidP="00A05B0C">
      <w:pPr>
        <w:jc w:val="both"/>
      </w:pPr>
      <w:r>
        <w:t xml:space="preserve"> 4.4. O representante deverá ter poderes para, em nome do licitante, praticar todos os atos relativos às etapas do pregão, principalmente para formular propostas, apresentar recursos e impugnações. </w:t>
      </w:r>
    </w:p>
    <w:p w:rsidR="00B921D9" w:rsidRDefault="00B921D9" w:rsidP="00A05B0C">
      <w:pPr>
        <w:jc w:val="both"/>
      </w:pPr>
      <w:r>
        <w:t xml:space="preserve">4.5. Os poderes de representação deverão ser demonstrados junto o Pregoeiro por meio de instrumentos públicos ou particulares, observado o seguinte: </w:t>
      </w:r>
    </w:p>
    <w:p w:rsidR="00B921D9" w:rsidRDefault="00B921D9" w:rsidP="00A05B0C">
      <w:pPr>
        <w:jc w:val="both"/>
      </w:pPr>
      <w:r>
        <w:t xml:space="preserve">4.5.1. No caso de pessoa que exerce a função de órgão da empresa (proprietário, dirigente, sócio-gerente, etc.), deverão ser apresentados: </w:t>
      </w:r>
    </w:p>
    <w:p w:rsidR="00B921D9" w:rsidRDefault="00B921D9" w:rsidP="005C78BD">
      <w:pPr>
        <w:pStyle w:val="SemEspaamento"/>
      </w:pPr>
      <w:r>
        <w:t>a) cópia da carteira de identidade do representante ou outro documento de identificação com foto.</w:t>
      </w:r>
    </w:p>
    <w:p w:rsidR="00B921D9" w:rsidRDefault="00B921D9" w:rsidP="005C78BD">
      <w:pPr>
        <w:pStyle w:val="SemEspaamento"/>
      </w:pPr>
      <w:r>
        <w:t xml:space="preserve"> 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5C78BD" w:rsidRDefault="005C78BD" w:rsidP="005C78BD">
      <w:pPr>
        <w:pStyle w:val="SemEspaamento"/>
      </w:pPr>
    </w:p>
    <w:p w:rsidR="00B921D9" w:rsidRDefault="00B921D9" w:rsidP="00A05B0C">
      <w:pPr>
        <w:jc w:val="both"/>
      </w:pPr>
      <w:r>
        <w:t>4.5.2. No caso da empresa ser representada por mandatário, o mesmo deverá apresentar os seguintes documentos:</w:t>
      </w:r>
    </w:p>
    <w:p w:rsidR="00B921D9" w:rsidRDefault="00B921D9" w:rsidP="005C78BD">
      <w:pPr>
        <w:pStyle w:val="SemEspaamento"/>
      </w:pPr>
      <w:r>
        <w:t xml:space="preserve">a) cópia da carteira de identidade do representante ou outro documento de identificação com foto. </w:t>
      </w:r>
    </w:p>
    <w:p w:rsidR="00B921D9" w:rsidRDefault="00B921D9" w:rsidP="003F2BC5">
      <w:pPr>
        <w:pStyle w:val="SemEspaamento"/>
        <w:jc w:val="both"/>
      </w:pPr>
      <w: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III deste edital. </w:t>
      </w:r>
    </w:p>
    <w:p w:rsidR="00B921D9" w:rsidRDefault="00B921D9" w:rsidP="003F2BC5">
      <w:pPr>
        <w:pStyle w:val="SemEspaamento"/>
        <w:jc w:val="both"/>
      </w:pPr>
      <w:r>
        <w:t xml:space="preserve">c) instrumento de constituição da sociedade empresária (contrato social ou estatuto). </w:t>
      </w:r>
    </w:p>
    <w:p w:rsidR="005C78BD" w:rsidRDefault="005C78BD" w:rsidP="005C78BD">
      <w:pPr>
        <w:pStyle w:val="SemEspaamento"/>
      </w:pPr>
    </w:p>
    <w:p w:rsidR="00B921D9" w:rsidRDefault="00B921D9" w:rsidP="00A05B0C">
      <w:pPr>
        <w:jc w:val="both"/>
      </w:pPr>
      <w:r>
        <w:t xml:space="preserve">4.6 Após o credenciamento, os interessados ou seus representantes deverão apresentar uma declaração (modelo no Anexo IV), fora dos envelopes, dando ciência de que cumprem plenamente os requisitos de habilitação. O cumprimento dessa exigência é pré-requisito para participação no certame. </w:t>
      </w:r>
    </w:p>
    <w:p w:rsidR="00B921D9" w:rsidRDefault="00B921D9" w:rsidP="00A05B0C">
      <w:pPr>
        <w:jc w:val="both"/>
      </w:pPr>
      <w:r>
        <w:t xml:space="preserve">4.6.1. Os interessados que enviarem os envelopes de proposta comercial e documentação sem representante credenciado deverão remeter, fora dos envelopes, a declaração acima. </w:t>
      </w:r>
    </w:p>
    <w:p w:rsidR="00B921D9" w:rsidRDefault="00B921D9" w:rsidP="00A05B0C">
      <w:pPr>
        <w:jc w:val="both"/>
      </w:pPr>
      <w:r>
        <w:lastRenderedPageBreak/>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B921D9" w:rsidRDefault="00B921D9" w:rsidP="00A05B0C">
      <w:pPr>
        <w:jc w:val="both"/>
      </w:pPr>
      <w:r>
        <w:t>4.8. Os documentos necessários ao credenciamento de representante deverão ser apresentados em original, ou por qualquer processo de cópia autenticada por cartório competente, não serão portanto autenticados documentos pelo pregoeiro ou equipe de apoio durante a sessão de julgamento do certame licitatório.</w:t>
      </w:r>
    </w:p>
    <w:p w:rsidR="00065702" w:rsidRPr="00065702" w:rsidRDefault="00065702" w:rsidP="00A05B0C">
      <w:pPr>
        <w:jc w:val="both"/>
        <w:rPr>
          <w:b/>
        </w:rPr>
      </w:pPr>
      <w:r w:rsidRPr="00065702">
        <w:rPr>
          <w:b/>
        </w:rPr>
        <w:t xml:space="preserve">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 </w:t>
      </w:r>
    </w:p>
    <w:p w:rsidR="00065702" w:rsidRPr="00065702" w:rsidRDefault="00065702" w:rsidP="00A05B0C">
      <w:pPr>
        <w:jc w:val="both"/>
        <w:rPr>
          <w:b/>
        </w:rPr>
      </w:pPr>
      <w:r w:rsidRPr="00065702">
        <w:rPr>
          <w:b/>
        </w:rPr>
        <w:t xml:space="preserve">4.9.1 As empresas que não apresentarem os documentos referentes ao item 4.9 deste edital após a fase de credenciamento, antes do início da abertura das propostas, não poderão usufruir dos benefícios da Lei Complementar n° 123/2006, e alterações. </w:t>
      </w:r>
    </w:p>
    <w:p w:rsidR="00065702" w:rsidRPr="00065702" w:rsidRDefault="00065702" w:rsidP="00A05B0C">
      <w:pPr>
        <w:jc w:val="both"/>
        <w:rPr>
          <w:b/>
        </w:rPr>
      </w:pPr>
      <w:r w:rsidRPr="00065702">
        <w:rPr>
          <w:b/>
        </w:rPr>
        <w:t>V - DA ENTREGA DOS ENVELOPES:</w:t>
      </w:r>
    </w:p>
    <w:p w:rsidR="00065702" w:rsidRDefault="00065702" w:rsidP="00A05B0C">
      <w:pPr>
        <w:jc w:val="both"/>
      </w:pPr>
      <w:r>
        <w:t xml:space="preserve">5.1 - O encerramento de entrega dos envelopes de proposta de preços e documentos, relativos a este Pregão para Registro de Preços dar-se-á às </w:t>
      </w:r>
      <w:r w:rsidRPr="00065702">
        <w:rPr>
          <w:b/>
          <w:color w:val="FF0000"/>
        </w:rPr>
        <w:t>0</w:t>
      </w:r>
      <w:r w:rsidR="00953ACB">
        <w:rPr>
          <w:b/>
          <w:color w:val="FF0000"/>
        </w:rPr>
        <w:t>9</w:t>
      </w:r>
      <w:r w:rsidRPr="00065702">
        <w:rPr>
          <w:b/>
          <w:color w:val="FF0000"/>
        </w:rPr>
        <w:t>:</w:t>
      </w:r>
      <w:r w:rsidR="00953ACB">
        <w:rPr>
          <w:b/>
          <w:color w:val="FF0000"/>
        </w:rPr>
        <w:t>0</w:t>
      </w:r>
      <w:r w:rsidR="003874A8">
        <w:rPr>
          <w:b/>
          <w:color w:val="FF0000"/>
        </w:rPr>
        <w:t>0</w:t>
      </w:r>
      <w:r w:rsidRPr="00065702">
        <w:rPr>
          <w:b/>
          <w:color w:val="FF0000"/>
        </w:rPr>
        <w:t xml:space="preserve">hs do dia </w:t>
      </w:r>
      <w:r w:rsidR="003874A8">
        <w:rPr>
          <w:b/>
          <w:color w:val="FF0000"/>
        </w:rPr>
        <w:t>0</w:t>
      </w:r>
      <w:r w:rsidR="00953ACB">
        <w:rPr>
          <w:b/>
          <w:color w:val="FF0000"/>
        </w:rPr>
        <w:t>1</w:t>
      </w:r>
      <w:r w:rsidRPr="00065702">
        <w:rPr>
          <w:b/>
          <w:color w:val="FF0000"/>
        </w:rPr>
        <w:t xml:space="preserve"> de </w:t>
      </w:r>
      <w:r w:rsidR="00953ACB">
        <w:rPr>
          <w:b/>
          <w:color w:val="FF0000"/>
        </w:rPr>
        <w:t>junho</w:t>
      </w:r>
      <w:r w:rsidRPr="00065702">
        <w:rPr>
          <w:b/>
          <w:color w:val="FF0000"/>
        </w:rPr>
        <w:t xml:space="preserve"> de 201</w:t>
      </w:r>
      <w:r>
        <w:rPr>
          <w:b/>
          <w:color w:val="FF0000"/>
        </w:rPr>
        <w:t>8</w:t>
      </w:r>
      <w:r>
        <w:t xml:space="preserve">, iniciando-se, imediatamente, a abertura do envelope de nº 01, com as propostas. </w:t>
      </w:r>
    </w:p>
    <w:p w:rsidR="00065702" w:rsidRDefault="00065702" w:rsidP="005C78BD">
      <w:pPr>
        <w:pStyle w:val="SemEspaamento"/>
        <w:jc w:val="both"/>
      </w:pPr>
      <w:r>
        <w:t xml:space="preserve">5.2 - A documentação de habilitação deve constar no envelope 02, fechado, lacrado de </w:t>
      </w:r>
      <w:r w:rsidR="005C78BD">
        <w:t>m</w:t>
      </w:r>
      <w:r>
        <w:t>aneira a preservar o sigilo de seu conteúdo e identificado obedecido o seguinte padrão:</w:t>
      </w:r>
    </w:p>
    <w:p w:rsidR="002B3B2E" w:rsidRDefault="002B3B2E" w:rsidP="005C78BD">
      <w:pPr>
        <w:pStyle w:val="SemEspaamento"/>
        <w:rPr>
          <w:b/>
        </w:rPr>
      </w:pPr>
    </w:p>
    <w:p w:rsidR="00065702" w:rsidRPr="002B3B2E" w:rsidRDefault="00065702" w:rsidP="005C78BD">
      <w:pPr>
        <w:pStyle w:val="SemEspaamento"/>
        <w:rPr>
          <w:b/>
        </w:rPr>
      </w:pPr>
      <w:r w:rsidRPr="002B3B2E">
        <w:rPr>
          <w:b/>
        </w:rPr>
        <w:t xml:space="preserve">ENVELOPE 01 - PROPOSTA DE PREÇOS </w:t>
      </w:r>
    </w:p>
    <w:p w:rsidR="00065702" w:rsidRPr="002B3B2E" w:rsidRDefault="00065702" w:rsidP="005C78BD">
      <w:pPr>
        <w:pStyle w:val="SemEspaamento"/>
        <w:rPr>
          <w:b/>
        </w:rPr>
      </w:pPr>
      <w:r w:rsidRPr="002B3B2E">
        <w:rPr>
          <w:b/>
        </w:rPr>
        <w:t xml:space="preserve">PREFEITURA MUNICIPAL DE </w:t>
      </w:r>
      <w:r w:rsidR="002B3B2E">
        <w:rPr>
          <w:b/>
        </w:rPr>
        <w:t xml:space="preserve">SAUDADES </w:t>
      </w:r>
      <w:r w:rsidRPr="002B3B2E">
        <w:rPr>
          <w:b/>
        </w:rPr>
        <w:t xml:space="preserve">- </w:t>
      </w:r>
      <w:r w:rsidR="002B3B2E">
        <w:rPr>
          <w:b/>
        </w:rPr>
        <w:t>SC</w:t>
      </w:r>
      <w:r w:rsidRPr="002B3B2E">
        <w:rPr>
          <w:b/>
        </w:rPr>
        <w:t xml:space="preserve"> </w:t>
      </w:r>
    </w:p>
    <w:p w:rsidR="00065702" w:rsidRPr="002B3B2E" w:rsidRDefault="00065702" w:rsidP="005C78BD">
      <w:pPr>
        <w:pStyle w:val="SemEspaamento"/>
        <w:rPr>
          <w:b/>
        </w:rPr>
      </w:pPr>
      <w:r w:rsidRPr="002B3B2E">
        <w:rPr>
          <w:b/>
        </w:rPr>
        <w:t xml:space="preserve">PREGÃO PRESENCIAL Nº </w:t>
      </w:r>
      <w:r w:rsidR="0023519B">
        <w:rPr>
          <w:b/>
        </w:rPr>
        <w:t>009/2018</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Pr="002B3B2E" w:rsidRDefault="00065702" w:rsidP="005C78BD">
      <w:pPr>
        <w:pStyle w:val="SemEspaamento"/>
        <w:rPr>
          <w:b/>
        </w:rPr>
      </w:pPr>
      <w:r w:rsidRPr="002B3B2E">
        <w:rPr>
          <w:b/>
        </w:rPr>
        <w:t xml:space="preserve">ENVELOPE 02 – DOCUMENTOS DE HABILITAÇÃO </w:t>
      </w:r>
    </w:p>
    <w:p w:rsidR="002B3B2E" w:rsidRPr="002B3B2E" w:rsidRDefault="00065702" w:rsidP="005C78BD">
      <w:pPr>
        <w:pStyle w:val="SemEspaamento"/>
        <w:rPr>
          <w:b/>
        </w:rPr>
      </w:pPr>
      <w:r w:rsidRPr="002B3B2E">
        <w:rPr>
          <w:b/>
        </w:rPr>
        <w:t xml:space="preserve">PREFEITURA MUNICIPAL DE </w:t>
      </w:r>
      <w:r w:rsidR="002B3B2E">
        <w:rPr>
          <w:b/>
        </w:rPr>
        <w:t>SAUDADES</w:t>
      </w:r>
      <w:r w:rsidRPr="002B3B2E">
        <w:rPr>
          <w:b/>
        </w:rPr>
        <w:t xml:space="preserve"> - </w:t>
      </w:r>
      <w:r w:rsidR="002B3B2E">
        <w:rPr>
          <w:b/>
        </w:rPr>
        <w:t>SC</w:t>
      </w:r>
      <w:r w:rsidRPr="002B3B2E">
        <w:rPr>
          <w:b/>
        </w:rPr>
        <w:t xml:space="preserve"> </w:t>
      </w:r>
    </w:p>
    <w:p w:rsidR="002B3B2E" w:rsidRPr="002B3B2E" w:rsidRDefault="00065702" w:rsidP="005C78BD">
      <w:pPr>
        <w:pStyle w:val="SemEspaamento"/>
        <w:rPr>
          <w:b/>
        </w:rPr>
      </w:pPr>
      <w:r w:rsidRPr="002B3B2E">
        <w:rPr>
          <w:b/>
        </w:rPr>
        <w:t xml:space="preserve">PREGÃO PRESENCIAL N° </w:t>
      </w:r>
      <w:r w:rsidR="0023519B">
        <w:rPr>
          <w:b/>
        </w:rPr>
        <w:t>009/2018</w:t>
      </w:r>
      <w:r w:rsidRPr="002B3B2E">
        <w:rPr>
          <w:b/>
        </w:rPr>
        <w:t xml:space="preserve"> </w:t>
      </w:r>
    </w:p>
    <w:p w:rsidR="002B3B2E" w:rsidRPr="002B3B2E" w:rsidRDefault="00065702" w:rsidP="005C78BD">
      <w:pPr>
        <w:pStyle w:val="SemEspaamento"/>
        <w:rPr>
          <w:b/>
        </w:rPr>
      </w:pPr>
      <w:r w:rsidRPr="002B3B2E">
        <w:rPr>
          <w:b/>
        </w:rPr>
        <w:t xml:space="preserve">RAZÃO SOCIAL DA PROPONENTE </w:t>
      </w:r>
    </w:p>
    <w:p w:rsidR="002B3B2E" w:rsidRPr="002B3B2E" w:rsidRDefault="00065702" w:rsidP="005C78BD">
      <w:pPr>
        <w:pStyle w:val="SemEspaamento"/>
        <w:rPr>
          <w:b/>
        </w:rPr>
      </w:pPr>
      <w:r w:rsidRPr="002B3B2E">
        <w:rPr>
          <w:b/>
        </w:rPr>
        <w:t>CNPJ</w:t>
      </w:r>
      <w:r w:rsidR="00B8306F">
        <w:rPr>
          <w:b/>
        </w:rPr>
        <w:t>:</w:t>
      </w:r>
      <w:r w:rsidRPr="002B3B2E">
        <w:rPr>
          <w:b/>
        </w:rPr>
        <w:t xml:space="preserve"> </w:t>
      </w:r>
    </w:p>
    <w:p w:rsidR="002B3B2E" w:rsidRDefault="002B3B2E" w:rsidP="005C78BD">
      <w:pPr>
        <w:pStyle w:val="SemEspaamento"/>
      </w:pPr>
    </w:p>
    <w:p w:rsidR="002B3B2E" w:rsidRDefault="00065702" w:rsidP="00A05B0C">
      <w:pPr>
        <w:jc w:val="both"/>
      </w:pPr>
      <w:r>
        <w:t xml:space="preserve">5.3 - Os envelopes nº 01 – Proposta de Preços e nº 02 – Documentações deverão ser entregues na </w:t>
      </w:r>
      <w:r w:rsidR="002B3B2E">
        <w:t>Rua Castro Alves, nº 279, centro, Saudades, SC</w:t>
      </w:r>
      <w:r>
        <w:t xml:space="preserve">, CEP: </w:t>
      </w:r>
      <w:r w:rsidR="002B3B2E">
        <w:t>89.868-000</w:t>
      </w:r>
      <w:r>
        <w:t xml:space="preserve">, </w:t>
      </w:r>
      <w:r w:rsidRPr="002B3B2E">
        <w:rPr>
          <w:b/>
          <w:color w:val="FF0000"/>
        </w:rPr>
        <w:t>até as 0</w:t>
      </w:r>
      <w:r w:rsidR="00953ACB">
        <w:rPr>
          <w:b/>
          <w:color w:val="FF0000"/>
        </w:rPr>
        <w:t>9</w:t>
      </w:r>
      <w:r w:rsidRPr="002B3B2E">
        <w:rPr>
          <w:b/>
          <w:color w:val="FF0000"/>
        </w:rPr>
        <w:t>:</w:t>
      </w:r>
      <w:r w:rsidR="00953ACB">
        <w:rPr>
          <w:b/>
          <w:color w:val="FF0000"/>
        </w:rPr>
        <w:t>0</w:t>
      </w:r>
      <w:r w:rsidRPr="002B3B2E">
        <w:rPr>
          <w:b/>
          <w:color w:val="FF0000"/>
        </w:rPr>
        <w:t xml:space="preserve">0 horas do dia </w:t>
      </w:r>
      <w:r w:rsidR="003874A8">
        <w:rPr>
          <w:b/>
          <w:color w:val="FF0000"/>
        </w:rPr>
        <w:t>0</w:t>
      </w:r>
      <w:r w:rsidR="00953ACB">
        <w:rPr>
          <w:b/>
          <w:color w:val="FF0000"/>
        </w:rPr>
        <w:t>1</w:t>
      </w:r>
      <w:r w:rsidRPr="002B3B2E">
        <w:rPr>
          <w:b/>
          <w:color w:val="FF0000"/>
        </w:rPr>
        <w:t xml:space="preserve"> de </w:t>
      </w:r>
      <w:r w:rsidR="00953ACB">
        <w:rPr>
          <w:b/>
          <w:color w:val="FF0000"/>
        </w:rPr>
        <w:t>junho</w:t>
      </w:r>
      <w:r w:rsidRPr="002B3B2E">
        <w:rPr>
          <w:b/>
          <w:color w:val="FF0000"/>
        </w:rPr>
        <w:t xml:space="preserve"> de 201</w:t>
      </w:r>
      <w:r w:rsidR="003874A8">
        <w:rPr>
          <w:b/>
          <w:color w:val="FF0000"/>
        </w:rPr>
        <w:t>8</w:t>
      </w:r>
      <w:r>
        <w:t xml:space="preserve">. </w:t>
      </w:r>
    </w:p>
    <w:p w:rsidR="002B3B2E" w:rsidRPr="002B3B2E" w:rsidRDefault="00065702" w:rsidP="00A05B0C">
      <w:pPr>
        <w:jc w:val="both"/>
        <w:rPr>
          <w:b/>
        </w:rPr>
      </w:pPr>
      <w:r w:rsidRPr="002B3B2E">
        <w:rPr>
          <w:b/>
        </w:rPr>
        <w:t xml:space="preserve">VI - DAS PROPOSTAS DE PREÇOS (ENVELOPE DAS PROPOSTAS) </w:t>
      </w:r>
    </w:p>
    <w:p w:rsidR="002B3B2E" w:rsidRDefault="00065702" w:rsidP="00A05B0C">
      <w:pPr>
        <w:jc w:val="both"/>
      </w:pPr>
      <w:r>
        <w:t xml:space="preserve">6.1 – As propostas de preços devem, obrigatoriamente, preencher os seguintes requisitos e atender aos padrões abaixo estabelecidos: </w:t>
      </w:r>
    </w:p>
    <w:p w:rsidR="002B3B2E" w:rsidRPr="00304905" w:rsidRDefault="00065702" w:rsidP="00A05B0C">
      <w:pPr>
        <w:jc w:val="both"/>
        <w:rPr>
          <w:b/>
          <w:color w:val="FF0000"/>
        </w:rPr>
      </w:pPr>
      <w:r w:rsidRPr="00304905">
        <w:rPr>
          <w:b/>
          <w:color w:val="FF0000"/>
        </w:rPr>
        <w:t xml:space="preserve">6.1.1 – Os Licitantes deverão apresentar as propostas em envelopes não transparentes impressas e em mídia de dados (Pen-Drive), que serão devolvidos aos Licitantes. </w:t>
      </w:r>
    </w:p>
    <w:p w:rsidR="002B3B2E" w:rsidRPr="005C78BD" w:rsidRDefault="00065702" w:rsidP="00A05B0C">
      <w:pPr>
        <w:jc w:val="both"/>
        <w:rPr>
          <w:b/>
        </w:rPr>
      </w:pPr>
      <w:r w:rsidRPr="005C78BD">
        <w:rPr>
          <w:b/>
        </w:rPr>
        <w:lastRenderedPageBreak/>
        <w:t xml:space="preserve">6.1.2 – Para preenchimento da proposta a licitante deverá </w:t>
      </w:r>
      <w:r w:rsidR="002B3B2E" w:rsidRPr="005C78BD">
        <w:rPr>
          <w:b/>
        </w:rPr>
        <w:t>baixar</w:t>
      </w:r>
      <w:r w:rsidRPr="005C78BD">
        <w:rPr>
          <w:b/>
        </w:rPr>
        <w:t xml:space="preserve"> o programa </w:t>
      </w:r>
      <w:r w:rsidR="002B3B2E" w:rsidRPr="005C78BD">
        <w:rPr>
          <w:b/>
        </w:rPr>
        <w:t>e o arquivo com os itens do processo</w:t>
      </w:r>
      <w:r w:rsidRPr="005C78BD">
        <w:rPr>
          <w:b/>
        </w:rPr>
        <w:t xml:space="preserve"> </w:t>
      </w:r>
      <w:r w:rsidR="002B3B2E" w:rsidRPr="005C78BD">
        <w:rPr>
          <w:b/>
        </w:rPr>
        <w:t xml:space="preserve">no site: </w:t>
      </w:r>
      <w:hyperlink r:id="rId8" w:history="1">
        <w:r w:rsidR="002B3B2E" w:rsidRPr="005C78BD">
          <w:rPr>
            <w:rStyle w:val="Hyperlink"/>
            <w:b/>
          </w:rPr>
          <w:t>www.saudades.sc.gov.br</w:t>
        </w:r>
      </w:hyperlink>
      <w:r w:rsidR="002B3B2E" w:rsidRPr="005C78BD">
        <w:rPr>
          <w:b/>
        </w:rPr>
        <w:t xml:space="preserve"> (disponíveis junto com o Edital). Esclarecimentos p</w:t>
      </w:r>
      <w:r w:rsidRPr="005C78BD">
        <w:rPr>
          <w:b/>
        </w:rPr>
        <w:t>elo telefone: (</w:t>
      </w:r>
      <w:r w:rsidR="002B3B2E" w:rsidRPr="005C78BD">
        <w:rPr>
          <w:b/>
        </w:rPr>
        <w:t>49</w:t>
      </w:r>
      <w:r w:rsidRPr="005C78BD">
        <w:rPr>
          <w:b/>
        </w:rPr>
        <w:t>)</w:t>
      </w:r>
      <w:r w:rsidR="002B3B2E" w:rsidRPr="005C78BD">
        <w:rPr>
          <w:b/>
        </w:rPr>
        <w:t xml:space="preserve"> 3334-</w:t>
      </w:r>
      <w:r w:rsidR="000B671C" w:rsidRPr="005C78BD">
        <w:rPr>
          <w:b/>
        </w:rPr>
        <w:t>0127, e-mail</w:t>
      </w:r>
      <w:r w:rsidRPr="005C78BD">
        <w:rPr>
          <w:b/>
        </w:rPr>
        <w:t xml:space="preserve">: </w:t>
      </w:r>
      <w:r w:rsidR="002B3B2E" w:rsidRPr="005C78BD">
        <w:rPr>
          <w:b/>
        </w:rPr>
        <w:t>compras</w:t>
      </w:r>
      <w:r w:rsidRPr="005C78BD">
        <w:rPr>
          <w:b/>
        </w:rPr>
        <w:t>@</w:t>
      </w:r>
      <w:r w:rsidR="002B3B2E" w:rsidRPr="005C78BD">
        <w:rPr>
          <w:b/>
        </w:rPr>
        <w:t>saudades.sc.gov.br</w:t>
      </w:r>
      <w:r w:rsidRPr="005C78BD">
        <w:rPr>
          <w:b/>
        </w:rPr>
        <w:t xml:space="preserve">, até um dia útil anterior à data de abertura do certame. </w:t>
      </w:r>
    </w:p>
    <w:p w:rsidR="000B671C" w:rsidRDefault="000B671C" w:rsidP="00A05B0C">
      <w:pPr>
        <w:jc w:val="both"/>
      </w:pPr>
      <w:r>
        <w:t xml:space="preserve">6.1.3 </w:t>
      </w:r>
      <w:r w:rsidR="005C78BD">
        <w:t>–</w:t>
      </w:r>
      <w:r>
        <w:t xml:space="preserve"> </w:t>
      </w:r>
      <w:r w:rsidR="005C78BD">
        <w:t>Na proposta deverá conter</w:t>
      </w:r>
      <w:r>
        <w:t xml:space="preserve"> a identificação da empresa, endereço, telefone, número do Cadastro Nacional da Pessoa Jurídica – CNPJ, rubricadas todas as folhas pelo representante legal e assinada a última, sobre carimbo com nome, identidade ou CPF; </w:t>
      </w:r>
    </w:p>
    <w:p w:rsidR="000B671C" w:rsidRPr="00E6615D" w:rsidRDefault="000B671C" w:rsidP="00A05B0C">
      <w:pPr>
        <w:jc w:val="both"/>
      </w:pPr>
      <w:r w:rsidRPr="00E6615D">
        <w:t xml:space="preserve">6.1.4- conter especificação clara e sucinta do objeto a ser oferecido. </w:t>
      </w:r>
    </w:p>
    <w:p w:rsidR="000B671C" w:rsidRPr="00E6615D" w:rsidRDefault="000B671C" w:rsidP="00A05B0C">
      <w:pPr>
        <w:jc w:val="both"/>
      </w:pPr>
      <w:r w:rsidRPr="00E6615D">
        <w:t xml:space="preserve">I. Preço cotado de forma unitária (com aproximação de no máximo duas casas decimais), em algarismo e por extenso, por lote, com indicação das unidades citadas neste edital. Na proposta deverá vir expressa e destacadamente: o preço unitário por item; </w:t>
      </w:r>
    </w:p>
    <w:p w:rsidR="000B671C" w:rsidRPr="00E6615D" w:rsidRDefault="000B671C" w:rsidP="00A05B0C">
      <w:pPr>
        <w:jc w:val="both"/>
      </w:pPr>
      <w:r w:rsidRPr="00E6615D">
        <w:t xml:space="preserve">II. Prazo de validade da proposta que não poderá ser inferior a 60 (sessenta) dias, contados a partir da data de entrega das propostas e excluídos os prazos recursais previstos na legislação em vigor; </w:t>
      </w:r>
    </w:p>
    <w:p w:rsidR="000B671C" w:rsidRPr="00E6615D" w:rsidRDefault="000B671C" w:rsidP="00A05B0C">
      <w:pPr>
        <w:jc w:val="both"/>
      </w:pPr>
      <w:r w:rsidRPr="00E6615D">
        <w:t>6.1.</w:t>
      </w:r>
      <w:r w:rsidR="00E6615D" w:rsidRPr="00E6615D">
        <w:t>5</w:t>
      </w:r>
      <w:r w:rsidRPr="00E6615D">
        <w:t xml:space="preserve"> - a entrega dos envelopes contendo a proposta de preços e a respectiva documentação significará expressa aceitação, pelas licitantes, de todas as disposições deste edital. </w:t>
      </w:r>
    </w:p>
    <w:p w:rsidR="000B671C" w:rsidRDefault="000B671C" w:rsidP="00A05B0C">
      <w:pPr>
        <w:jc w:val="both"/>
        <w:rPr>
          <w:b/>
        </w:rPr>
      </w:pPr>
    </w:p>
    <w:p w:rsidR="000B671C" w:rsidRPr="00304905" w:rsidRDefault="000B671C" w:rsidP="00A05B0C">
      <w:pPr>
        <w:jc w:val="both"/>
        <w:rPr>
          <w:b/>
        </w:rPr>
      </w:pPr>
      <w:r w:rsidRPr="00304905">
        <w:rPr>
          <w:b/>
        </w:rPr>
        <w:t xml:space="preserve">VII - DO PROCEDIMENTO DE REGISTRO DE PREÇOS: </w:t>
      </w:r>
    </w:p>
    <w:p w:rsidR="005C78BD" w:rsidRPr="00304905" w:rsidRDefault="000B671C" w:rsidP="00A05B0C">
      <w:pPr>
        <w:jc w:val="both"/>
      </w:pPr>
      <w:r w:rsidRPr="00304905">
        <w:t xml:space="preserve">7.1 - O presente certame licitatório, destinado ao registro de preços, não obriga a Prefeitura Municipal de Saudades a firmar contratações nas quantidades estimadas, ficando assegurado ao detentor do registro à preferência de fornecimento, em igualdade de condições. </w:t>
      </w:r>
    </w:p>
    <w:p w:rsidR="000B671C" w:rsidRPr="00304905" w:rsidRDefault="000B671C" w:rsidP="00A05B0C">
      <w:pPr>
        <w:jc w:val="both"/>
      </w:pPr>
      <w:r w:rsidRPr="00304905">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0B671C" w:rsidRPr="00304905" w:rsidRDefault="000B671C" w:rsidP="00A05B0C">
      <w:pPr>
        <w:jc w:val="both"/>
      </w:pPr>
      <w:r w:rsidRPr="00304905">
        <w:t xml:space="preserve">7.3 - A qualquer tempo o preço registrado poderá ser revisto em decorrência de eventual redução daqueles praticados no mercado, cabendo a Prefeitura Municipal convocar os prestadores registrados para negociar o novo valor. </w:t>
      </w:r>
    </w:p>
    <w:p w:rsidR="000B671C" w:rsidRPr="00304905" w:rsidRDefault="000B671C" w:rsidP="00A05B0C">
      <w:pPr>
        <w:jc w:val="both"/>
      </w:pPr>
      <w:r w:rsidRPr="00304905">
        <w:t xml:space="preserve">7.4 - Os interessados em participar deste Pregão poderão </w:t>
      </w:r>
      <w:r w:rsidR="00304905">
        <w:t xml:space="preserve">baixar o respectivo edital no site da </w:t>
      </w:r>
      <w:r w:rsidRPr="00304905">
        <w:t>Prefeitura Municipal</w:t>
      </w:r>
      <w:r w:rsidR="00304905">
        <w:t xml:space="preserve"> no endereço eletrônico </w:t>
      </w:r>
      <w:hyperlink r:id="rId9" w:history="1">
        <w:r w:rsidR="00304905" w:rsidRPr="008F2C53">
          <w:rPr>
            <w:rStyle w:val="Hyperlink"/>
          </w:rPr>
          <w:t>www.saudades.sc.gov.br</w:t>
        </w:r>
      </w:hyperlink>
      <w:r w:rsidR="00304905">
        <w:t xml:space="preserve"> ou retirar na Prefeitura Municipal em horário comercial.</w:t>
      </w:r>
    </w:p>
    <w:p w:rsidR="000B671C" w:rsidRPr="004E5071" w:rsidRDefault="000B671C" w:rsidP="00A05B0C">
      <w:pPr>
        <w:jc w:val="both"/>
        <w:rPr>
          <w:color w:val="FF0000"/>
        </w:rPr>
      </w:pPr>
    </w:p>
    <w:p w:rsidR="000B671C" w:rsidRPr="00304905" w:rsidRDefault="000B671C" w:rsidP="00A05B0C">
      <w:pPr>
        <w:jc w:val="both"/>
        <w:rPr>
          <w:b/>
        </w:rPr>
      </w:pPr>
      <w:r w:rsidRPr="00304905">
        <w:rPr>
          <w:b/>
        </w:rPr>
        <w:t xml:space="preserve">VIII - DA HABILITAÇÃO (ENVELOPE DE DOCUMENTAÇÃO) </w:t>
      </w:r>
    </w:p>
    <w:p w:rsidR="0076309B" w:rsidRPr="00304905" w:rsidRDefault="000B671C" w:rsidP="00A05B0C">
      <w:pPr>
        <w:jc w:val="both"/>
      </w:pPr>
      <w:r w:rsidRPr="00304905">
        <w:t xml:space="preserve">8.1 - Da habilitação: Para fins de participação no presente certame, será exigida a apresentação dos seguintes documentos: </w:t>
      </w:r>
    </w:p>
    <w:p w:rsidR="0076309B" w:rsidRDefault="000B671C" w:rsidP="00A05B0C">
      <w:pPr>
        <w:jc w:val="both"/>
      </w:pPr>
      <w:r>
        <w:t xml:space="preserve">8.1.1 - Deverão ser inseridos neste envelope, devidamente fechado e inviolado, os documentos abaixo relacionados, em 1 (uma) via, podendo ser apresentados em via original ou por qualquer processo de cópia autenticada por Cartório competente ou publicação em órgão de imprensa oficial. </w:t>
      </w:r>
    </w:p>
    <w:p w:rsidR="0076309B" w:rsidRDefault="000B671C" w:rsidP="00A05B0C">
      <w:pPr>
        <w:jc w:val="both"/>
      </w:pPr>
      <w:r>
        <w:lastRenderedPageBreak/>
        <w:t xml:space="preserve">8.1.2 – As Certidões devem ser Apresentadas dentro do prazo de validade, sob pena de inabilitação. </w:t>
      </w:r>
    </w:p>
    <w:p w:rsidR="0076309B" w:rsidRDefault="000B671C" w:rsidP="00A05B0C">
      <w:pPr>
        <w:jc w:val="both"/>
      </w:pPr>
      <w:r>
        <w:t xml:space="preserve">8.1.3 - Caso os documentos apresentados na fase de habilitação não apresentem datas de vencimento, serão estes considerados válidos por 60 (sessenta) dias após a data da emissão. </w:t>
      </w:r>
    </w:p>
    <w:p w:rsidR="00FF0EA8" w:rsidRDefault="00FF0EA8" w:rsidP="00A05B0C">
      <w:pPr>
        <w:jc w:val="both"/>
        <w:rPr>
          <w:b/>
        </w:rPr>
      </w:pPr>
    </w:p>
    <w:p w:rsidR="00FF0EA8" w:rsidRPr="00FF0EA8" w:rsidRDefault="000B671C" w:rsidP="00A05B0C">
      <w:pPr>
        <w:jc w:val="both"/>
        <w:rPr>
          <w:b/>
        </w:rPr>
      </w:pPr>
      <w:r w:rsidRPr="00FF0EA8">
        <w:rPr>
          <w:b/>
        </w:rPr>
        <w:t xml:space="preserve">8.2 Habilitação Jurídica (Art. 28 da Lei Federal n. 8.666/93) </w:t>
      </w:r>
    </w:p>
    <w:p w:rsidR="000B671C" w:rsidRDefault="000B671C" w:rsidP="006D120E">
      <w:pPr>
        <w:pStyle w:val="SemEspaamento"/>
      </w:pPr>
      <w:r>
        <w:t>a) - cédula de identidade do</w:t>
      </w:r>
      <w:r w:rsidR="00953ACB">
        <w:t>(s)</w:t>
      </w:r>
      <w:r>
        <w:t xml:space="preserve"> sócio</w:t>
      </w:r>
      <w:r w:rsidR="00953ACB">
        <w:t>(s) Administrador(es)</w:t>
      </w:r>
      <w:r>
        <w:t xml:space="preserve"> (cópia autenticada em cartório competente);</w:t>
      </w:r>
    </w:p>
    <w:p w:rsidR="00FF0EA8" w:rsidRDefault="00FF0EA8" w:rsidP="006D120E">
      <w:pPr>
        <w:pStyle w:val="SemEspaamento"/>
      </w:pPr>
      <w:r>
        <w:t>b) - registro comercial, no caso de empresa individual;</w:t>
      </w:r>
    </w:p>
    <w:p w:rsidR="00FF0EA8" w:rsidRDefault="00FF0EA8" w:rsidP="006D120E">
      <w:pPr>
        <w:pStyle w:val="SemEspaamento"/>
      </w:pPr>
      <w:r>
        <w:t xml:space="preserve">c) - ato constitutivo, estatuto ou contrato social em vigor, devidamente registrado, em se tratando de sociedades comerciais, e, no caso de sociedades por ações, acompanhado de documentos de eleição de seus administradores; </w:t>
      </w:r>
    </w:p>
    <w:p w:rsidR="00FF0EA8" w:rsidRDefault="00FF0EA8" w:rsidP="006D120E">
      <w:pPr>
        <w:pStyle w:val="SemEspaamento"/>
      </w:pPr>
      <w: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w:t>
      </w:r>
    </w:p>
    <w:p w:rsidR="00FF0EA8" w:rsidRDefault="00FF0EA8" w:rsidP="00A05B0C">
      <w:pPr>
        <w:jc w:val="both"/>
      </w:pPr>
    </w:p>
    <w:p w:rsidR="00FF0EA8" w:rsidRPr="00FF0EA8" w:rsidRDefault="00FF0EA8" w:rsidP="00A05B0C">
      <w:pPr>
        <w:jc w:val="both"/>
        <w:rPr>
          <w:b/>
        </w:rPr>
      </w:pPr>
      <w:r w:rsidRPr="00FF0EA8">
        <w:rPr>
          <w:b/>
        </w:rPr>
        <w:t xml:space="preserve">8.3 Regularidade Fiscal (Art. 29 da Lei Federal n. 8.666/93) </w:t>
      </w:r>
    </w:p>
    <w:p w:rsidR="006D120E" w:rsidRDefault="00FF0EA8" w:rsidP="005C78BD">
      <w:pPr>
        <w:pStyle w:val="SemEspaamento"/>
      </w:pPr>
      <w:r>
        <w:t xml:space="preserve">a) - prova de inscrição no Cadastro Geral de Contribuintes (CGC ou CNPJ/MF); </w:t>
      </w:r>
    </w:p>
    <w:p w:rsidR="006D120E" w:rsidRDefault="00211CBD" w:rsidP="005C78BD">
      <w:pPr>
        <w:pStyle w:val="SemEspaamento"/>
      </w:pPr>
      <w:r>
        <w:t>b</w:t>
      </w:r>
      <w:r w:rsidR="00FF0EA8">
        <w:t xml:space="preserve">) – prova de regularidade para com </w:t>
      </w:r>
      <w:r>
        <w:t>os Tributos Federais e à Dívida Ativa da União</w:t>
      </w:r>
      <w:r w:rsidR="00FF0EA8">
        <w:t xml:space="preserve">, na forma da lei, que deverá ser comprovada através de Certidão Negativa de Débitos; </w:t>
      </w:r>
    </w:p>
    <w:p w:rsidR="006D120E" w:rsidRDefault="00211CBD" w:rsidP="005C78BD">
      <w:pPr>
        <w:pStyle w:val="SemEspaamento"/>
      </w:pPr>
      <w:r>
        <w:t>c</w:t>
      </w:r>
      <w:r w:rsidR="00FF0EA8">
        <w:t xml:space="preserve">) – prova de regularidade para com a Fazenda Estadual do domicílio ou sede do licitante, ou outra equivalente, na forma da lei, que deverá ser comprovada através de Certidão Negativa de Débitos; </w:t>
      </w:r>
    </w:p>
    <w:p w:rsidR="006D120E" w:rsidRDefault="00211CBD" w:rsidP="005C78BD">
      <w:pPr>
        <w:pStyle w:val="SemEspaamento"/>
      </w:pPr>
      <w:r>
        <w:t>d</w:t>
      </w:r>
      <w:r w:rsidR="00FF0EA8">
        <w:t xml:space="preserve">) – prova de regularidade para com a Fazenda Municipal do domicílio ou sede do licitante, ou outra equivalente, na forma da lei, que deverá ser comprovada através de Certidão Negativa de Débitos; </w:t>
      </w:r>
    </w:p>
    <w:p w:rsidR="006D120E" w:rsidRDefault="00211CBD" w:rsidP="005C78BD">
      <w:pPr>
        <w:pStyle w:val="SemEspaamento"/>
      </w:pPr>
      <w:r>
        <w:t>e</w:t>
      </w:r>
      <w:r w:rsidR="00FF0EA8">
        <w:t xml:space="preserve">) - prova de regularidade relativo ao Fundo de Garantia por Tempo de Serviço (FGTS), demonstrando situação regular no cumprimento dos encargos sociais instituídos por lei, que deverá ser comprovado através de Certidão Negativa de Débitos emitida pela Caixa Econômica Federal; </w:t>
      </w:r>
    </w:p>
    <w:p w:rsidR="006D120E" w:rsidRDefault="001A2896" w:rsidP="005C78BD">
      <w:pPr>
        <w:pStyle w:val="SemEspaamento"/>
      </w:pPr>
      <w:r>
        <w:t>f</w:t>
      </w:r>
      <w:r w:rsidR="00FF0EA8">
        <w:t xml:space="preserve">) - Prova de inexistência de débitos inadimplidos perante a Justiça do Trabalho, mediante a apresentação de certidão negativa, nos termos do Título VII-A da Consolidação das Leis do Trabalho. </w:t>
      </w:r>
    </w:p>
    <w:p w:rsidR="005C78BD" w:rsidRDefault="005C78BD" w:rsidP="005C78BD">
      <w:pPr>
        <w:pStyle w:val="SemEspaamento"/>
      </w:pPr>
    </w:p>
    <w:p w:rsidR="006D120E" w:rsidRDefault="00FF0EA8" w:rsidP="00A05B0C">
      <w:pPr>
        <w:jc w:val="both"/>
      </w:pPr>
      <w:r>
        <w:t xml:space="preserve">8.3.1. A validade dos documentos será aquela expressa nos mesmos ou estabelecida em lei. </w:t>
      </w:r>
    </w:p>
    <w:p w:rsidR="006D120E" w:rsidRDefault="00FF0EA8" w:rsidP="00A05B0C">
      <w:pPr>
        <w:jc w:val="both"/>
      </w:pPr>
      <w:r>
        <w:t xml:space="preserve">8.3.2. Em caso de omissão, o Pregoeiro admitirá como válidos os documentos emitidos a menos de 60 (sessenta) dias de sua apresentação. </w:t>
      </w:r>
    </w:p>
    <w:p w:rsidR="006D120E" w:rsidRDefault="00FF0EA8" w:rsidP="00A05B0C">
      <w:pPr>
        <w:jc w:val="both"/>
      </w:pPr>
      <w:r>
        <w:t xml:space="preserve">8.3.3. Os licitantes que apresentarem documentos em desacordo com as estipulações desta seção ou não lograrem provar sua regularidade serão inabilitados. </w:t>
      </w:r>
    </w:p>
    <w:p w:rsidR="006D120E" w:rsidRDefault="006D120E" w:rsidP="00A05B0C">
      <w:pPr>
        <w:jc w:val="both"/>
      </w:pPr>
    </w:p>
    <w:p w:rsidR="006D120E" w:rsidRPr="006D120E" w:rsidRDefault="00FF0EA8" w:rsidP="00A05B0C">
      <w:pPr>
        <w:jc w:val="both"/>
        <w:rPr>
          <w:b/>
        </w:rPr>
      </w:pPr>
      <w:r w:rsidRPr="006D120E">
        <w:rPr>
          <w:b/>
        </w:rPr>
        <w:t xml:space="preserve">8.1.2 - QUALIFICAÇÃO TÉCNICA: </w:t>
      </w:r>
    </w:p>
    <w:p w:rsidR="006D120E" w:rsidRDefault="00FF0EA8" w:rsidP="00A05B0C">
      <w:pPr>
        <w:jc w:val="both"/>
      </w:pPr>
      <w:r>
        <w:lastRenderedPageBreak/>
        <w:t xml:space="preserve">a)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VI. </w:t>
      </w:r>
    </w:p>
    <w:p w:rsidR="004267A0" w:rsidRDefault="00FF0EA8" w:rsidP="00A05B0C">
      <w:pPr>
        <w:jc w:val="both"/>
      </w:pPr>
      <w:r>
        <w:t>b) Declaração impressa em papel timbrado e subscrita pelo representante legal da licitante, assegurando a inexistência de impedimento legal para licitar ou contratar com a administração, conforme modelo sugerido no</w:t>
      </w:r>
      <w:r w:rsidR="004267A0">
        <w:t xml:space="preserve"> Anexo V. </w:t>
      </w:r>
    </w:p>
    <w:p w:rsidR="004267A0" w:rsidRDefault="004267A0" w:rsidP="00A05B0C">
      <w:pPr>
        <w:jc w:val="both"/>
      </w:pPr>
    </w:p>
    <w:p w:rsidR="004267A0" w:rsidRPr="004267A0" w:rsidRDefault="004267A0" w:rsidP="00A05B0C">
      <w:pPr>
        <w:jc w:val="both"/>
        <w:rPr>
          <w:b/>
        </w:rPr>
      </w:pPr>
      <w:r w:rsidRPr="004267A0">
        <w:rPr>
          <w:b/>
        </w:rPr>
        <w:t xml:space="preserve">IX – OUTRAS COMPROVAÇÕES: </w:t>
      </w:r>
    </w:p>
    <w:p w:rsidR="004267A0" w:rsidRDefault="004267A0" w:rsidP="00A05B0C">
      <w:pPr>
        <w:jc w:val="both"/>
      </w:pPr>
      <w:r>
        <w:t xml:space="preserve">9.1 – Os documentos referidos nos itens VIII deverão ser apresentados no original ou por qualquer processo de cópia devidamente autenticado por tabelião de notas ou por funcionário responsável, em momento anterior a licitação, por qualquer membro da comissão permanente de licitação, os quais, após examinados e rubricados pelo Pregoeiro e Equipe de Apoio e pelos demais licitantes, serão anexados ao processo desta licitação. </w:t>
      </w:r>
    </w:p>
    <w:p w:rsidR="004267A0" w:rsidRDefault="004267A0" w:rsidP="00A05B0C">
      <w:pPr>
        <w:jc w:val="both"/>
      </w:pPr>
    </w:p>
    <w:p w:rsidR="004267A0" w:rsidRPr="004267A0" w:rsidRDefault="004267A0" w:rsidP="00A05B0C">
      <w:pPr>
        <w:jc w:val="both"/>
        <w:rPr>
          <w:b/>
        </w:rPr>
      </w:pPr>
      <w:r w:rsidRPr="004267A0">
        <w:rPr>
          <w:b/>
        </w:rPr>
        <w:t xml:space="preserve">X - DO PROCEDIMENTO E DO JULGAMENTO: </w:t>
      </w:r>
    </w:p>
    <w:p w:rsidR="004267A0" w:rsidRDefault="004267A0" w:rsidP="00A05B0C">
      <w:pPr>
        <w:jc w:val="both"/>
      </w:pPr>
      <w:r>
        <w:t xml:space="preserve">10.1 – No horário e local indicado no preâmbulo, será aberta a sessão de processamento do Pregão, iniciando-se com o credenciamento dos interessados em participar do certame. </w:t>
      </w:r>
    </w:p>
    <w:p w:rsidR="004267A0" w:rsidRDefault="004267A0" w:rsidP="00A05B0C">
      <w:pPr>
        <w:jc w:val="both"/>
      </w:pPr>
      <w:r>
        <w:t xml:space="preserve">10.2 - Durante os trabalhos, somente será permitida a manifestação, oral ou escrita, de pessoa devidamente credenciada pela empresa licitante. </w:t>
      </w:r>
    </w:p>
    <w:p w:rsidR="004267A0" w:rsidRDefault="004267A0" w:rsidP="00A05B0C">
      <w:pPr>
        <w:jc w:val="both"/>
      </w:pPr>
      <w:r>
        <w:t xml:space="preserve">10.3 – Para efeito de classificação das propostas o Pregoeiro considerará o preço unitário por item constante em cada proposta, sendo desclassificadas as propostas. </w:t>
      </w:r>
    </w:p>
    <w:p w:rsidR="004267A0" w:rsidRDefault="004267A0" w:rsidP="00A05B0C">
      <w:pPr>
        <w:jc w:val="both"/>
      </w:pPr>
      <w:r>
        <w:t xml:space="preserve">10.3.1 – cujo objeto não atenda as especificações, prazos e condições fixados no Edital, inclusive aqueles exigidos como pré-classificação; </w:t>
      </w:r>
    </w:p>
    <w:p w:rsidR="004267A0" w:rsidRDefault="004267A0" w:rsidP="00A05B0C">
      <w:pPr>
        <w:jc w:val="both"/>
      </w:pPr>
      <w:r>
        <w:t xml:space="preserve">10.3.2 – que apresentem preço baseado exclusivamente em proposta das demais licitantes. </w:t>
      </w:r>
    </w:p>
    <w:p w:rsidR="004267A0" w:rsidRDefault="004267A0" w:rsidP="00A05B0C">
      <w:pPr>
        <w:jc w:val="both"/>
      </w:pPr>
      <w:r>
        <w:t xml:space="preserve">10.4 – As propostas não desclassificadas serão selecionadas para a etapa de lances, com observância dos seguintes critérios: </w:t>
      </w:r>
    </w:p>
    <w:p w:rsidR="004267A0" w:rsidRDefault="004267A0" w:rsidP="00A05B0C">
      <w:pPr>
        <w:jc w:val="both"/>
      </w:pPr>
      <w: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4267A0" w:rsidRDefault="004267A0" w:rsidP="00A05B0C">
      <w:pPr>
        <w:jc w:val="both"/>
      </w:pPr>
      <w:r>
        <w:t>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w:t>
      </w:r>
    </w:p>
    <w:p w:rsidR="004267A0" w:rsidRDefault="004267A0" w:rsidP="00A05B0C">
      <w:pPr>
        <w:jc w:val="both"/>
      </w:pPr>
      <w:r>
        <w:t xml:space="preserve">10.5 - O julgamento da presente licitação será processado, segundo o critério de menor preço unitário e observado o disposto no item anterior, de acordo com o qual será classificada em </w:t>
      </w:r>
      <w:r>
        <w:lastRenderedPageBreak/>
        <w:t xml:space="preserve">primeiro lugar, a proposta que atenda integralmente de acordo com as especificações e exigência deste Edital, ofertar o preço unitário de menor valor. </w:t>
      </w:r>
    </w:p>
    <w:p w:rsidR="004267A0" w:rsidRDefault="004267A0" w:rsidP="00A05B0C">
      <w:pPr>
        <w:jc w:val="both"/>
      </w:pPr>
      <w:r>
        <w:t xml:space="preserve">10.6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4267A0" w:rsidRDefault="004267A0" w:rsidP="00A05B0C">
      <w:pPr>
        <w:jc w:val="both"/>
      </w:pPr>
      <w:r>
        <w:t xml:space="preserve">10.6.1 – A licitante sorteada em primeiro lugar poderá escolher a posição na ordenação de lances em relação aos demais empatados, e assim sucessivamente até a definição completa da ordem de lances. </w:t>
      </w:r>
    </w:p>
    <w:p w:rsidR="004267A0" w:rsidRDefault="004267A0" w:rsidP="00A05B0C">
      <w:pPr>
        <w:jc w:val="both"/>
      </w:pPr>
      <w:r>
        <w:t xml:space="preserve">10.7 - Declarada encerrada a etapa competitiva e ordenadas as propostas. O Pregoeiro examinará a aceitabilidade da primeira classificada, quanto ao objeto e valor, decidindo motivadamente a respeito. </w:t>
      </w:r>
    </w:p>
    <w:p w:rsidR="004267A0" w:rsidRDefault="004267A0" w:rsidP="00A05B0C">
      <w:pPr>
        <w:jc w:val="both"/>
      </w:pPr>
      <w:r>
        <w:t xml:space="preserve">10.8 – O Pregoeiro poderá negociar com o autor da oferta de menor valor com vistas à redução do preço. </w:t>
      </w:r>
    </w:p>
    <w:p w:rsidR="004267A0" w:rsidRDefault="004267A0" w:rsidP="00A05B0C">
      <w:pPr>
        <w:jc w:val="both"/>
      </w:pPr>
      <w:r>
        <w:t xml:space="preserve">10.9 - Sendo aceitável a oferta, será verificado o atendimento das condições para habilitação pelo licitante que a tiver formulado. </w:t>
      </w:r>
    </w:p>
    <w:p w:rsidR="004267A0" w:rsidRDefault="004267A0" w:rsidP="00A05B0C">
      <w:pPr>
        <w:jc w:val="both"/>
      </w:pPr>
      <w:r>
        <w:t xml:space="preserve">10.10 - Constatado o atendimento pleno às exigências para habilitação, será declarado pelo Pregoeiro, o proponente vencedor, sendo-lhe adjudicado o item integrante do objeto deste Edital. </w:t>
      </w:r>
    </w:p>
    <w:p w:rsidR="004267A0" w:rsidRDefault="004267A0" w:rsidP="00A05B0C">
      <w:pPr>
        <w:jc w:val="both"/>
      </w:pPr>
      <w:r>
        <w:t xml:space="preserve">10.11 - Não sendo aceitável o preço, o Pregoeiro é facultado abrir negociações bilaterais com a empresa classificada em primeiro lugar objetivando uma proposta que se configure de interesse da Administração. </w:t>
      </w:r>
    </w:p>
    <w:p w:rsidR="004267A0" w:rsidRDefault="004267A0" w:rsidP="00A05B0C">
      <w:pPr>
        <w:jc w:val="both"/>
      </w:pPr>
      <w:r>
        <w:t xml:space="preserve">10.12 - Se a oferta não for aceitável ou se o proponente não atender às exigências do edital, o Pregoeiro examinará as ofertas subsequentes e a qualificação dos licitantes, na ordem de classificação, até a apuração de uma proposta que atenda a todas as exigências, sendo o respectivo proponente declarado vencedor e a ele adjudicado o objeto deste Edital. </w:t>
      </w:r>
    </w:p>
    <w:p w:rsidR="004267A0" w:rsidRDefault="004267A0" w:rsidP="00A05B0C">
      <w:pPr>
        <w:jc w:val="both"/>
      </w:pPr>
      <w:r>
        <w:t xml:space="preserve">10.13 - A desistência em apresentar lance verbal, quando convocado pelo Pregoeiro implica na sua exclusão da fase dos lances verbais, mantendo, entretanto, o preço da proposta escrita para efeito de ordenação das propostas. </w:t>
      </w:r>
    </w:p>
    <w:p w:rsidR="004267A0" w:rsidRDefault="004267A0" w:rsidP="00A05B0C">
      <w:pPr>
        <w:jc w:val="both"/>
      </w:pPr>
      <w: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4267A0" w:rsidRDefault="004267A0" w:rsidP="00A05B0C">
      <w:pPr>
        <w:jc w:val="both"/>
      </w:pPr>
      <w:r>
        <w:t xml:space="preserve">10.15 - Outras decisões envolvendo principalmente negociações serão tomadas a partir de reuniões entre o Pregoeiro, Equipe de Apoio e Licitante, as quais serão objeto de registro em ata. </w:t>
      </w:r>
    </w:p>
    <w:p w:rsidR="00F0029A" w:rsidRDefault="004267A0" w:rsidP="00A05B0C">
      <w:pPr>
        <w:jc w:val="both"/>
      </w:pPr>
      <w:r>
        <w:t xml:space="preserve">10.16 - Verificando-se, no curso da sessão do Pregão, o descumprimento de requisitos estabelecidos neste Edital a proposta será desclassificada. </w:t>
      </w:r>
    </w:p>
    <w:p w:rsidR="00F0029A" w:rsidRDefault="004267A0" w:rsidP="00A05B0C">
      <w:pPr>
        <w:jc w:val="both"/>
      </w:pPr>
      <w:r>
        <w:t xml:space="preserve">10.17 - Caso não se realize lances verbais serão verificados a aceitabilidade dos preços da proposta escrita de menor valor, facultado o Pregoeiro abrir negociações bilaterais com autor </w:t>
      </w:r>
      <w:r>
        <w:lastRenderedPageBreak/>
        <w:t xml:space="preserve">dessa proposta e, uma vez considerados aceitos esses preços, o Pregoeiro adjudicará o objeto deste Edital à firma que formulou a proposta em questão. </w:t>
      </w:r>
    </w:p>
    <w:p w:rsidR="00F0029A" w:rsidRDefault="004267A0" w:rsidP="00A05B0C">
      <w:pPr>
        <w:jc w:val="both"/>
      </w:pPr>
      <w:r>
        <w:t xml:space="preserve">10.18 - Ao final da disputa por lances verbais e, em decorrência do seu novo preço (preço final vencedor), a empresa adjudicatária fica obrigada a adequar o preço Global ao Novo Preço Final. </w:t>
      </w:r>
    </w:p>
    <w:p w:rsidR="00F0029A" w:rsidRDefault="004267A0" w:rsidP="00A05B0C">
      <w:pPr>
        <w:jc w:val="both"/>
      </w:pPr>
      <w:r>
        <w:t xml:space="preserve">10.19 – O licitante vencedor deverá no prazo de 24 (vinte e quatro) horas apresentar o Pregoeiro, uma nova proposta após os Lances, para anexa aos autos, sob pena de desclassificação. </w:t>
      </w:r>
    </w:p>
    <w:p w:rsidR="00F0029A" w:rsidRDefault="004267A0" w:rsidP="00A05B0C">
      <w:pPr>
        <w:jc w:val="both"/>
      </w:pPr>
      <w:r>
        <w:t xml:space="preserve">10.20 - Não será considerada qualquer oferta de vantagem não prevista no objeto deste Edital. </w:t>
      </w:r>
    </w:p>
    <w:p w:rsidR="00F0029A" w:rsidRDefault="004267A0" w:rsidP="00A05B0C">
      <w:pPr>
        <w:jc w:val="both"/>
      </w:pPr>
      <w: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F0029A" w:rsidRPr="00F0029A" w:rsidRDefault="004267A0" w:rsidP="00A05B0C">
      <w:pPr>
        <w:jc w:val="both"/>
        <w:rPr>
          <w:b/>
        </w:rPr>
      </w:pPr>
      <w:r w:rsidRPr="00F0029A">
        <w:rPr>
          <w:b/>
        </w:rPr>
        <w:t xml:space="preserve">XI – DA IMPUGNAÇÃO AO EDITAL, DO RECURSO, DA HOMOLOGAÇÃO E DO REGISTRO DOS PREÇOS </w:t>
      </w:r>
    </w:p>
    <w:p w:rsidR="000A7E55" w:rsidRDefault="004267A0" w:rsidP="00A05B0C">
      <w:pPr>
        <w:jc w:val="both"/>
      </w:pPr>
      <w: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0A7E55" w:rsidRDefault="004267A0" w:rsidP="00A05B0C">
      <w:pPr>
        <w:jc w:val="both"/>
      </w:pPr>
      <w: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contrarrazões em igual número de dias, que começarão a correr do término do prazo do recorrente, sendo-lhes assegurada vista imediata dos autos. </w:t>
      </w:r>
    </w:p>
    <w:p w:rsidR="000A7E55" w:rsidRDefault="004267A0" w:rsidP="00A05B0C">
      <w:pPr>
        <w:jc w:val="both"/>
      </w:pPr>
      <w:r>
        <w:t xml:space="preserve">11.3 – A ausência de manifestação imediata e motivada da licitante importará a decadência do direito de recurso e o encaminhamento do processo à autoridade competente para a homologação. </w:t>
      </w:r>
    </w:p>
    <w:p w:rsidR="000B671C" w:rsidRDefault="004267A0" w:rsidP="00A05B0C">
      <w:pPr>
        <w:jc w:val="both"/>
      </w:pPr>
      <w:r>
        <w:t xml:space="preserve">11.4 – Interposto o recurso, o Pregoeiro poderá reconsiderar a sua decisão ou encaminhá-lo devidamente </w:t>
      </w:r>
      <w:proofErr w:type="spellStart"/>
      <w:r>
        <w:t>informado</w:t>
      </w:r>
      <w:proofErr w:type="spellEnd"/>
      <w:r>
        <w:t xml:space="preserve"> </w:t>
      </w:r>
      <w:proofErr w:type="spellStart"/>
      <w:r>
        <w:t>á</w:t>
      </w:r>
      <w:proofErr w:type="spellEnd"/>
      <w:r>
        <w:t xml:space="preserve"> autoridade superior.</w:t>
      </w:r>
    </w:p>
    <w:p w:rsidR="000A7E55" w:rsidRDefault="000A7E55" w:rsidP="00A05B0C">
      <w:pPr>
        <w:jc w:val="both"/>
      </w:pPr>
      <w:r>
        <w:t xml:space="preserve">11.5 – O recurso terá efeito suspensivo e o seu acolhimento importará a invalidação dos atos insuscetíveis de aproveitamento. </w:t>
      </w:r>
    </w:p>
    <w:p w:rsidR="000A7E55" w:rsidRDefault="000A7E55" w:rsidP="00A05B0C">
      <w:pPr>
        <w:jc w:val="both"/>
      </w:pPr>
      <w:r>
        <w:t xml:space="preserve">11.6 – Decididos os recursos e constatada a regularidade dos atos praticados, a autoridade competente homologará o procedimento e determinará a convocação dos beneficiários para a assinatura da Ata de Registro de Preços. </w:t>
      </w:r>
    </w:p>
    <w:p w:rsidR="000A7E55" w:rsidRDefault="000A7E55" w:rsidP="00A05B0C">
      <w:pPr>
        <w:jc w:val="both"/>
      </w:pPr>
      <w:r>
        <w:t xml:space="preserve">11.7 – Será registrado o menor preço por Lote. </w:t>
      </w:r>
    </w:p>
    <w:p w:rsidR="000A7E55" w:rsidRDefault="000A7E55" w:rsidP="00A05B0C">
      <w:pPr>
        <w:jc w:val="both"/>
      </w:pPr>
      <w:r>
        <w:t xml:space="preserve">11.8 – A licitante que convocada para assinar a ata deixar de fazê-lo no prazo fixado, dela será excluída, sem prejuízo da aplicação das penalidades cabíveis. </w:t>
      </w:r>
    </w:p>
    <w:p w:rsidR="000A7E55" w:rsidRDefault="000A7E55" w:rsidP="00A05B0C">
      <w:pPr>
        <w:jc w:val="both"/>
      </w:pPr>
      <w:r>
        <w:t xml:space="preserve">11.9 – Colhidas às assinaturas o Pregoeiro providenciará a imediata publicação da ata e se for o caso, do ato que promover a exclusão de que trata o item anterior. </w:t>
      </w:r>
    </w:p>
    <w:p w:rsidR="000A7E55" w:rsidRDefault="000A7E55" w:rsidP="00A05B0C">
      <w:pPr>
        <w:jc w:val="both"/>
      </w:pPr>
    </w:p>
    <w:p w:rsidR="000A7E55" w:rsidRPr="000A7E55" w:rsidRDefault="000A7E55" w:rsidP="00A05B0C">
      <w:pPr>
        <w:jc w:val="both"/>
        <w:rPr>
          <w:b/>
        </w:rPr>
      </w:pPr>
      <w:r w:rsidRPr="000A7E55">
        <w:rPr>
          <w:b/>
        </w:rPr>
        <w:t xml:space="preserve">XII – DO PRAZO DE VALIDADE E DO CANCELAMENTO DO REGISTRO DE PREÇOS </w:t>
      </w:r>
    </w:p>
    <w:p w:rsidR="000A7E55" w:rsidRDefault="000A7E55" w:rsidP="00A05B0C">
      <w:pPr>
        <w:jc w:val="both"/>
      </w:pPr>
      <w:r>
        <w:lastRenderedPageBreak/>
        <w:t xml:space="preserve">12.1 – O prazo de validade do registro de preços será de 1 2 (d o z e) meses contado a partir da data da assinatura da respectiva Ata. </w:t>
      </w:r>
    </w:p>
    <w:p w:rsidR="000A7E55" w:rsidRDefault="000A7E55" w:rsidP="00A05B0C">
      <w:pPr>
        <w:jc w:val="both"/>
      </w:pPr>
      <w:r>
        <w:t xml:space="preserve">12.2 – O cancelamento do registro de preços ocorrerá nas hipóteses e condições estabelecidas abaixo: </w:t>
      </w:r>
    </w:p>
    <w:p w:rsidR="000A7E55" w:rsidRDefault="000A7E55" w:rsidP="00A05B0C">
      <w:pPr>
        <w:jc w:val="both"/>
      </w:pPr>
      <w:r>
        <w:t xml:space="preserve">a) Recusar-se a entregar o objeto adjudicado, no todo ou em parte, além de 30 (trinta) dias corridos, após o prazo preestabelecido neste Edital; </w:t>
      </w:r>
    </w:p>
    <w:p w:rsidR="000A7E55" w:rsidRDefault="000A7E55" w:rsidP="00A05B0C">
      <w:pPr>
        <w:jc w:val="both"/>
      </w:pPr>
      <w:r>
        <w:t xml:space="preserve">b) Incorrer em atraso decorrente de defasagem da entrega da qualquer item adjudicado, em relação ao cronograma em vigor, ocorrido em qualquer de suas etapas relativas ao recebimento dos produtos, superior a 50% (cinquenta por cento) do prazo global; </w:t>
      </w:r>
    </w:p>
    <w:p w:rsidR="000A7E55" w:rsidRDefault="000A7E55" w:rsidP="00A05B0C">
      <w:pPr>
        <w:jc w:val="both"/>
      </w:pPr>
      <w:r>
        <w:t xml:space="preserve">c) Falir ou dissolver-se; ou transferir, no todo ou em parte, as obrigações decorrentes deste Contrato. </w:t>
      </w:r>
    </w:p>
    <w:p w:rsidR="000A7E55" w:rsidRDefault="000A7E55" w:rsidP="00A05B0C">
      <w:pPr>
        <w:jc w:val="both"/>
      </w:pPr>
    </w:p>
    <w:p w:rsidR="000A7E55" w:rsidRPr="000A7E55" w:rsidRDefault="000A7E55" w:rsidP="00A05B0C">
      <w:pPr>
        <w:jc w:val="both"/>
        <w:rPr>
          <w:b/>
        </w:rPr>
      </w:pPr>
      <w:r w:rsidRPr="000A7E55">
        <w:rPr>
          <w:b/>
        </w:rPr>
        <w:t xml:space="preserve">XIII - DO CONTRATO DE REGISTRO DE PREÇOS E DO FORNECIMENTO </w:t>
      </w:r>
    </w:p>
    <w:p w:rsidR="000A7E55" w:rsidRDefault="000A7E55" w:rsidP="00A05B0C">
      <w:pPr>
        <w:jc w:val="both"/>
      </w:pPr>
    </w:p>
    <w:p w:rsidR="000A7E55" w:rsidRPr="003874A8" w:rsidRDefault="000A7E55" w:rsidP="00A05B0C">
      <w:pPr>
        <w:jc w:val="both"/>
      </w:pPr>
      <w:r w:rsidRPr="003874A8">
        <w:t xml:space="preserve">13.1 – Homologado o procedimento, o licitante vencedor será convocado para que dentro do prazo de 05 (cinco) dias corridos, assine o Contrato de Registro de Preços, cuja minuta integra esse Edital, sob pena de decair do direito ao registro de preços, podendo, ainda, sujeitar-se à penalidade estabelecida no item 19 do presente edital. </w:t>
      </w:r>
    </w:p>
    <w:p w:rsidR="006D4E95" w:rsidRDefault="000A7E55" w:rsidP="00A05B0C">
      <w:pPr>
        <w:jc w:val="both"/>
      </w:pPr>
      <w:r>
        <w:t xml:space="preserve">13.2 - O prazo de convocação poderá ser prorrogado uma vez, por igual período, quando solicitado pela parte durante o seu transcurso e desde que ocorra motivo justificado e aceito pela Administração Municipal. </w:t>
      </w:r>
    </w:p>
    <w:p w:rsidR="006D4E95" w:rsidRDefault="000A7E55" w:rsidP="00A05B0C">
      <w:pPr>
        <w:jc w:val="both"/>
      </w:pPr>
      <w:r>
        <w:t xml:space="preserve">13.3 – Colhidas as assinaturas, será providenciada a imediata publicação da ata e, se for o caso, do ato que promover a exclusão de que trata o subitem anterior. </w:t>
      </w:r>
    </w:p>
    <w:p w:rsidR="006D4E95" w:rsidRDefault="000A7E55" w:rsidP="00A05B0C">
      <w:pPr>
        <w:jc w:val="both"/>
      </w:pPr>
      <w:r>
        <w:t xml:space="preserve">13.4 - O prazo de validade do registro de preços será de 12 (doze) meses a partir da data de assinatura da ata de Registro de Preços. </w:t>
      </w:r>
    </w:p>
    <w:p w:rsidR="006D4E95" w:rsidRDefault="000A7E55" w:rsidP="00A05B0C">
      <w:pPr>
        <w:jc w:val="both"/>
      </w:pPr>
      <w:r>
        <w:t xml:space="preserve">13.5 - Durante o prazo de validade do Contrato de Registro de Preços, sua detentora, fica obrigada a fornecer os produtos, nas quantidades indicadas pelo Departamento de Compras, em cada Requisição emitida para fornecimento. </w:t>
      </w:r>
    </w:p>
    <w:p w:rsidR="000A7E55" w:rsidRDefault="000A7E55" w:rsidP="00A05B0C">
      <w:pPr>
        <w:jc w:val="both"/>
      </w:pPr>
      <w:r>
        <w:t xml:space="preserve">13.6 – O Município de </w:t>
      </w:r>
      <w:r w:rsidR="006D4E95">
        <w:t>Saudades</w:t>
      </w:r>
      <w:r>
        <w:t xml:space="preserve"> não está obrigado a contratar uma quantidade mínima dos produtos, ficando a seu exclusivo critério a definição da quantidade e do momento da contratação.</w:t>
      </w:r>
    </w:p>
    <w:p w:rsidR="006D4E95" w:rsidRDefault="006D4E95" w:rsidP="00A05B0C">
      <w:pPr>
        <w:jc w:val="both"/>
      </w:pPr>
      <w:r>
        <w:t xml:space="preserve">13.6.1 – Os quantitativos totais expressos no Anexo I – Especificações Técnicas são estimativos e representam as previsões de contratações nos próximos 12 (Doze) meses. </w:t>
      </w:r>
    </w:p>
    <w:p w:rsidR="006D4E95" w:rsidRDefault="006D4E95" w:rsidP="00A05B0C">
      <w:pPr>
        <w:jc w:val="both"/>
      </w:pPr>
      <w:r>
        <w:t xml:space="preserve">13.7 – A existência do preço registrado não obriga o Município de Saudades firmar as contratações que dele poderão advir, facultada a utilização de outros meios, respeitada a legislação vigente, sendo assegurado à detentora do Contrato de Registro de Preços preferência em igualdade de condições. </w:t>
      </w:r>
    </w:p>
    <w:p w:rsidR="006D4E95" w:rsidRDefault="006D4E95" w:rsidP="00A05B0C">
      <w:pPr>
        <w:jc w:val="both"/>
      </w:pPr>
      <w:r>
        <w:lastRenderedPageBreak/>
        <w:t xml:space="preserve">13.8 – Constituem motivos para o cancelamento do Contrato de Registro de Preços as situações referidas nos Art. 77 e 78 da Lei Federal n. 8.666, de 21 de junho de 1993. </w:t>
      </w:r>
    </w:p>
    <w:p w:rsidR="006D4E95" w:rsidRDefault="006D4E95" w:rsidP="00A05B0C">
      <w:pPr>
        <w:jc w:val="both"/>
      </w:pPr>
      <w:r>
        <w:t xml:space="preserve">13.9 – Os preços registrados obrigam o proponente e poderão, justificadamente, ser objeto de reequilíbrio econômico – financeiro, para menos ou para mais. </w:t>
      </w:r>
    </w:p>
    <w:p w:rsidR="006D4E95" w:rsidRDefault="006D4E95" w:rsidP="00A05B0C">
      <w:pPr>
        <w:jc w:val="both"/>
      </w:pPr>
      <w: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6D4E95" w:rsidRDefault="006D4E95" w:rsidP="00A05B0C">
      <w:pPr>
        <w:jc w:val="both"/>
      </w:pPr>
      <w:r>
        <w:t xml:space="preserve">13.10.1 – O licitante vencedor poderá ter ainda, o Contrato de Registro de Preços cancelado, desonerando-se e do compromisso ajustado, quando a critério da Administração, comprovar o desequilíbrio econômico-financeiro. </w:t>
      </w:r>
    </w:p>
    <w:p w:rsidR="006D4E95" w:rsidRDefault="006D4E95" w:rsidP="00A05B0C">
      <w:pPr>
        <w:jc w:val="both"/>
      </w:pPr>
      <w: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os serviços desses documentos; </w:t>
      </w:r>
    </w:p>
    <w:p w:rsidR="006D4E95" w:rsidRDefault="006D4E95" w:rsidP="00A05B0C">
      <w:pPr>
        <w:jc w:val="both"/>
      </w:pPr>
    </w:p>
    <w:p w:rsidR="006D4E95" w:rsidRPr="006D4E95" w:rsidRDefault="006D4E95" w:rsidP="00A05B0C">
      <w:pPr>
        <w:jc w:val="both"/>
        <w:rPr>
          <w:b/>
        </w:rPr>
      </w:pPr>
      <w:r w:rsidRPr="006D4E95">
        <w:rPr>
          <w:b/>
        </w:rPr>
        <w:t xml:space="preserve">XIV. DAS OBRIGAÇÕES DA CONTRATADA </w:t>
      </w:r>
    </w:p>
    <w:p w:rsidR="006D4E95" w:rsidRDefault="006D4E95" w:rsidP="00A05B0C">
      <w:pPr>
        <w:jc w:val="both"/>
      </w:pPr>
      <w:r>
        <w:t xml:space="preserve">14.1 A empresa vencedora se obriga a: </w:t>
      </w:r>
    </w:p>
    <w:p w:rsidR="006D4E95" w:rsidRDefault="006D4E95" w:rsidP="00A05B0C">
      <w:pPr>
        <w:jc w:val="both"/>
      </w:pPr>
      <w:r>
        <w:t xml:space="preserve">a) Fornecer os produtos objeto deste edital cotado em estrita conformidade com as disposições deste edital e seus anexos e com os termos da proposta de preços, não sendo admitidas retificações, cancelamentos, quer que seja nos preços, quer seja nas condições estabelecidas; </w:t>
      </w:r>
    </w:p>
    <w:p w:rsidR="006D4E95" w:rsidRDefault="006D4E95" w:rsidP="00A05B0C">
      <w:pPr>
        <w:jc w:val="both"/>
      </w:pPr>
      <w:r>
        <w:t xml:space="preserve">b) Fornecer os produtos objeto deste certame de acordo com as requisições de fornecimento emitidas pela Prefeitura Municipal de Saudades; </w:t>
      </w:r>
    </w:p>
    <w:p w:rsidR="006D4E95" w:rsidRDefault="006D4E95" w:rsidP="00A05B0C">
      <w:pPr>
        <w:jc w:val="both"/>
      </w:pPr>
      <w:r>
        <w:t xml:space="preserve">c) Fornecer os produtos objeto deste certame, no local designado pelo departamento de compras da Prefeitura de </w:t>
      </w:r>
      <w:r w:rsidR="00802585">
        <w:t>SAUDADES</w:t>
      </w:r>
      <w:r>
        <w:t xml:space="preserve"> conforme requisição no prazo estipulado, e pelo preço constante de sua proposta, onde a Prefeitura Municipal de Saudades ficara isenta de quaisquer custos com transportes e demais despesas com o objeto licitado. </w:t>
      </w:r>
    </w:p>
    <w:p w:rsidR="006D4E95" w:rsidRDefault="006D4E95" w:rsidP="00A05B0C">
      <w:pPr>
        <w:jc w:val="both"/>
      </w:pPr>
      <w:r>
        <w:t xml:space="preserve">d) Responsabilizar-se pelos produtos ofertados, sob pena de responder pelos danos causados a Administração; </w:t>
      </w:r>
    </w:p>
    <w:p w:rsidR="006D4E95" w:rsidRDefault="006D4E95" w:rsidP="00A05B0C">
      <w:pPr>
        <w:jc w:val="both"/>
      </w:pPr>
      <w:r>
        <w:t xml:space="preserve">e) Não transferir a outrem, no todo ou em parte, o objeto adjudicado, sem prévia e expressa anuência da Prefeitura Municipal de Saudades; </w:t>
      </w:r>
    </w:p>
    <w:p w:rsidR="006D4E95" w:rsidRDefault="006D4E95" w:rsidP="00A05B0C">
      <w:pPr>
        <w:jc w:val="both"/>
      </w:pPr>
      <w:r>
        <w:t xml:space="preserve">f) Aceitar, nas mesmas condições, os acréscimos ou supressões que se fizerem, nos termos do Art. 65, § 1°, da Lei Federal n. 8.666/93; </w:t>
      </w:r>
    </w:p>
    <w:p w:rsidR="006D4E95" w:rsidRDefault="006D4E95" w:rsidP="00A05B0C">
      <w:pPr>
        <w:jc w:val="both"/>
      </w:pPr>
      <w:r>
        <w:t xml:space="preserve">g)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6D4E95" w:rsidRDefault="006D4E95" w:rsidP="00A05B0C">
      <w:pPr>
        <w:jc w:val="both"/>
      </w:pPr>
    </w:p>
    <w:p w:rsidR="006D4E95" w:rsidRPr="006D4E95" w:rsidRDefault="006D4E95" w:rsidP="00A05B0C">
      <w:pPr>
        <w:jc w:val="both"/>
        <w:rPr>
          <w:b/>
        </w:rPr>
      </w:pPr>
      <w:r w:rsidRPr="006D4E95">
        <w:rPr>
          <w:b/>
        </w:rPr>
        <w:t xml:space="preserve">XV. DAS OBRIGAÇÕES DO CONTRATANTE </w:t>
      </w:r>
    </w:p>
    <w:p w:rsidR="006D4E95" w:rsidRDefault="006D4E95" w:rsidP="00A05B0C">
      <w:pPr>
        <w:jc w:val="both"/>
      </w:pPr>
      <w:r>
        <w:t xml:space="preserve">15.1 A Prefeitura Municipal de </w:t>
      </w:r>
      <w:r w:rsidR="00802585">
        <w:t>SAUDADES</w:t>
      </w:r>
      <w:r>
        <w:t xml:space="preserve"> obriga-se a:</w:t>
      </w:r>
    </w:p>
    <w:p w:rsidR="006D4E95" w:rsidRDefault="006D4E95" w:rsidP="00A05B0C">
      <w:pPr>
        <w:jc w:val="both"/>
      </w:pPr>
      <w:r>
        <w:t xml:space="preserve">a) Efetuar o pagamento à CONTRATADA, de acordo com as condições de preço e prazo estabelecidos neste edital; </w:t>
      </w:r>
    </w:p>
    <w:p w:rsidR="006D4E95" w:rsidRDefault="006D4E95" w:rsidP="00A05B0C">
      <w:pPr>
        <w:jc w:val="both"/>
      </w:pPr>
      <w:r>
        <w:t xml:space="preserve">b) Comunicar imediatamente à empresa qualquer irregularidade manifestada na entrega do objeto; </w:t>
      </w:r>
    </w:p>
    <w:p w:rsidR="006D4E95" w:rsidRDefault="006D4E95" w:rsidP="00A05B0C">
      <w:pPr>
        <w:jc w:val="both"/>
      </w:pPr>
      <w:r>
        <w:t xml:space="preserve">c) Propiciar todas as facilidades indispensáveis à entrega dos produtos. </w:t>
      </w:r>
    </w:p>
    <w:p w:rsidR="006D4E95" w:rsidRDefault="006D4E95" w:rsidP="00A05B0C">
      <w:pPr>
        <w:jc w:val="both"/>
      </w:pPr>
    </w:p>
    <w:p w:rsidR="006D4E95" w:rsidRPr="006D4E95" w:rsidRDefault="006D4E95" w:rsidP="00A05B0C">
      <w:pPr>
        <w:jc w:val="both"/>
        <w:rPr>
          <w:b/>
        </w:rPr>
      </w:pPr>
      <w:r w:rsidRPr="006D4E95">
        <w:rPr>
          <w:b/>
        </w:rPr>
        <w:t xml:space="preserve">16. DO REAJUSTE </w:t>
      </w:r>
    </w:p>
    <w:p w:rsidR="006D4E95" w:rsidRDefault="006D4E95" w:rsidP="00A05B0C">
      <w:pPr>
        <w:jc w:val="both"/>
      </w:pPr>
      <w:r>
        <w:t xml:space="preserve">16.1. Os preços serão fixos e irreajustáveis. </w:t>
      </w:r>
    </w:p>
    <w:p w:rsidR="006D4E95" w:rsidRDefault="006D4E95" w:rsidP="00A05B0C">
      <w:pPr>
        <w:jc w:val="both"/>
      </w:pPr>
      <w:r>
        <w:t xml:space="preserve">16.2. Havendo o desequilíbrio econômico-financeiro do contrato, deverá ser observado o estabelecido nos artigos 58 e 65, da Lei Federal n. 8.666/1993. </w:t>
      </w:r>
    </w:p>
    <w:p w:rsidR="006D4E95" w:rsidRDefault="006D4E95" w:rsidP="00A05B0C">
      <w:pPr>
        <w:jc w:val="both"/>
      </w:pPr>
      <w: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6D4E95" w:rsidRDefault="006D4E95" w:rsidP="00A05B0C">
      <w:pPr>
        <w:jc w:val="both"/>
      </w:pPr>
    </w:p>
    <w:p w:rsidR="006D4E95" w:rsidRPr="006D4E95" w:rsidRDefault="006D4E95" w:rsidP="00A05B0C">
      <w:pPr>
        <w:jc w:val="both"/>
        <w:rPr>
          <w:b/>
        </w:rPr>
      </w:pPr>
      <w:r w:rsidRPr="006D4E95">
        <w:rPr>
          <w:b/>
        </w:rPr>
        <w:t xml:space="preserve">XVII. DOS RECURSOS ORÇAMENTÁRIOS </w:t>
      </w:r>
    </w:p>
    <w:p w:rsidR="00E126C1" w:rsidRDefault="006D4E95" w:rsidP="00A05B0C">
      <w:pPr>
        <w:jc w:val="both"/>
      </w:pPr>
      <w:r>
        <w:t xml:space="preserve">17.1. As despesas decorrentes desta licitação correrão à conta dos recursos orçamentários consignados no orçamento da Prefeitura Municipal de </w:t>
      </w:r>
      <w:r w:rsidR="00E126C1">
        <w:t>Saudades</w:t>
      </w:r>
      <w:r>
        <w:t xml:space="preserve"> na</w:t>
      </w:r>
      <w:r w:rsidR="00E126C1">
        <w:t>s</w:t>
      </w:r>
      <w:r>
        <w:t xml:space="preserve"> seguinte</w:t>
      </w:r>
      <w:r w:rsidR="00E126C1">
        <w:t>s</w:t>
      </w:r>
      <w:r>
        <w:t xml:space="preserve"> dotaç</w:t>
      </w:r>
      <w:r w:rsidR="00E126C1">
        <w:t>ões</w:t>
      </w:r>
      <w:r>
        <w:t xml:space="preserve">: </w:t>
      </w:r>
    </w:p>
    <w:p w:rsidR="00413421" w:rsidRPr="00413421" w:rsidRDefault="00413421" w:rsidP="00413421">
      <w:pPr>
        <w:pStyle w:val="SemEspaamento"/>
        <w:rPr>
          <w:b/>
        </w:rPr>
      </w:pPr>
      <w:r w:rsidRPr="00413421">
        <w:rPr>
          <w:b/>
        </w:rPr>
        <w:t xml:space="preserve">Departamento de Cultura Esporte e Lazer </w:t>
      </w:r>
    </w:p>
    <w:p w:rsidR="00413421" w:rsidRPr="00413421" w:rsidRDefault="00413421" w:rsidP="00413421">
      <w:pPr>
        <w:pStyle w:val="SemEspaamento"/>
        <w:rPr>
          <w:b/>
        </w:rPr>
      </w:pPr>
      <w:r w:rsidRPr="00413421">
        <w:rPr>
          <w:b/>
        </w:rPr>
        <w:t xml:space="preserve">2.007-Manutenção das atividades da Secretaria de Educação </w:t>
      </w:r>
    </w:p>
    <w:p w:rsidR="00413421" w:rsidRPr="00413421" w:rsidRDefault="00413421" w:rsidP="00413421">
      <w:pPr>
        <w:pStyle w:val="SemEspaamento"/>
        <w:rPr>
          <w:b/>
        </w:rPr>
      </w:pPr>
      <w:r w:rsidRPr="00413421">
        <w:rPr>
          <w:b/>
        </w:rPr>
        <w:t xml:space="preserve">3.3.90.30.99.00.00 -  Outros Materiais de Consumo </w:t>
      </w:r>
    </w:p>
    <w:p w:rsidR="00413421" w:rsidRPr="00413421" w:rsidRDefault="00413421" w:rsidP="00413421">
      <w:pPr>
        <w:pStyle w:val="SemEspaamento"/>
        <w:rPr>
          <w:b/>
        </w:rPr>
      </w:pPr>
      <w:r w:rsidRPr="00413421">
        <w:rPr>
          <w:b/>
        </w:rPr>
        <w:t>Fonte 100</w:t>
      </w:r>
    </w:p>
    <w:p w:rsidR="00E126C1" w:rsidRPr="00006B3B" w:rsidRDefault="00E126C1" w:rsidP="00E126C1">
      <w:pPr>
        <w:pStyle w:val="SemEspaamento"/>
        <w:rPr>
          <w:b/>
        </w:rPr>
      </w:pPr>
    </w:p>
    <w:p w:rsidR="00E126C1" w:rsidRPr="00E126C1" w:rsidRDefault="006D4E95" w:rsidP="00A05B0C">
      <w:pPr>
        <w:jc w:val="both"/>
        <w:rPr>
          <w:b/>
        </w:rPr>
      </w:pPr>
      <w:r w:rsidRPr="00E126C1">
        <w:rPr>
          <w:b/>
        </w:rPr>
        <w:t xml:space="preserve">XVIII. DO PAGAMENTO </w:t>
      </w:r>
    </w:p>
    <w:p w:rsidR="00E126C1" w:rsidRDefault="006D4E95" w:rsidP="00A05B0C">
      <w:pPr>
        <w:jc w:val="both"/>
      </w:pPr>
      <w:r>
        <w:t xml:space="preserve">18.1. O pagamento será efetuado, no prazo de até 30 (trinta) dias, contado da apresentação das notas fiscais, devidamente atestada pela Secretaria de Infraestrutura e Obras, juntamente com relatórios comprovando a entrega dos produtos. </w:t>
      </w:r>
    </w:p>
    <w:p w:rsidR="00E126C1" w:rsidRDefault="006D4E95" w:rsidP="00A05B0C">
      <w:pPr>
        <w:jc w:val="both"/>
      </w:pPr>
      <w:r>
        <w:t xml:space="preserve">18.2. Poderão ser descontados dos pagamentos os valores atinentes a penalidades eventualmente aplicadas. </w:t>
      </w:r>
    </w:p>
    <w:p w:rsidR="00E126C1" w:rsidRDefault="006D4E95" w:rsidP="00A05B0C">
      <w:pPr>
        <w:jc w:val="both"/>
      </w:pPr>
      <w:r>
        <w:t xml:space="preserve">18.3. Em nenhuma hipótese haverá antecipação de pagamento. </w:t>
      </w:r>
    </w:p>
    <w:p w:rsidR="00E126C1" w:rsidRDefault="00E126C1" w:rsidP="00A05B0C">
      <w:pPr>
        <w:jc w:val="both"/>
      </w:pPr>
    </w:p>
    <w:p w:rsidR="00E126C1" w:rsidRPr="00E126C1" w:rsidRDefault="006D4E95" w:rsidP="00A05B0C">
      <w:pPr>
        <w:jc w:val="both"/>
        <w:rPr>
          <w:b/>
        </w:rPr>
      </w:pPr>
      <w:r w:rsidRPr="00E126C1">
        <w:rPr>
          <w:b/>
        </w:rPr>
        <w:t xml:space="preserve">XIX.DA FISCALIZAÇÃO </w:t>
      </w:r>
    </w:p>
    <w:p w:rsidR="00E126C1" w:rsidRDefault="00E126C1" w:rsidP="00A05B0C">
      <w:pPr>
        <w:jc w:val="both"/>
      </w:pPr>
    </w:p>
    <w:p w:rsidR="00E126C1" w:rsidRDefault="006D4E95" w:rsidP="00A05B0C">
      <w:pPr>
        <w:jc w:val="both"/>
      </w:pPr>
      <w:r>
        <w:lastRenderedPageBreak/>
        <w:t xml:space="preserve">19.1. A fiscalização da contratação será exercida por servidores designados pelas Secretaria de Infraestrutura e Obras, aos quais competirá dirimir as dúvidas que surgirem no curso da execução do contrato, e de tudo dará ciência à Secretário de cada pasta. </w:t>
      </w:r>
    </w:p>
    <w:p w:rsidR="00E126C1" w:rsidRDefault="00E126C1" w:rsidP="00A05B0C">
      <w:pPr>
        <w:jc w:val="both"/>
      </w:pPr>
    </w:p>
    <w:p w:rsidR="006D4E95" w:rsidRDefault="006D4E95" w:rsidP="00A05B0C">
      <w:pPr>
        <w:jc w:val="both"/>
        <w:rPr>
          <w:b/>
        </w:rPr>
      </w:pPr>
      <w:r w:rsidRPr="00E126C1">
        <w:rPr>
          <w:b/>
        </w:rPr>
        <w:t>XX. DAS SANÇÕES ADMINISTRATIVAS</w:t>
      </w:r>
    </w:p>
    <w:p w:rsidR="00E126C1" w:rsidRDefault="00E126C1" w:rsidP="00A05B0C">
      <w:pPr>
        <w:jc w:val="both"/>
      </w:pPr>
      <w:r>
        <w:t xml:space="preserve">20.1. Em razão de irregularidades no cumprimento das obrigações, a Prefeitura Municipal de Saudades, poderá aplicar as seguintes sanções administrativas: </w:t>
      </w:r>
    </w:p>
    <w:p w:rsidR="00E126C1" w:rsidRDefault="00E126C1" w:rsidP="00A05B0C">
      <w:pPr>
        <w:jc w:val="both"/>
      </w:pPr>
      <w:r>
        <w:t xml:space="preserve">a) </w:t>
      </w:r>
      <w:r w:rsidRPr="009E358C">
        <w:rPr>
          <w:b/>
        </w:rPr>
        <w:t>ADVERTÊNCIA</w:t>
      </w:r>
      <w:r>
        <w:t xml:space="preserve"> – sempre que forem observadas irregularidades de pequena monta para os quais tenha concorrido; </w:t>
      </w:r>
    </w:p>
    <w:p w:rsidR="00E126C1" w:rsidRDefault="00E126C1" w:rsidP="00A05B0C">
      <w:pPr>
        <w:jc w:val="both"/>
      </w:pPr>
      <w:r>
        <w:t xml:space="preserve">b) </w:t>
      </w:r>
      <w:r w:rsidRPr="009E358C">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E126C1" w:rsidRDefault="00E126C1" w:rsidP="00A05B0C">
      <w:pPr>
        <w:jc w:val="both"/>
      </w:pPr>
      <w:r>
        <w:t xml:space="preserve">c) </w:t>
      </w:r>
      <w:r w:rsidRPr="009E358C">
        <w:rPr>
          <w:b/>
        </w:rPr>
        <w:t>SUSPENSÃO</w:t>
      </w:r>
      <w:r>
        <w:t xml:space="preserve"> – suspensão temporária de participar em licitação e impedimento de contratar com a Administração Pública, pelo prazo de até 02 (dois) anos; </w:t>
      </w:r>
    </w:p>
    <w:p w:rsidR="00E126C1" w:rsidRDefault="00E126C1" w:rsidP="00A05B0C">
      <w:pPr>
        <w:jc w:val="both"/>
      </w:pPr>
      <w:r>
        <w:t xml:space="preserve">d) </w:t>
      </w:r>
      <w:r w:rsidRPr="009E358C">
        <w:rPr>
          <w:b/>
        </w:rPr>
        <w:t>DECLARAÇÃO DE INIDONEIDADE</w:t>
      </w:r>
      <w:r>
        <w:t xml:space="preserve"> - para licitar ou contratar com a Administração Pública. </w:t>
      </w:r>
    </w:p>
    <w:p w:rsidR="00E126C1" w:rsidRDefault="00E126C1" w:rsidP="00A05B0C">
      <w:pPr>
        <w:jc w:val="both"/>
      </w:pPr>
      <w:r>
        <w:t xml:space="preserve">20.2. Poderá a Administração considerar inexecução total ou parcial do contrato, para imposição da penalidade pertinente, o atraso superior a 15 (quinze) dias corridos do indicado para entrega dos produtos. </w:t>
      </w:r>
    </w:p>
    <w:p w:rsidR="00E126C1" w:rsidRDefault="00E126C1" w:rsidP="00A05B0C">
      <w:pPr>
        <w:jc w:val="both"/>
      </w:pPr>
      <w:r>
        <w:t xml:space="preserve">20.3. A sanção prevista na alínea “c”, do subitem </w:t>
      </w:r>
    </w:p>
    <w:p w:rsidR="00E126C1" w:rsidRDefault="00E126C1" w:rsidP="00A05B0C">
      <w:pPr>
        <w:jc w:val="both"/>
      </w:pPr>
      <w:r>
        <w:t xml:space="preserve">20.1, poderá ser imposta cumulativamente com as demais. </w:t>
      </w:r>
    </w:p>
    <w:p w:rsidR="00E126C1" w:rsidRDefault="00E126C1" w:rsidP="00A05B0C">
      <w:pPr>
        <w:jc w:val="both"/>
      </w:pPr>
      <w:r>
        <w:t xml:space="preserve">20.4. A Administração, para imposição das sanções, analisará as circunstâncias do caso e as justificativas apresentadas pela contratada, sendo-lhe assegurada a ampla defesa e o contraditório. </w:t>
      </w:r>
    </w:p>
    <w:p w:rsidR="00E126C1" w:rsidRDefault="00E126C1" w:rsidP="00A05B0C">
      <w:pPr>
        <w:jc w:val="both"/>
      </w:pPr>
    </w:p>
    <w:p w:rsidR="00E126C1" w:rsidRPr="00E126C1" w:rsidRDefault="00E126C1" w:rsidP="00A05B0C">
      <w:pPr>
        <w:jc w:val="both"/>
        <w:rPr>
          <w:b/>
        </w:rPr>
      </w:pPr>
      <w:r w:rsidRPr="00E126C1">
        <w:rPr>
          <w:b/>
        </w:rPr>
        <w:t xml:space="preserve">XXI. DAS DISPOSIÇÕES FINAIS </w:t>
      </w:r>
    </w:p>
    <w:p w:rsidR="00E126C1" w:rsidRDefault="00E126C1" w:rsidP="00A05B0C">
      <w:pPr>
        <w:jc w:val="both"/>
      </w:pPr>
      <w:r>
        <w:t xml:space="preserve">21.1.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 </w:t>
      </w:r>
    </w:p>
    <w:p w:rsidR="00E126C1" w:rsidRDefault="00E126C1" w:rsidP="00A05B0C">
      <w:pPr>
        <w:jc w:val="both"/>
      </w:pPr>
      <w:r>
        <w:t xml:space="preserve">21.2. Fica assegurado a Prefeitura Municipal de Saudades o direito de, no interesse da Administração, anular ou revogar, a qualquer tempo, no todo ou em parte, esta licitação, dando ciência aos participantes, na forma da legislação vigente; </w:t>
      </w:r>
    </w:p>
    <w:p w:rsidR="00E126C1" w:rsidRDefault="00E126C1" w:rsidP="00A05B0C">
      <w:pPr>
        <w:jc w:val="both"/>
      </w:pPr>
      <w:r>
        <w:t xml:space="preserve">21.3. As proponentes assumirão todos os custos de preparação e apresentação de suas propostas e a Prefeitura Municipal de Saudades não será, em nenhum caso, responsável por esses custos, independentemente da condução ou do resultado do processo licitatório; </w:t>
      </w:r>
    </w:p>
    <w:p w:rsidR="00A20FD6" w:rsidRDefault="00E126C1" w:rsidP="00A05B0C">
      <w:pPr>
        <w:jc w:val="both"/>
      </w:pPr>
      <w:r>
        <w:lastRenderedPageBreak/>
        <w:t xml:space="preserve">21.4. As proponentes são responsáveis pela fidelidade e legitimidade das informações e dos documentos apresentados em qualquer fase da licitação; </w:t>
      </w:r>
    </w:p>
    <w:p w:rsidR="00A20FD6" w:rsidRPr="009E358C" w:rsidRDefault="00E126C1" w:rsidP="00A05B0C">
      <w:pPr>
        <w:jc w:val="both"/>
      </w:pPr>
      <w:r w:rsidRPr="009E358C">
        <w:t>21.5 Conforme preceitua o § 4º do Art. 62 da Lei Federal n. 8.666/93, o documento hábil para formalização será a Ordem de Serviço</w:t>
      </w:r>
      <w:r w:rsidR="00A20FD6" w:rsidRPr="009E358C">
        <w:t>/compra</w:t>
      </w:r>
      <w:r w:rsidRPr="009E358C">
        <w:t xml:space="preserve"> em substituição ao Termo de Contrato; </w:t>
      </w:r>
    </w:p>
    <w:p w:rsidR="00A20FD6" w:rsidRDefault="00E126C1" w:rsidP="00A05B0C">
      <w:pPr>
        <w:jc w:val="both"/>
      </w:pPr>
      <w:r>
        <w:t xml:space="preserve">21.6 A proponente que vier a ser contratada ficará obrigada a aceitar, nas mesmas condições contratuais, os acréscimos ou supressões que se fizerem necessária, até 25% do valor inicial atualizado; </w:t>
      </w:r>
    </w:p>
    <w:p w:rsidR="00A20FD6" w:rsidRDefault="00E126C1" w:rsidP="00A05B0C">
      <w:pPr>
        <w:jc w:val="both"/>
      </w:pPr>
      <w:r>
        <w:t xml:space="preserve">21.7 Na contagem dos prazos estabelecidos neste Edital e seus Anexos, excluir-se-á o dia do início e incluir-se-á o do vencimento. Só se iniciam e vencem os prazos em dias de expediente na Prefeitura Municipal de </w:t>
      </w:r>
      <w:r w:rsidR="00A20FD6">
        <w:t>Saudades</w:t>
      </w:r>
      <w:r>
        <w:t xml:space="preserve">; </w:t>
      </w:r>
    </w:p>
    <w:p w:rsidR="00E126C1" w:rsidRDefault="00E126C1" w:rsidP="00A05B0C">
      <w:pPr>
        <w:jc w:val="both"/>
      </w:pPr>
      <w:r>
        <w:t>21.8 O desatendimento de exigências formais não essenciais, não importará no afastamento do licitante, desde que seja possível aferição da sua qualificação e a exata compreensão da sua proposta, durante a realização da sessão pública de pregão;</w:t>
      </w:r>
    </w:p>
    <w:p w:rsidR="00A20FD6" w:rsidRDefault="00A20FD6" w:rsidP="00A05B0C">
      <w:pPr>
        <w:jc w:val="both"/>
      </w:pPr>
      <w:r>
        <w:t xml:space="preserve">21.9 As normas que disciplinam este pregão serão sempre interpretadas em favor da ampliação da disputa entre os interessados, sem comprometimento da segurança do futuro contrato; </w:t>
      </w:r>
    </w:p>
    <w:p w:rsidR="00A20FD6" w:rsidRDefault="00A20FD6" w:rsidP="00A05B0C">
      <w:pPr>
        <w:jc w:val="both"/>
      </w:pPr>
      <w:r>
        <w:t>21.10 Qualquer pedido de esclarecimento em relação a eventuais dúvidas na interpretação deste Edital e seus Anexos será atendido pelo Pregoeiro no horário de expediente 07:30h às 11:30h e das 13:30h às 17:30h, na Sala de Licitações da Prefeitura Municipal de Saudades, situada a Rua Castro Alves, nº 279, Neste Município, ou através do tele/fax; (0**49) 3334-0127;</w:t>
      </w:r>
    </w:p>
    <w:p w:rsidR="00A20FD6" w:rsidRDefault="00A20FD6" w:rsidP="00A05B0C">
      <w:pPr>
        <w:jc w:val="both"/>
      </w:pPr>
      <w:r>
        <w:t xml:space="preserve">21.11. Este Edital se completa com as regras e princípios da Lei Federal n. 10.520, de 17/07/2002, pelo Decreto Federal n. 3.555/2000, bem como, e subsidiariamente, da Lei Federal n. 8.666/93; </w:t>
      </w:r>
    </w:p>
    <w:p w:rsidR="00A20FD6" w:rsidRDefault="00A20FD6" w:rsidP="00A05B0C">
      <w:pPr>
        <w:jc w:val="both"/>
      </w:pPr>
      <w:r>
        <w:t xml:space="preserve">21.12. São partes integrantes deste Edital, os seguintes elementos: </w:t>
      </w:r>
    </w:p>
    <w:p w:rsidR="00A20FD6" w:rsidRPr="00A20FD6" w:rsidRDefault="00A20FD6" w:rsidP="00A05B0C">
      <w:pPr>
        <w:jc w:val="both"/>
        <w:rPr>
          <w:b/>
        </w:rPr>
      </w:pPr>
      <w:r w:rsidRPr="00A20FD6">
        <w:rPr>
          <w:b/>
        </w:rPr>
        <w:t xml:space="preserve">ANEXOS QUE INTEGRAM O EDITAL </w:t>
      </w:r>
    </w:p>
    <w:p w:rsidR="00A20FD6" w:rsidRPr="00A20FD6" w:rsidRDefault="00A20FD6" w:rsidP="00A20FD6">
      <w:pPr>
        <w:pStyle w:val="SemEspaamento"/>
      </w:pPr>
      <w:r w:rsidRPr="00A20FD6">
        <w:t xml:space="preserve">Anexo I JUSTIFICATIVA/TERMO DE REFERÊNCIA </w:t>
      </w:r>
    </w:p>
    <w:p w:rsidR="00A20FD6" w:rsidRPr="00A20FD6" w:rsidRDefault="00A20FD6" w:rsidP="00A20FD6">
      <w:pPr>
        <w:pStyle w:val="SemEspaamento"/>
      </w:pPr>
      <w:r w:rsidRPr="00A20FD6">
        <w:t xml:space="preserve">Anexo II MINUTA DA ATA DE REGISTRO DE PREÇOS </w:t>
      </w:r>
    </w:p>
    <w:p w:rsidR="00A20FD6" w:rsidRPr="00A20FD6" w:rsidRDefault="00A20FD6" w:rsidP="00A20FD6">
      <w:pPr>
        <w:pStyle w:val="SemEspaamento"/>
      </w:pPr>
      <w:r w:rsidRPr="00A20FD6">
        <w:t xml:space="preserve">Anexo III MODELO DE PROCURAÇÃO Anexo </w:t>
      </w:r>
    </w:p>
    <w:p w:rsidR="00A20FD6" w:rsidRPr="00A20FD6" w:rsidRDefault="00A20FD6" w:rsidP="00A20FD6">
      <w:pPr>
        <w:pStyle w:val="SemEspaamento"/>
      </w:pPr>
      <w:r w:rsidRPr="00A20FD6">
        <w:t xml:space="preserve">IV DECLARAÇÃO DE CUMPRIMENTO DAS CONDIÇÕES DE HABILITAÇÃO </w:t>
      </w:r>
    </w:p>
    <w:p w:rsidR="00A20FD6" w:rsidRPr="00A20FD6" w:rsidRDefault="00A20FD6" w:rsidP="00A20FD6">
      <w:pPr>
        <w:pStyle w:val="SemEspaamento"/>
      </w:pPr>
      <w:r w:rsidRPr="00A20FD6">
        <w:t xml:space="preserve">Anexo V DECLARAÇÃO DE SUJEIÇÃO AO EDITAL E DE INEXISTÊNCIA DE FATOS SUPERVENIENTES IMPEDITIVOS DA QUALIFICAÇÃO </w:t>
      </w:r>
    </w:p>
    <w:p w:rsidR="00A20FD6" w:rsidRPr="00A20FD6" w:rsidRDefault="00A20FD6" w:rsidP="00A20FD6">
      <w:pPr>
        <w:pStyle w:val="SemEspaamento"/>
      </w:pPr>
      <w:r w:rsidRPr="00A20FD6">
        <w:t xml:space="preserve">Anexo VI DECLARAÇÃO EMPREGADOR DE PESSOA JURÍDICA (DEC. FEDERAL n. 4.358/2002) </w:t>
      </w:r>
    </w:p>
    <w:p w:rsidR="00A20FD6" w:rsidRPr="00A20FD6" w:rsidRDefault="00A20FD6" w:rsidP="00A20FD6">
      <w:pPr>
        <w:pStyle w:val="SemEspaamento"/>
      </w:pPr>
      <w:r w:rsidRPr="00A20FD6">
        <w:t xml:space="preserve">Anexo VII MODELO DA PROPOSTA </w:t>
      </w:r>
    </w:p>
    <w:p w:rsidR="00A20FD6" w:rsidRDefault="00A20FD6" w:rsidP="00A05B0C">
      <w:pPr>
        <w:jc w:val="both"/>
      </w:pPr>
      <w:r>
        <w:t xml:space="preserve">21.13. É competente o Foro da Comarca de Pinhalzinho, SC, para dirimir quaisquer litígios oriundos da presente licitação. </w:t>
      </w:r>
    </w:p>
    <w:p w:rsidR="00A20FD6" w:rsidRDefault="00A20FD6" w:rsidP="00A05B0C">
      <w:pPr>
        <w:jc w:val="both"/>
      </w:pPr>
      <w:r>
        <w:t xml:space="preserve">21.14. O presente edital poderá ser obtido diretamente no site: </w:t>
      </w:r>
      <w:hyperlink r:id="rId10" w:history="1">
        <w:proofErr w:type="gramStart"/>
        <w:r w:rsidRPr="00494AAA">
          <w:rPr>
            <w:rStyle w:val="Hyperlink"/>
          </w:rPr>
          <w:t>www.saudades.sc.gov.br</w:t>
        </w:r>
      </w:hyperlink>
      <w:r w:rsidR="00841AC6">
        <w:t xml:space="preserve">, </w:t>
      </w:r>
      <w:r>
        <w:t xml:space="preserve">  </w:t>
      </w:r>
      <w:proofErr w:type="gramEnd"/>
      <w:r>
        <w:t xml:space="preserve">Setor de Licitações da Prefeitura de Saudades, localizado na Rua Castro Alves, nº 279, centro. </w:t>
      </w:r>
    </w:p>
    <w:p w:rsidR="00A20FD6" w:rsidRDefault="00A20FD6" w:rsidP="00A05B0C">
      <w:pPr>
        <w:jc w:val="both"/>
      </w:pPr>
      <w:r>
        <w:t>Saudades, SC, 1</w:t>
      </w:r>
      <w:r w:rsidR="00C545C3">
        <w:t>0</w:t>
      </w:r>
      <w:r>
        <w:t xml:space="preserve"> de ma</w:t>
      </w:r>
      <w:r w:rsidR="00C545C3">
        <w:t>io</w:t>
      </w:r>
      <w:r>
        <w:t xml:space="preserve"> de 201</w:t>
      </w:r>
      <w:r w:rsidR="00C545C3">
        <w:t>8</w:t>
      </w:r>
      <w:r>
        <w:t xml:space="preserve">. </w:t>
      </w:r>
    </w:p>
    <w:p w:rsidR="00A20FD6" w:rsidRDefault="00A20FD6" w:rsidP="00A05B0C">
      <w:pPr>
        <w:jc w:val="both"/>
      </w:pPr>
    </w:p>
    <w:p w:rsidR="00A20FD6" w:rsidRDefault="00A20FD6" w:rsidP="00A20FD6">
      <w:pPr>
        <w:pStyle w:val="SemEspaamento"/>
        <w:jc w:val="center"/>
      </w:pPr>
      <w:r>
        <w:t xml:space="preserve">Alberto C. </w:t>
      </w:r>
      <w:proofErr w:type="spellStart"/>
      <w:r>
        <w:t>Hackenhaar</w:t>
      </w:r>
      <w:proofErr w:type="spellEnd"/>
    </w:p>
    <w:p w:rsidR="00A20FD6" w:rsidRDefault="00A20FD6" w:rsidP="00A20FD6">
      <w:pPr>
        <w:pStyle w:val="SemEspaamento"/>
        <w:jc w:val="center"/>
      </w:pPr>
      <w:r>
        <w:t>Pregoeiro</w:t>
      </w:r>
    </w:p>
    <w:p w:rsidR="00841AC6" w:rsidRPr="009E358C" w:rsidRDefault="00841AC6" w:rsidP="00A20FD6">
      <w:pPr>
        <w:pStyle w:val="SemEspaamento"/>
        <w:jc w:val="center"/>
        <w:rPr>
          <w:b/>
        </w:rPr>
      </w:pPr>
      <w:r w:rsidRPr="009E358C">
        <w:rPr>
          <w:b/>
        </w:rPr>
        <w:lastRenderedPageBreak/>
        <w:t xml:space="preserve">PREGÃO PRESENCIAL </w:t>
      </w:r>
      <w:r w:rsidR="0023519B">
        <w:rPr>
          <w:b/>
        </w:rPr>
        <w:t>009/2018</w:t>
      </w:r>
    </w:p>
    <w:p w:rsidR="00841AC6" w:rsidRPr="009E358C" w:rsidRDefault="00841AC6" w:rsidP="00A20FD6">
      <w:pPr>
        <w:pStyle w:val="SemEspaamento"/>
        <w:jc w:val="center"/>
        <w:rPr>
          <w:b/>
        </w:rPr>
      </w:pPr>
    </w:p>
    <w:p w:rsidR="00841AC6" w:rsidRPr="009E358C" w:rsidRDefault="00841AC6" w:rsidP="00A20FD6">
      <w:pPr>
        <w:pStyle w:val="SemEspaamento"/>
        <w:jc w:val="center"/>
        <w:rPr>
          <w:b/>
        </w:rPr>
      </w:pPr>
      <w:r w:rsidRPr="009E358C">
        <w:rPr>
          <w:b/>
        </w:rPr>
        <w:t xml:space="preserve"> ANEXO I TERMO DE REFERÊNCIA </w:t>
      </w:r>
    </w:p>
    <w:p w:rsidR="00841AC6" w:rsidRDefault="00841AC6" w:rsidP="00AF463D">
      <w:pPr>
        <w:pStyle w:val="SemEspaamento"/>
      </w:pPr>
    </w:p>
    <w:p w:rsidR="00841AC6" w:rsidRDefault="00841AC6" w:rsidP="00841AC6">
      <w:pPr>
        <w:pStyle w:val="SemEspaamento"/>
        <w:jc w:val="center"/>
      </w:pPr>
    </w:p>
    <w:p w:rsidR="00841AC6" w:rsidRDefault="00841AC6" w:rsidP="00841AC6">
      <w:pPr>
        <w:pStyle w:val="SemEspaamento"/>
        <w:jc w:val="center"/>
      </w:pPr>
      <w:r>
        <w:t xml:space="preserve">TERMO DE REFERÊNCIA - SECRETARIA MUNICIPAL DE INFRAESTRUTRA E OBRAS </w:t>
      </w:r>
    </w:p>
    <w:p w:rsidR="00841AC6" w:rsidRDefault="00841AC6" w:rsidP="00841AC6">
      <w:pPr>
        <w:pStyle w:val="SemEspaamento"/>
        <w:jc w:val="center"/>
      </w:pPr>
    </w:p>
    <w:p w:rsidR="00841AC6" w:rsidRDefault="009E358C" w:rsidP="009E358C">
      <w:pPr>
        <w:pStyle w:val="SemEspaamento"/>
        <w:jc w:val="both"/>
      </w:pPr>
      <w:r>
        <w:t>1.</w:t>
      </w:r>
      <w:r w:rsidR="00841AC6" w:rsidRPr="009E358C">
        <w:rPr>
          <w:b/>
        </w:rPr>
        <w:t>OBJETO:</w:t>
      </w:r>
      <w:r w:rsidR="00841AC6">
        <w:t xml:space="preserve"> Aquisição de materiais de construção para manutenções de </w:t>
      </w:r>
      <w:r w:rsidR="00C545C3">
        <w:t xml:space="preserve">locais esportivos do Departamento Municipal de Esportes, </w:t>
      </w:r>
      <w:r w:rsidR="00841AC6">
        <w:t>conforme especificações e quantidades estabelecidas abaixo:</w:t>
      </w:r>
    </w:p>
    <w:p w:rsidR="00841AC6" w:rsidRDefault="00841AC6" w:rsidP="00841AC6">
      <w:pPr>
        <w:pStyle w:val="SemEspaamento"/>
        <w:jc w:val="both"/>
      </w:pPr>
    </w:p>
    <w:tbl>
      <w:tblPr>
        <w:tblW w:w="8647"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709"/>
        <w:gridCol w:w="567"/>
        <w:gridCol w:w="851"/>
        <w:gridCol w:w="645"/>
        <w:gridCol w:w="4741"/>
        <w:gridCol w:w="1134"/>
      </w:tblGrid>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keepNext/>
              <w:tabs>
                <w:tab w:val="left" w:pos="536"/>
                <w:tab w:val="left" w:pos="2270"/>
                <w:tab w:val="left" w:pos="4294"/>
              </w:tabs>
              <w:spacing w:after="0" w:line="240" w:lineRule="auto"/>
              <w:jc w:val="center"/>
              <w:outlineLvl w:val="2"/>
              <w:rPr>
                <w:b/>
                <w:lang w:eastAsia="pt-BR"/>
              </w:rPr>
            </w:pPr>
            <w:r w:rsidRPr="00301965">
              <w:rPr>
                <w:b/>
                <w:lang w:eastAsia="pt-BR"/>
              </w:rPr>
              <w:t>Lote</w:t>
            </w:r>
          </w:p>
        </w:tc>
        <w:tc>
          <w:tcPr>
            <w:tcW w:w="567"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overflowPunct w:val="0"/>
              <w:autoSpaceDE w:val="0"/>
              <w:autoSpaceDN w:val="0"/>
              <w:adjustRightInd w:val="0"/>
              <w:spacing w:after="0" w:line="240" w:lineRule="auto"/>
              <w:jc w:val="center"/>
              <w:textAlignment w:val="baseline"/>
              <w:rPr>
                <w:b/>
              </w:rPr>
            </w:pPr>
            <w:r w:rsidRPr="00301965">
              <w:rPr>
                <w:b/>
              </w:rPr>
              <w:t>Item</w:t>
            </w:r>
          </w:p>
        </w:tc>
        <w:tc>
          <w:tcPr>
            <w:tcW w:w="851"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overflowPunct w:val="0"/>
              <w:autoSpaceDE w:val="0"/>
              <w:autoSpaceDN w:val="0"/>
              <w:adjustRightInd w:val="0"/>
              <w:spacing w:after="0" w:line="240" w:lineRule="auto"/>
              <w:jc w:val="center"/>
              <w:textAlignment w:val="baseline"/>
              <w:rPr>
                <w:b/>
              </w:rPr>
            </w:pPr>
            <w:r w:rsidRPr="00301965">
              <w:rPr>
                <w:b/>
              </w:rPr>
              <w:t>Quant.</w:t>
            </w:r>
          </w:p>
        </w:tc>
        <w:tc>
          <w:tcPr>
            <w:tcW w:w="645"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222F57">
            <w:pPr>
              <w:overflowPunct w:val="0"/>
              <w:autoSpaceDE w:val="0"/>
              <w:autoSpaceDN w:val="0"/>
              <w:adjustRightInd w:val="0"/>
              <w:spacing w:after="0" w:line="240" w:lineRule="auto"/>
              <w:jc w:val="center"/>
              <w:textAlignment w:val="baseline"/>
              <w:rPr>
                <w:b/>
              </w:rPr>
            </w:pPr>
            <w:proofErr w:type="spellStart"/>
            <w:r w:rsidRPr="00301965">
              <w:rPr>
                <w:b/>
              </w:rPr>
              <w:t>Und</w:t>
            </w:r>
            <w:proofErr w:type="spellEnd"/>
            <w:r w:rsidRPr="00301965">
              <w:rPr>
                <w:b/>
              </w:rPr>
              <w:t>.</w:t>
            </w:r>
          </w:p>
        </w:tc>
        <w:tc>
          <w:tcPr>
            <w:tcW w:w="4741"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rsidP="007C535D">
            <w:pPr>
              <w:overflowPunct w:val="0"/>
              <w:autoSpaceDE w:val="0"/>
              <w:autoSpaceDN w:val="0"/>
              <w:adjustRightInd w:val="0"/>
              <w:spacing w:after="0" w:line="240" w:lineRule="auto"/>
              <w:jc w:val="center"/>
              <w:textAlignment w:val="baseline"/>
              <w:rPr>
                <w:b/>
              </w:rPr>
            </w:pPr>
            <w:r w:rsidRPr="00301965">
              <w:rPr>
                <w:b/>
              </w:rPr>
              <w:t>Descri</w:t>
            </w:r>
            <w:r w:rsidR="007C535D">
              <w:rPr>
                <w:b/>
              </w:rPr>
              <w:t>çã</w:t>
            </w:r>
            <w:r w:rsidRPr="00301965">
              <w:rPr>
                <w:b/>
              </w:rPr>
              <w:t>o</w:t>
            </w:r>
          </w:p>
        </w:tc>
        <w:tc>
          <w:tcPr>
            <w:tcW w:w="1134" w:type="dxa"/>
            <w:tcBorders>
              <w:top w:val="dashSmallGap" w:sz="4" w:space="0" w:color="auto"/>
              <w:left w:val="dashSmallGap" w:sz="4" w:space="0" w:color="auto"/>
              <w:bottom w:val="dashSmallGap" w:sz="4" w:space="0" w:color="auto"/>
              <w:right w:val="dashSmallGap" w:sz="4" w:space="0" w:color="auto"/>
            </w:tcBorders>
            <w:vAlign w:val="center"/>
            <w:hideMark/>
          </w:tcPr>
          <w:p w:rsidR="00222F57" w:rsidRPr="00301965" w:rsidRDefault="00222F57">
            <w:pPr>
              <w:overflowPunct w:val="0"/>
              <w:autoSpaceDE w:val="0"/>
              <w:autoSpaceDN w:val="0"/>
              <w:adjustRightInd w:val="0"/>
              <w:spacing w:after="0" w:line="240" w:lineRule="auto"/>
              <w:jc w:val="center"/>
              <w:textAlignment w:val="baseline"/>
              <w:rPr>
                <w:b/>
              </w:rPr>
            </w:pPr>
            <w:r w:rsidRPr="00301965">
              <w:rPr>
                <w:b/>
              </w:rPr>
              <w:t>Preço Máximo</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25</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M3</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 xml:space="preserve">CONCRETO USINADO FCK </w:t>
            </w:r>
            <w:r w:rsidR="007C535D" w:rsidRPr="00301965">
              <w:t>= 25</w:t>
            </w:r>
            <w:r w:rsidRPr="00301965">
              <w:t>,0 MPA (CONVENCIONAL).</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315,00</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12.500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UND</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TIJOLO COMUM 6 FUROS 09x14x24CM.</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0,67</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3</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1.000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UND</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TIJOLO DE BARRO MACIÇO 23CM x 5,8CM x 10,8CM.</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0,93</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4</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70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SC</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CIMENTO CPII-Z-32 (SACOS DE 50 KG)</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31,33</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5</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15</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M3</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AREIA MEDIA LAVADA (TIPO PORTO UNIÃO)</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149,00</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6</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M3</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BRITA nº 01</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74,00</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7</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5</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M3</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PEDRISCO LIMPO.</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74,00</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8</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5</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M3</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PÓ DE BRITA - PASSANTE 1/4".</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74,00</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9</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200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M2</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PISO CERÂMICO - PEI 5, PADRÃO A DE QUALIDADE.</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18,00</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10</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BR</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FERRO PARA CONSTRUÇÃO 4,2mm ESTRIBO BARRA DE 12 MTS.</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8,25</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11</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25</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BR</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FERRO PARA CONSTRUÇÃO 5/16" (8,0MM) BARRA DE 12 M.</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23,63</w:t>
            </w:r>
          </w:p>
        </w:tc>
      </w:tr>
      <w:tr w:rsidR="00222F57" w:rsidRPr="00301965" w:rsidTr="00222F57">
        <w:tc>
          <w:tcPr>
            <w:tcW w:w="709"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12</w:t>
            </w:r>
          </w:p>
        </w:tc>
        <w:tc>
          <w:tcPr>
            <w:tcW w:w="85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10</w:t>
            </w:r>
          </w:p>
        </w:tc>
        <w:tc>
          <w:tcPr>
            <w:tcW w:w="645"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center"/>
              <w:textAlignment w:val="baseline"/>
            </w:pPr>
            <w:r w:rsidRPr="00301965">
              <w:t>UND</w:t>
            </w:r>
          </w:p>
        </w:tc>
        <w:tc>
          <w:tcPr>
            <w:tcW w:w="4741"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pPr>
              <w:overflowPunct w:val="0"/>
              <w:autoSpaceDE w:val="0"/>
              <w:autoSpaceDN w:val="0"/>
              <w:adjustRightInd w:val="0"/>
              <w:spacing w:after="0" w:line="240" w:lineRule="auto"/>
              <w:jc w:val="both"/>
              <w:textAlignment w:val="baseline"/>
            </w:pPr>
            <w:r w:rsidRPr="00301965">
              <w:t>TRELIÇA DE FERRO ALTURA 8CM, BANZO SUPERIOR 6MM, DIAGONAL 4,2</w:t>
            </w:r>
            <w:proofErr w:type="gramStart"/>
            <w:r w:rsidRPr="00301965">
              <w:t>MM,  BANZO</w:t>
            </w:r>
            <w:proofErr w:type="gramEnd"/>
            <w:r w:rsidRPr="00301965">
              <w:t xml:space="preserve"> INFERIOR 4,2MM, COM 6 METROS.</w:t>
            </w:r>
          </w:p>
        </w:tc>
        <w:tc>
          <w:tcPr>
            <w:tcW w:w="1134" w:type="dxa"/>
            <w:tcBorders>
              <w:top w:val="dashSmallGap" w:sz="4" w:space="0" w:color="auto"/>
              <w:left w:val="dashSmallGap" w:sz="4" w:space="0" w:color="auto"/>
              <w:bottom w:val="dashSmallGap" w:sz="4" w:space="0" w:color="auto"/>
              <w:right w:val="dashSmallGap" w:sz="4" w:space="0" w:color="auto"/>
            </w:tcBorders>
            <w:hideMark/>
          </w:tcPr>
          <w:p w:rsidR="00222F57" w:rsidRPr="00301965" w:rsidRDefault="00222F57" w:rsidP="00222F57">
            <w:pPr>
              <w:overflowPunct w:val="0"/>
              <w:autoSpaceDE w:val="0"/>
              <w:autoSpaceDN w:val="0"/>
              <w:adjustRightInd w:val="0"/>
              <w:spacing w:after="0" w:line="240" w:lineRule="auto"/>
              <w:jc w:val="right"/>
              <w:textAlignment w:val="baseline"/>
            </w:pPr>
            <w:r w:rsidRPr="00301965">
              <w:t>30,09</w:t>
            </w:r>
          </w:p>
        </w:tc>
      </w:tr>
      <w:tr w:rsidR="00301965" w:rsidRPr="00301965" w:rsidTr="00222F57">
        <w:tc>
          <w:tcPr>
            <w:tcW w:w="709" w:type="dxa"/>
            <w:tcBorders>
              <w:top w:val="dashSmallGap" w:sz="4" w:space="0" w:color="auto"/>
              <w:left w:val="dashSmallGap" w:sz="4" w:space="0" w:color="auto"/>
              <w:bottom w:val="dashSmallGap" w:sz="4" w:space="0" w:color="auto"/>
              <w:right w:val="dashSmallGap" w:sz="4" w:space="0" w:color="auto"/>
            </w:tcBorders>
          </w:tcPr>
          <w:p w:rsidR="00301965" w:rsidRPr="00301965" w:rsidRDefault="00301965" w:rsidP="00222F57">
            <w:pPr>
              <w:overflowPunct w:val="0"/>
              <w:autoSpaceDE w:val="0"/>
              <w:autoSpaceDN w:val="0"/>
              <w:adjustRightInd w:val="0"/>
              <w:spacing w:after="0" w:line="240" w:lineRule="auto"/>
              <w:jc w:val="center"/>
              <w:textAlignment w:val="baseline"/>
            </w:pPr>
            <w:r w:rsidRPr="00301965">
              <w:t>1</w:t>
            </w:r>
          </w:p>
        </w:tc>
        <w:tc>
          <w:tcPr>
            <w:tcW w:w="567" w:type="dxa"/>
            <w:tcBorders>
              <w:top w:val="dashSmallGap" w:sz="4" w:space="0" w:color="auto"/>
              <w:left w:val="dashSmallGap" w:sz="4" w:space="0" w:color="auto"/>
              <w:bottom w:val="dashSmallGap" w:sz="4" w:space="0" w:color="auto"/>
              <w:right w:val="dashSmallGap" w:sz="4" w:space="0" w:color="auto"/>
            </w:tcBorders>
          </w:tcPr>
          <w:p w:rsidR="00301965" w:rsidRPr="00301965" w:rsidRDefault="00301965" w:rsidP="00222F57">
            <w:pPr>
              <w:overflowPunct w:val="0"/>
              <w:autoSpaceDE w:val="0"/>
              <w:autoSpaceDN w:val="0"/>
              <w:adjustRightInd w:val="0"/>
              <w:spacing w:after="0" w:line="240" w:lineRule="auto"/>
              <w:jc w:val="center"/>
              <w:textAlignment w:val="baseline"/>
            </w:pPr>
            <w:r w:rsidRPr="00301965">
              <w:t>13</w:t>
            </w:r>
          </w:p>
        </w:tc>
        <w:tc>
          <w:tcPr>
            <w:tcW w:w="851" w:type="dxa"/>
            <w:tcBorders>
              <w:top w:val="dashSmallGap" w:sz="4" w:space="0" w:color="auto"/>
              <w:left w:val="dashSmallGap" w:sz="4" w:space="0" w:color="auto"/>
              <w:bottom w:val="dashSmallGap" w:sz="4" w:space="0" w:color="auto"/>
              <w:right w:val="dashSmallGap" w:sz="4" w:space="0" w:color="auto"/>
            </w:tcBorders>
          </w:tcPr>
          <w:p w:rsidR="00301965" w:rsidRPr="00301965" w:rsidRDefault="00301965" w:rsidP="00222F57">
            <w:pPr>
              <w:overflowPunct w:val="0"/>
              <w:autoSpaceDE w:val="0"/>
              <w:autoSpaceDN w:val="0"/>
              <w:adjustRightInd w:val="0"/>
              <w:spacing w:after="0" w:line="240" w:lineRule="auto"/>
              <w:jc w:val="center"/>
              <w:textAlignment w:val="baseline"/>
            </w:pPr>
            <w:r w:rsidRPr="00301965">
              <w:t>40</w:t>
            </w:r>
          </w:p>
        </w:tc>
        <w:tc>
          <w:tcPr>
            <w:tcW w:w="645" w:type="dxa"/>
            <w:tcBorders>
              <w:top w:val="dashSmallGap" w:sz="4" w:space="0" w:color="auto"/>
              <w:left w:val="dashSmallGap" w:sz="4" w:space="0" w:color="auto"/>
              <w:bottom w:val="dashSmallGap" w:sz="4" w:space="0" w:color="auto"/>
              <w:right w:val="dashSmallGap" w:sz="4" w:space="0" w:color="auto"/>
            </w:tcBorders>
          </w:tcPr>
          <w:p w:rsidR="00301965" w:rsidRPr="00301965" w:rsidRDefault="00301965" w:rsidP="00222F57">
            <w:pPr>
              <w:overflowPunct w:val="0"/>
              <w:autoSpaceDE w:val="0"/>
              <w:autoSpaceDN w:val="0"/>
              <w:adjustRightInd w:val="0"/>
              <w:spacing w:after="0" w:line="240" w:lineRule="auto"/>
              <w:jc w:val="center"/>
              <w:textAlignment w:val="baseline"/>
            </w:pPr>
            <w:r w:rsidRPr="00301965">
              <w:t>MT</w:t>
            </w:r>
          </w:p>
        </w:tc>
        <w:tc>
          <w:tcPr>
            <w:tcW w:w="4741" w:type="dxa"/>
            <w:tcBorders>
              <w:top w:val="dashSmallGap" w:sz="4" w:space="0" w:color="auto"/>
              <w:left w:val="dashSmallGap" w:sz="4" w:space="0" w:color="auto"/>
              <w:bottom w:val="dashSmallGap" w:sz="4" w:space="0" w:color="auto"/>
              <w:right w:val="dashSmallGap" w:sz="4" w:space="0" w:color="auto"/>
            </w:tcBorders>
          </w:tcPr>
          <w:p w:rsidR="00301965" w:rsidRPr="00301965" w:rsidRDefault="00301965">
            <w:pPr>
              <w:overflowPunct w:val="0"/>
              <w:autoSpaceDE w:val="0"/>
              <w:autoSpaceDN w:val="0"/>
              <w:adjustRightInd w:val="0"/>
              <w:spacing w:after="0" w:line="240" w:lineRule="auto"/>
              <w:jc w:val="both"/>
              <w:textAlignment w:val="baseline"/>
            </w:pPr>
            <w:r w:rsidRPr="00301965">
              <w:t>TELA GALVANIZADA SOLDADA, FIO 2,30MM, MALHA 5x15CM, ALTURA 2M.</w:t>
            </w:r>
          </w:p>
        </w:tc>
        <w:tc>
          <w:tcPr>
            <w:tcW w:w="1134" w:type="dxa"/>
            <w:tcBorders>
              <w:top w:val="dashSmallGap" w:sz="4" w:space="0" w:color="auto"/>
              <w:left w:val="dashSmallGap" w:sz="4" w:space="0" w:color="auto"/>
              <w:bottom w:val="dashSmallGap" w:sz="4" w:space="0" w:color="auto"/>
              <w:right w:val="dashSmallGap" w:sz="4" w:space="0" w:color="auto"/>
            </w:tcBorders>
          </w:tcPr>
          <w:p w:rsidR="00301965" w:rsidRPr="00301965" w:rsidRDefault="007C535D" w:rsidP="00222F57">
            <w:pPr>
              <w:overflowPunct w:val="0"/>
              <w:autoSpaceDE w:val="0"/>
              <w:autoSpaceDN w:val="0"/>
              <w:adjustRightInd w:val="0"/>
              <w:spacing w:after="0" w:line="240" w:lineRule="auto"/>
              <w:jc w:val="right"/>
              <w:textAlignment w:val="baseline"/>
            </w:pPr>
            <w:r>
              <w:t>29,00</w:t>
            </w:r>
          </w:p>
        </w:tc>
      </w:tr>
    </w:tbl>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2. JUSTIFICATIVA </w:t>
      </w:r>
    </w:p>
    <w:p w:rsidR="00841AC6" w:rsidRDefault="00841AC6" w:rsidP="00841AC6">
      <w:pPr>
        <w:pStyle w:val="SemEspaamento"/>
        <w:jc w:val="both"/>
      </w:pPr>
    </w:p>
    <w:p w:rsidR="00841AC6" w:rsidRDefault="00841AC6" w:rsidP="00841AC6">
      <w:pPr>
        <w:pStyle w:val="SemEspaamento"/>
        <w:jc w:val="both"/>
      </w:pPr>
      <w:r>
        <w:t>2.1. A aquisição dos materiais acima elencados atenderá às necessidades referentes às atuais e futuras manutenções de praças</w:t>
      </w:r>
      <w:r w:rsidR="00C545C3">
        <w:t xml:space="preserve"> esportivas do Departamento Municipal de Esportes que necessitam melhorias</w:t>
      </w:r>
      <w:r>
        <w:t xml:space="preserve">. </w:t>
      </w:r>
    </w:p>
    <w:p w:rsidR="00841AC6" w:rsidRDefault="00841AC6" w:rsidP="00841AC6">
      <w:pPr>
        <w:pStyle w:val="SemEspaamento"/>
        <w:jc w:val="both"/>
      </w:pPr>
    </w:p>
    <w:p w:rsidR="00841AC6" w:rsidRPr="00841AC6" w:rsidRDefault="00841AC6" w:rsidP="00841AC6">
      <w:pPr>
        <w:pStyle w:val="SemEspaamento"/>
        <w:jc w:val="both"/>
        <w:rPr>
          <w:b/>
        </w:rPr>
      </w:pPr>
      <w:r w:rsidRPr="00841AC6">
        <w:rPr>
          <w:b/>
        </w:rPr>
        <w:t xml:space="preserve">3. MÉTODOS E ESTRATÉGIAS DE SUPRIMENTO </w:t>
      </w:r>
    </w:p>
    <w:p w:rsidR="00841AC6" w:rsidRDefault="00841AC6" w:rsidP="00841AC6">
      <w:pPr>
        <w:pStyle w:val="SemEspaamento"/>
        <w:jc w:val="both"/>
      </w:pPr>
    </w:p>
    <w:p w:rsidR="00841AC6" w:rsidRDefault="00841AC6" w:rsidP="00841AC6">
      <w:pPr>
        <w:pStyle w:val="SemEspaamento"/>
        <w:jc w:val="both"/>
      </w:pPr>
      <w:r>
        <w:t xml:space="preserve">3.1. O fornecimento será efetuado em remessa fracionada, com prazo de entrega não superior a 02 dias, contados a partir da emissão da Ordem de Fornecimento. </w:t>
      </w:r>
    </w:p>
    <w:p w:rsidR="00841AC6" w:rsidRDefault="00841AC6" w:rsidP="00841AC6">
      <w:pPr>
        <w:pStyle w:val="SemEspaamento"/>
        <w:jc w:val="both"/>
      </w:pPr>
    </w:p>
    <w:p w:rsidR="00164FA5" w:rsidRDefault="00841AC6" w:rsidP="00841AC6">
      <w:pPr>
        <w:pStyle w:val="SemEspaamento"/>
        <w:jc w:val="both"/>
      </w:pPr>
      <w:r>
        <w:t>3.2. Os materiais deverão ser entregues n</w:t>
      </w:r>
      <w:r w:rsidR="00C545C3">
        <w:t>os locais determinados pelo Departamento Municipal de Esportes</w:t>
      </w:r>
      <w:r>
        <w:t>, no horário das 07:</w:t>
      </w:r>
      <w:r w:rsidR="001A58CB">
        <w:t>3</w:t>
      </w:r>
      <w:r>
        <w:t>0 horas às 11:</w:t>
      </w:r>
      <w:r w:rsidR="001A58CB">
        <w:t>3</w:t>
      </w:r>
      <w:r>
        <w:t>0 horas e das 13:</w:t>
      </w:r>
      <w:r w:rsidR="001A58CB">
        <w:t>3</w:t>
      </w:r>
      <w:r>
        <w:t>0 horas às 17:</w:t>
      </w:r>
      <w:r w:rsidR="001A58CB">
        <w:t>3</w:t>
      </w:r>
      <w:r>
        <w:t xml:space="preserve">0 horas. </w:t>
      </w:r>
    </w:p>
    <w:p w:rsidR="00164FA5" w:rsidRDefault="00164FA5" w:rsidP="00841AC6">
      <w:pPr>
        <w:pStyle w:val="SemEspaamento"/>
        <w:jc w:val="both"/>
      </w:pPr>
    </w:p>
    <w:p w:rsidR="001A58CB" w:rsidRPr="001A58CB" w:rsidRDefault="00841AC6" w:rsidP="00841AC6">
      <w:pPr>
        <w:pStyle w:val="SemEspaamento"/>
        <w:jc w:val="both"/>
        <w:rPr>
          <w:b/>
        </w:rPr>
      </w:pPr>
      <w:r w:rsidRPr="001A58CB">
        <w:rPr>
          <w:b/>
        </w:rPr>
        <w:t xml:space="preserve">4. AVALIAÇÃO DO CUSTO </w:t>
      </w:r>
    </w:p>
    <w:p w:rsidR="001A58CB" w:rsidRDefault="001A58CB" w:rsidP="00841AC6">
      <w:pPr>
        <w:pStyle w:val="SemEspaamento"/>
        <w:jc w:val="both"/>
      </w:pPr>
    </w:p>
    <w:p w:rsidR="001A58CB" w:rsidRPr="00C545C3" w:rsidRDefault="00841AC6" w:rsidP="00841AC6">
      <w:pPr>
        <w:pStyle w:val="SemEspaamento"/>
        <w:jc w:val="both"/>
        <w:rPr>
          <w:b/>
          <w:color w:val="FF0000"/>
        </w:rPr>
      </w:pPr>
      <w:r w:rsidRPr="00C545C3">
        <w:rPr>
          <w:b/>
          <w:color w:val="FF0000"/>
        </w:rPr>
        <w:lastRenderedPageBreak/>
        <w:t xml:space="preserve">4.1. O custo estimado total da presente contratação é de R$ </w:t>
      </w:r>
      <w:r w:rsidR="00C545C3" w:rsidRPr="00C545C3">
        <w:rPr>
          <w:b/>
          <w:color w:val="FF0000"/>
        </w:rPr>
        <w:t>2</w:t>
      </w:r>
      <w:r w:rsidR="00C72E71">
        <w:rPr>
          <w:b/>
          <w:color w:val="FF0000"/>
        </w:rPr>
        <w:t>8</w:t>
      </w:r>
      <w:r w:rsidR="00C545C3" w:rsidRPr="00C545C3">
        <w:rPr>
          <w:b/>
          <w:color w:val="FF0000"/>
        </w:rPr>
        <w:t>.</w:t>
      </w:r>
      <w:r w:rsidR="00C72E71">
        <w:rPr>
          <w:b/>
          <w:color w:val="FF0000"/>
        </w:rPr>
        <w:t>822,25</w:t>
      </w:r>
      <w:r w:rsidRPr="00C545C3">
        <w:rPr>
          <w:b/>
          <w:color w:val="FF0000"/>
        </w:rPr>
        <w:t xml:space="preserve"> (</w:t>
      </w:r>
      <w:r w:rsidR="00C545C3" w:rsidRPr="00C545C3">
        <w:rPr>
          <w:b/>
          <w:color w:val="FF0000"/>
        </w:rPr>
        <w:t xml:space="preserve">vinte e </w:t>
      </w:r>
      <w:r w:rsidR="00C72E71">
        <w:rPr>
          <w:b/>
          <w:color w:val="FF0000"/>
        </w:rPr>
        <w:t>oito m</w:t>
      </w:r>
      <w:r w:rsidR="00C545C3" w:rsidRPr="00C545C3">
        <w:rPr>
          <w:b/>
          <w:color w:val="FF0000"/>
        </w:rPr>
        <w:t>il</w:t>
      </w:r>
      <w:r w:rsidR="00C72E71">
        <w:rPr>
          <w:b/>
          <w:color w:val="FF0000"/>
        </w:rPr>
        <w:t xml:space="preserve"> oitocentos e vinte e dois </w:t>
      </w:r>
      <w:r w:rsidR="00C545C3" w:rsidRPr="00C545C3">
        <w:rPr>
          <w:b/>
          <w:color w:val="FF0000"/>
        </w:rPr>
        <w:t>reais e vinte e cinco centavos</w:t>
      </w:r>
      <w:r w:rsidRPr="00C545C3">
        <w:rPr>
          <w:b/>
          <w:color w:val="FF0000"/>
        </w:rPr>
        <w:t xml:space="preserve">). </w:t>
      </w:r>
    </w:p>
    <w:p w:rsidR="00BC32A3" w:rsidRPr="00C545C3" w:rsidRDefault="00BC32A3" w:rsidP="00841AC6">
      <w:pPr>
        <w:pStyle w:val="SemEspaamento"/>
        <w:jc w:val="both"/>
        <w:rPr>
          <w:b/>
          <w:color w:val="FF0000"/>
        </w:rPr>
      </w:pPr>
    </w:p>
    <w:p w:rsidR="005A7D5E" w:rsidRPr="004926C9" w:rsidRDefault="00BC32A3" w:rsidP="00841AC6">
      <w:pPr>
        <w:pStyle w:val="SemEspaamento"/>
        <w:jc w:val="both"/>
      </w:pPr>
      <w:r w:rsidRPr="004926C9">
        <w:t xml:space="preserve">4.2. O custo estimado foi apurado a partir de mapa de preços constante do processo administrativo, elaborado com base em orçamentos recebidos de empresas do mercado </w:t>
      </w:r>
      <w:proofErr w:type="spellStart"/>
      <w:r w:rsidR="003E417C" w:rsidRPr="004926C9">
        <w:t>Ceraçá</w:t>
      </w:r>
      <w:proofErr w:type="spellEnd"/>
      <w:r w:rsidR="003E417C" w:rsidRPr="004926C9">
        <w:t xml:space="preserve"> – Cooperativa de Infraestrutura Vale do Araçá </w:t>
      </w:r>
      <w:r w:rsidRPr="004926C9">
        <w:t xml:space="preserve">CNPJ: </w:t>
      </w:r>
      <w:r w:rsidR="003E417C" w:rsidRPr="004926C9">
        <w:t xml:space="preserve">83.086.603/0001-85, MDF Materiais de Construção </w:t>
      </w:r>
      <w:proofErr w:type="spellStart"/>
      <w:r w:rsidR="004926C9" w:rsidRPr="004926C9">
        <w:t>Ltda</w:t>
      </w:r>
      <w:proofErr w:type="spellEnd"/>
      <w:r w:rsidR="004926C9" w:rsidRPr="004926C9">
        <w:t xml:space="preserve"> CNPJ</w:t>
      </w:r>
      <w:r w:rsidRPr="004926C9">
        <w:t xml:space="preserve">: </w:t>
      </w:r>
      <w:r w:rsidR="003E417C" w:rsidRPr="004926C9">
        <w:t>07.313.892/0001-20</w:t>
      </w:r>
      <w:r w:rsidRPr="004926C9">
        <w:t xml:space="preserve">, </w:t>
      </w:r>
      <w:r w:rsidR="003E417C" w:rsidRPr="004926C9">
        <w:t xml:space="preserve">JM Materiais de Construção </w:t>
      </w:r>
      <w:r w:rsidRPr="004926C9">
        <w:t>CNPJ:</w:t>
      </w:r>
      <w:r w:rsidR="003E417C" w:rsidRPr="004926C9">
        <w:t xml:space="preserve"> 18.798.309/0001-34</w:t>
      </w:r>
      <w:r w:rsidRPr="004926C9">
        <w:t xml:space="preserve">, </w:t>
      </w:r>
      <w:proofErr w:type="spellStart"/>
      <w:r w:rsidR="003E417C" w:rsidRPr="004926C9">
        <w:t>Gerhardt</w:t>
      </w:r>
      <w:proofErr w:type="spellEnd"/>
      <w:r w:rsidR="003E417C" w:rsidRPr="004926C9">
        <w:t xml:space="preserve"> Indústria e Comércio </w:t>
      </w:r>
      <w:proofErr w:type="spellStart"/>
      <w:r w:rsidR="003E417C" w:rsidRPr="004926C9">
        <w:t>Ltda</w:t>
      </w:r>
      <w:proofErr w:type="spellEnd"/>
      <w:r w:rsidR="004926C9">
        <w:t>,</w:t>
      </w:r>
      <w:r w:rsidRPr="004926C9">
        <w:t xml:space="preserve"> CNPJ: </w:t>
      </w:r>
      <w:r w:rsidR="004926C9" w:rsidRPr="004926C9">
        <w:t xml:space="preserve">95.756.508/0001-20 e Britagem e Pedras </w:t>
      </w:r>
      <w:proofErr w:type="spellStart"/>
      <w:r w:rsidR="004926C9" w:rsidRPr="004926C9">
        <w:t>Gerhardt</w:t>
      </w:r>
      <w:proofErr w:type="spellEnd"/>
      <w:r w:rsidR="004926C9" w:rsidRPr="004926C9">
        <w:t xml:space="preserve"> </w:t>
      </w:r>
      <w:proofErr w:type="spellStart"/>
      <w:r w:rsidR="004926C9" w:rsidRPr="004926C9">
        <w:t>ltda</w:t>
      </w:r>
      <w:proofErr w:type="spellEnd"/>
      <w:r w:rsidRPr="004926C9">
        <w:t xml:space="preserve"> CNPJ: </w:t>
      </w:r>
      <w:r w:rsidR="004926C9" w:rsidRPr="004926C9">
        <w:t>10.742.334/0001-94</w:t>
      </w:r>
      <w:r w:rsidR="005A7D5E" w:rsidRPr="004926C9">
        <w:t>.</w:t>
      </w:r>
    </w:p>
    <w:p w:rsidR="005A7D5E" w:rsidRDefault="005A7D5E" w:rsidP="00841AC6">
      <w:pPr>
        <w:pStyle w:val="SemEspaamento"/>
        <w:jc w:val="both"/>
      </w:pPr>
    </w:p>
    <w:p w:rsidR="005A7D5E" w:rsidRDefault="00BC32A3" w:rsidP="00841AC6">
      <w:pPr>
        <w:pStyle w:val="SemEspaamento"/>
        <w:jc w:val="both"/>
      </w:pPr>
      <w:r>
        <w:t xml:space="preserve">4.3. As despesas decorrentes da aquisição correrão à conta de recursos próprios e serão empenhadas na dotação orçamentária conforme abaixo: </w:t>
      </w:r>
    </w:p>
    <w:p w:rsidR="005A7D5E" w:rsidRDefault="005A7D5E" w:rsidP="00841AC6">
      <w:pPr>
        <w:pStyle w:val="SemEspaamento"/>
        <w:jc w:val="both"/>
      </w:pPr>
    </w:p>
    <w:p w:rsidR="009E0584" w:rsidRPr="00413421" w:rsidRDefault="009E0584" w:rsidP="009E0584">
      <w:pPr>
        <w:pStyle w:val="SemEspaamento"/>
        <w:rPr>
          <w:b/>
        </w:rPr>
      </w:pPr>
      <w:r w:rsidRPr="00413421">
        <w:rPr>
          <w:b/>
        </w:rPr>
        <w:t xml:space="preserve">Departamento de Cultura Esporte e Lazer </w:t>
      </w:r>
    </w:p>
    <w:p w:rsidR="009E0584" w:rsidRPr="00413421" w:rsidRDefault="009E0584" w:rsidP="009E0584">
      <w:pPr>
        <w:pStyle w:val="SemEspaamento"/>
        <w:rPr>
          <w:b/>
        </w:rPr>
      </w:pPr>
      <w:r w:rsidRPr="00413421">
        <w:rPr>
          <w:b/>
        </w:rPr>
        <w:t xml:space="preserve">2.007-Manutenção das atividades da Secretaria de Educação </w:t>
      </w:r>
    </w:p>
    <w:p w:rsidR="009E0584" w:rsidRPr="00413421" w:rsidRDefault="009E0584" w:rsidP="009E0584">
      <w:pPr>
        <w:pStyle w:val="SemEspaamento"/>
        <w:rPr>
          <w:b/>
        </w:rPr>
      </w:pPr>
      <w:r w:rsidRPr="00413421">
        <w:rPr>
          <w:b/>
        </w:rPr>
        <w:t xml:space="preserve">3.3.90.30.99.00.00 -  Outros Materiais de Consumo </w:t>
      </w:r>
    </w:p>
    <w:p w:rsidR="009E0584" w:rsidRPr="00413421" w:rsidRDefault="009E0584" w:rsidP="009E0584">
      <w:pPr>
        <w:pStyle w:val="SemEspaamento"/>
        <w:rPr>
          <w:b/>
        </w:rPr>
      </w:pPr>
      <w:r w:rsidRPr="00413421">
        <w:rPr>
          <w:b/>
        </w:rPr>
        <w:t>Fonte 100</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 xml:space="preserve">5. RECEBIMENTO E CRITÉRIO DE ACEITAÇÃO DO OBJETO </w:t>
      </w:r>
    </w:p>
    <w:p w:rsidR="005A7D5E" w:rsidRDefault="005A7D5E" w:rsidP="00841AC6">
      <w:pPr>
        <w:pStyle w:val="SemEspaamento"/>
        <w:jc w:val="both"/>
      </w:pPr>
    </w:p>
    <w:p w:rsidR="009E358C" w:rsidRDefault="00BC32A3" w:rsidP="00841AC6">
      <w:pPr>
        <w:pStyle w:val="SemEspaamento"/>
        <w:jc w:val="both"/>
      </w:pPr>
      <w:r>
        <w:t xml:space="preserve">5.1. Os bens serão recebidos: </w:t>
      </w:r>
    </w:p>
    <w:p w:rsidR="009E358C" w:rsidRDefault="009E358C" w:rsidP="00841AC6">
      <w:pPr>
        <w:pStyle w:val="SemEspaamento"/>
        <w:jc w:val="both"/>
      </w:pPr>
    </w:p>
    <w:p w:rsidR="005A7D5E" w:rsidRDefault="00BC32A3" w:rsidP="00841AC6">
      <w:pPr>
        <w:pStyle w:val="SemEspaamento"/>
        <w:jc w:val="both"/>
      </w:pPr>
      <w:r>
        <w:t xml:space="preserve">a. Definitivamente, após a verificação da conformidade com as especificações constantes do Edital e da proposta, e sua </w:t>
      </w:r>
      <w:r w:rsidR="005A7D5E">
        <w:t>consequente</w:t>
      </w:r>
      <w:r>
        <w:t xml:space="preserve"> aceitação, que se dará recebimento imediato. </w:t>
      </w:r>
    </w:p>
    <w:p w:rsidR="005A7D5E" w:rsidRDefault="005A7D5E" w:rsidP="00841AC6">
      <w:pPr>
        <w:pStyle w:val="SemEspaamento"/>
        <w:jc w:val="both"/>
      </w:pPr>
    </w:p>
    <w:p w:rsidR="005A7D5E" w:rsidRDefault="00BC32A3" w:rsidP="00841AC6">
      <w:pPr>
        <w:pStyle w:val="SemEspaamento"/>
        <w:jc w:val="both"/>
      </w:pPr>
      <w:r>
        <w:t xml:space="preserve">5.1.1. Na hipótese de a verificação a que se refere o subitem anterior não ser procedida dentro do prazo fixado, reputar-se-á como realizada, consumando-se o recebimento definitivo no dia do esgotamento do prazo. </w:t>
      </w:r>
    </w:p>
    <w:p w:rsidR="005A7D5E" w:rsidRDefault="005A7D5E" w:rsidP="00841AC6">
      <w:pPr>
        <w:pStyle w:val="SemEspaamento"/>
        <w:jc w:val="both"/>
      </w:pPr>
    </w:p>
    <w:p w:rsidR="005A7D5E" w:rsidRPr="005A7D5E" w:rsidRDefault="00BC32A3" w:rsidP="00841AC6">
      <w:pPr>
        <w:pStyle w:val="SemEspaamento"/>
        <w:jc w:val="both"/>
        <w:rPr>
          <w:b/>
        </w:rPr>
      </w:pPr>
      <w:r w:rsidRPr="005A7D5E">
        <w:rPr>
          <w:b/>
        </w:rPr>
        <w:t>6. CONTROLE DA EXECUÇÃO</w:t>
      </w:r>
    </w:p>
    <w:p w:rsidR="005A7D5E" w:rsidRDefault="005A7D5E" w:rsidP="00841AC6">
      <w:pPr>
        <w:pStyle w:val="SemEspaamento"/>
        <w:jc w:val="both"/>
      </w:pPr>
    </w:p>
    <w:p w:rsidR="005A7D5E" w:rsidRPr="009E358C" w:rsidRDefault="00BC32A3" w:rsidP="00841AC6">
      <w:pPr>
        <w:pStyle w:val="SemEspaamento"/>
        <w:jc w:val="both"/>
        <w:rPr>
          <w:color w:val="000000" w:themeColor="text1"/>
        </w:rPr>
      </w:pPr>
      <w:r w:rsidRPr="009E358C">
        <w:rPr>
          <w:color w:val="000000" w:themeColor="text1"/>
        </w:rPr>
        <w:t xml:space="preserve"> 6.1.</w:t>
      </w:r>
      <w:r w:rsidR="005A7D5E" w:rsidRPr="009E358C">
        <w:rPr>
          <w:color w:val="000000" w:themeColor="text1"/>
        </w:rPr>
        <w:t xml:space="preserve"> </w:t>
      </w:r>
      <w:r w:rsidRPr="009E358C">
        <w:rPr>
          <w:color w:val="000000" w:themeColor="text1"/>
        </w:rPr>
        <w:t xml:space="preserve">A fiscalização da contratação será exercida por </w:t>
      </w:r>
      <w:r w:rsidR="00C545C3">
        <w:rPr>
          <w:color w:val="000000" w:themeColor="text1"/>
        </w:rPr>
        <w:t xml:space="preserve">ALISON IVONEI HOSS </w:t>
      </w:r>
      <w:r w:rsidRPr="009E358C">
        <w:rPr>
          <w:color w:val="000000" w:themeColor="text1"/>
        </w:rPr>
        <w:t>o qual competirá dirimir as dúvidas que surgirem no curso da execução do contrato</w:t>
      </w:r>
      <w:r w:rsidR="00C545C3">
        <w:rPr>
          <w:color w:val="000000" w:themeColor="text1"/>
        </w:rPr>
        <w:t>.</w:t>
      </w:r>
      <w:r w:rsidRPr="009E358C">
        <w:rPr>
          <w:color w:val="000000" w:themeColor="text1"/>
        </w:rPr>
        <w:t xml:space="preserve"> </w:t>
      </w:r>
    </w:p>
    <w:p w:rsidR="005A7D5E" w:rsidRDefault="005A7D5E" w:rsidP="00841AC6">
      <w:pPr>
        <w:pStyle w:val="SemEspaamento"/>
        <w:jc w:val="both"/>
      </w:pPr>
    </w:p>
    <w:p w:rsidR="005A7D5E" w:rsidRDefault="00BC32A3" w:rsidP="00841AC6">
      <w:pPr>
        <w:pStyle w:val="SemEspaamento"/>
        <w:jc w:val="both"/>
      </w:pPr>
      <w:r>
        <w:t xml:space="preserve">6.2.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5A7D5E" w:rsidRDefault="005A7D5E" w:rsidP="00841AC6">
      <w:pPr>
        <w:pStyle w:val="SemEspaamento"/>
        <w:jc w:val="both"/>
      </w:pPr>
    </w:p>
    <w:p w:rsidR="005A7D5E" w:rsidRPr="00D51286" w:rsidRDefault="00BC32A3" w:rsidP="00841AC6">
      <w:pPr>
        <w:pStyle w:val="SemEspaamento"/>
        <w:jc w:val="both"/>
        <w:rPr>
          <w:b/>
        </w:rPr>
      </w:pPr>
      <w:r w:rsidRPr="00D51286">
        <w:rPr>
          <w:b/>
        </w:rPr>
        <w:t xml:space="preserve">7.DO PRAZO </w:t>
      </w:r>
    </w:p>
    <w:p w:rsidR="005A7D5E" w:rsidRDefault="005A7D5E" w:rsidP="00841AC6">
      <w:pPr>
        <w:pStyle w:val="SemEspaamento"/>
        <w:jc w:val="both"/>
      </w:pPr>
    </w:p>
    <w:p w:rsidR="005A7D5E" w:rsidRDefault="00BC32A3" w:rsidP="00841AC6">
      <w:pPr>
        <w:pStyle w:val="SemEspaamento"/>
        <w:jc w:val="both"/>
      </w:pPr>
      <w:r>
        <w:t xml:space="preserve">A presente contratação terá o prazo de vigência por 12 meses. </w:t>
      </w:r>
    </w:p>
    <w:p w:rsidR="005A7D5E" w:rsidRDefault="005A7D5E"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8F2A51" w:rsidRDefault="008F2A51" w:rsidP="00841AC6">
      <w:pPr>
        <w:pStyle w:val="SemEspaamento"/>
        <w:jc w:val="both"/>
      </w:pPr>
    </w:p>
    <w:p w:rsidR="003F2BC5" w:rsidRDefault="003F2BC5" w:rsidP="00841AC6">
      <w:pPr>
        <w:pStyle w:val="SemEspaamento"/>
        <w:jc w:val="both"/>
      </w:pPr>
    </w:p>
    <w:p w:rsidR="00222F57" w:rsidRDefault="00222F57" w:rsidP="00841AC6">
      <w:pPr>
        <w:pStyle w:val="SemEspaamento"/>
        <w:jc w:val="both"/>
      </w:pPr>
    </w:p>
    <w:p w:rsidR="00222F57" w:rsidRDefault="00222F57" w:rsidP="00841AC6">
      <w:pPr>
        <w:pStyle w:val="SemEspaamento"/>
        <w:jc w:val="both"/>
      </w:pPr>
    </w:p>
    <w:p w:rsidR="00222F57" w:rsidRDefault="00222F57" w:rsidP="00841AC6">
      <w:pPr>
        <w:pStyle w:val="SemEspaamento"/>
        <w:jc w:val="both"/>
      </w:pPr>
    </w:p>
    <w:p w:rsidR="008630E2" w:rsidRPr="008630E2" w:rsidRDefault="008630E2" w:rsidP="008630E2">
      <w:pPr>
        <w:pStyle w:val="SemEspaamento"/>
        <w:jc w:val="center"/>
        <w:rPr>
          <w:b/>
        </w:rPr>
      </w:pPr>
      <w:r w:rsidRPr="008630E2">
        <w:rPr>
          <w:b/>
        </w:rPr>
        <w:t xml:space="preserve">PREGÃO PRESENCIAL Nº </w:t>
      </w:r>
      <w:r w:rsidR="0023519B">
        <w:rPr>
          <w:b/>
        </w:rPr>
        <w:t>009/2018</w:t>
      </w:r>
    </w:p>
    <w:p w:rsidR="008630E2" w:rsidRPr="008630E2" w:rsidRDefault="008630E2" w:rsidP="008630E2">
      <w:pPr>
        <w:pStyle w:val="SemEspaamento"/>
        <w:jc w:val="center"/>
        <w:rPr>
          <w:b/>
        </w:rPr>
      </w:pPr>
    </w:p>
    <w:p w:rsidR="008630E2" w:rsidRPr="008630E2" w:rsidRDefault="008630E2" w:rsidP="008630E2">
      <w:pPr>
        <w:pStyle w:val="SemEspaamento"/>
        <w:jc w:val="center"/>
        <w:rPr>
          <w:b/>
        </w:rPr>
      </w:pPr>
      <w:r w:rsidRPr="008630E2">
        <w:rPr>
          <w:b/>
        </w:rPr>
        <w:t>ANEXO II</w:t>
      </w:r>
    </w:p>
    <w:p w:rsidR="008630E2" w:rsidRDefault="008630E2" w:rsidP="00841AC6">
      <w:pPr>
        <w:pStyle w:val="SemEspaamento"/>
        <w:jc w:val="both"/>
      </w:pPr>
    </w:p>
    <w:p w:rsidR="008630E2" w:rsidRPr="008630E2" w:rsidRDefault="008630E2" w:rsidP="008630E2">
      <w:pPr>
        <w:pStyle w:val="SemEspaamento"/>
        <w:rPr>
          <w:b/>
        </w:rPr>
      </w:pPr>
      <w:r w:rsidRPr="008630E2">
        <w:rPr>
          <w:b/>
        </w:rPr>
        <w:t xml:space="preserve">ATA DE REGISTRO DE PREÇOS: N° ___/____ </w:t>
      </w:r>
    </w:p>
    <w:p w:rsidR="008630E2" w:rsidRPr="008630E2" w:rsidRDefault="008630E2" w:rsidP="008630E2">
      <w:pPr>
        <w:pStyle w:val="SemEspaamento"/>
        <w:rPr>
          <w:b/>
        </w:rPr>
      </w:pPr>
      <w:r w:rsidRPr="008630E2">
        <w:rPr>
          <w:b/>
        </w:rPr>
        <w:t xml:space="preserve">PREGÃO PRESENCIAL: Nº </w:t>
      </w:r>
      <w:r w:rsidR="0023519B">
        <w:rPr>
          <w:b/>
        </w:rPr>
        <w:t>009/2018</w:t>
      </w:r>
      <w:r w:rsidRPr="008630E2">
        <w:rPr>
          <w:b/>
        </w:rPr>
        <w:t xml:space="preserve"> – REGISTRO DE PREÇOS </w:t>
      </w:r>
    </w:p>
    <w:p w:rsidR="008630E2" w:rsidRPr="008630E2" w:rsidRDefault="008630E2" w:rsidP="008630E2">
      <w:pPr>
        <w:pStyle w:val="SemEspaamento"/>
        <w:rPr>
          <w:b/>
        </w:rPr>
      </w:pPr>
      <w:r w:rsidRPr="008630E2">
        <w:rPr>
          <w:b/>
        </w:rPr>
        <w:t xml:space="preserve">VALIDADE: 12 (doze) meses contados a partir da data de assinatura da presente ata. </w:t>
      </w:r>
    </w:p>
    <w:p w:rsidR="008630E2" w:rsidRDefault="008630E2" w:rsidP="00841AC6">
      <w:pPr>
        <w:pStyle w:val="SemEspaamento"/>
        <w:jc w:val="both"/>
      </w:pPr>
    </w:p>
    <w:p w:rsidR="008630E2" w:rsidRDefault="008630E2" w:rsidP="00841AC6">
      <w:pPr>
        <w:pStyle w:val="SemEspaamento"/>
        <w:jc w:val="both"/>
      </w:pPr>
      <w:r>
        <w:t xml:space="preserve">Aos dias __do mês de________ </w:t>
      </w:r>
      <w:proofErr w:type="spellStart"/>
      <w:r>
        <w:t>de</w:t>
      </w:r>
      <w:proofErr w:type="spellEnd"/>
      <w:r>
        <w:t xml:space="preserve"> 2018, na sede do Município de SAUDADES, pessoa jurídica de direito público, com sede à Rua Castro Alves, nº 279, Centro, em Saudades – Estado de Santa Catarina, inscrita no CNPJ sob o número 83.021.881/0001-54, neste ato representada pelo Ordenador de Despesa, Sr. DANIEL KOTHE, brasileiro, casado, Prefeito Municipal, inscrito no CPF sob o n º </w:t>
      </w:r>
      <w:r w:rsidR="00214350">
        <w:t>022.894.309-43</w:t>
      </w:r>
      <w:r>
        <w:t xml:space="preserve"> e RG n º </w:t>
      </w:r>
      <w:r w:rsidR="00214350">
        <w:t>3.127.754</w:t>
      </w:r>
      <w:r>
        <w:t xml:space="preserve"> SSP/</w:t>
      </w:r>
      <w:r w:rsidR="00214350">
        <w:t>SC</w:t>
      </w:r>
      <w:r>
        <w:t xml:space="preserve">, residente e domiciliado </w:t>
      </w:r>
      <w:r w:rsidR="00214350">
        <w:t>nesta cidade de Saudades, SC</w:t>
      </w:r>
      <w:r>
        <w:t>, RESOLVE registrar os preços da empresa _______, situada na________ inscrita no CNPJ – ____________, e inscrição estadual n º________, neste ato representada _______, inscrito no CPF sob n º ___________ e RG – _________, residente e domiciliado na __________, n º _____, ________, de acordo com a classificação por elas alcançadas por item, atendendo as condições previstas no Instrumento Convocatório e as constantes desta Ata de Registro de Preços, sujeitando-se as partes às normas constantes da Lei Federal n. 8.666/93 e suas respectivas alterações e pelo disposto nas cláusulas seguintes:</w:t>
      </w:r>
    </w:p>
    <w:p w:rsidR="008630E2" w:rsidRDefault="008630E2" w:rsidP="00841AC6">
      <w:pPr>
        <w:pStyle w:val="SemEspaamento"/>
        <w:jc w:val="both"/>
      </w:pPr>
    </w:p>
    <w:p w:rsidR="00214350" w:rsidRPr="00214350" w:rsidRDefault="008630E2" w:rsidP="00841AC6">
      <w:pPr>
        <w:pStyle w:val="SemEspaamento"/>
        <w:jc w:val="both"/>
        <w:rPr>
          <w:b/>
        </w:rPr>
      </w:pPr>
      <w:r>
        <w:t xml:space="preserve"> </w:t>
      </w:r>
      <w:r w:rsidRPr="00214350">
        <w:rPr>
          <w:b/>
        </w:rPr>
        <w:t xml:space="preserve">CLÁUSULA PRIMEIRA - DO OBJETO </w:t>
      </w:r>
    </w:p>
    <w:p w:rsidR="00214350" w:rsidRDefault="00214350" w:rsidP="00841AC6">
      <w:pPr>
        <w:pStyle w:val="SemEspaamento"/>
        <w:jc w:val="both"/>
      </w:pPr>
    </w:p>
    <w:p w:rsidR="00214350" w:rsidRDefault="008630E2" w:rsidP="00841AC6">
      <w:pPr>
        <w:pStyle w:val="SemEspaamento"/>
        <w:jc w:val="both"/>
      </w:pPr>
      <w:r>
        <w:t xml:space="preserve">- A presente ata tem por objeto o Registro de Preços para futura e eventual aquisição de </w:t>
      </w:r>
      <w:r w:rsidR="009E0584">
        <w:t xml:space="preserve">materiais de </w:t>
      </w:r>
      <w:r>
        <w:t xml:space="preserve">construção, conforme condições e especificações descritas a seguir: </w:t>
      </w:r>
    </w:p>
    <w:p w:rsidR="001A2896" w:rsidRDefault="001A2896" w:rsidP="00841AC6">
      <w:pPr>
        <w:pStyle w:val="SemEspaamento"/>
        <w:jc w:val="both"/>
      </w:pPr>
    </w:p>
    <w:tbl>
      <w:tblPr>
        <w:tblW w:w="8647"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567"/>
        <w:gridCol w:w="851"/>
        <w:gridCol w:w="645"/>
        <w:gridCol w:w="4033"/>
        <w:gridCol w:w="1417"/>
        <w:gridCol w:w="1134"/>
      </w:tblGrid>
      <w:tr w:rsidR="00723389" w:rsidRPr="001A2896" w:rsidTr="001A2896">
        <w:tc>
          <w:tcPr>
            <w:tcW w:w="567"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Item</w:t>
            </w:r>
          </w:p>
        </w:tc>
        <w:tc>
          <w:tcPr>
            <w:tcW w:w="851"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Quant.</w:t>
            </w:r>
          </w:p>
        </w:tc>
        <w:tc>
          <w:tcPr>
            <w:tcW w:w="645"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proofErr w:type="spellStart"/>
            <w:r w:rsidRPr="001A2896">
              <w:rPr>
                <w:b/>
              </w:rPr>
              <w:t>Und</w:t>
            </w:r>
            <w:proofErr w:type="spellEnd"/>
            <w:r w:rsidRPr="001A2896">
              <w:rPr>
                <w:b/>
              </w:rPr>
              <w:t>.</w:t>
            </w:r>
          </w:p>
        </w:tc>
        <w:tc>
          <w:tcPr>
            <w:tcW w:w="4033"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1A2896">
            <w:pPr>
              <w:overflowPunct w:val="0"/>
              <w:autoSpaceDE w:val="0"/>
              <w:autoSpaceDN w:val="0"/>
              <w:adjustRightInd w:val="0"/>
              <w:spacing w:after="0" w:line="240" w:lineRule="auto"/>
              <w:jc w:val="center"/>
              <w:textAlignment w:val="baseline"/>
              <w:rPr>
                <w:b/>
              </w:rPr>
            </w:pPr>
            <w:r w:rsidRPr="001A2896">
              <w:rPr>
                <w:b/>
              </w:rPr>
              <w:t>Descri</w:t>
            </w:r>
            <w:r w:rsidR="001A2896">
              <w:rPr>
                <w:b/>
              </w:rPr>
              <w:t>çã</w:t>
            </w:r>
            <w:r w:rsidRPr="001A2896">
              <w:rPr>
                <w:b/>
              </w:rPr>
              <w:t>o</w:t>
            </w:r>
          </w:p>
        </w:tc>
        <w:tc>
          <w:tcPr>
            <w:tcW w:w="1417" w:type="dxa"/>
            <w:tcBorders>
              <w:top w:val="dashSmallGap" w:sz="4" w:space="0" w:color="auto"/>
              <w:left w:val="dashSmallGap" w:sz="4" w:space="0" w:color="auto"/>
              <w:bottom w:val="dashSmallGap" w:sz="4" w:space="0" w:color="auto"/>
              <w:right w:val="dashSmallGap" w:sz="4" w:space="0" w:color="auto"/>
            </w:tcBorders>
            <w:vAlign w:val="center"/>
            <w:hideMark/>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 xml:space="preserve">Preço </w:t>
            </w:r>
            <w:proofErr w:type="spellStart"/>
            <w:r w:rsidRPr="001A2896">
              <w:rPr>
                <w:b/>
              </w:rPr>
              <w:t>und</w:t>
            </w:r>
            <w:proofErr w:type="spellEnd"/>
            <w:r w:rsidRPr="001A2896">
              <w:rPr>
                <w:b/>
              </w:rPr>
              <w:t>. R$</w:t>
            </w:r>
          </w:p>
        </w:tc>
        <w:tc>
          <w:tcPr>
            <w:tcW w:w="1134"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rPr>
                <w:b/>
              </w:rPr>
            </w:pPr>
            <w:r w:rsidRPr="001A2896">
              <w:rPr>
                <w:b/>
              </w:rPr>
              <w:t>Total R$</w:t>
            </w:r>
          </w:p>
        </w:tc>
      </w:tr>
      <w:tr w:rsidR="00723389" w:rsidRPr="001A2896" w:rsidTr="001A2896">
        <w:tc>
          <w:tcPr>
            <w:tcW w:w="56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851"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645"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4033"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both"/>
              <w:textAlignment w:val="baseline"/>
            </w:pPr>
          </w:p>
        </w:tc>
        <w:tc>
          <w:tcPr>
            <w:tcW w:w="141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c>
          <w:tcPr>
            <w:tcW w:w="1134"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r>
      <w:tr w:rsidR="00723389" w:rsidRPr="001A2896" w:rsidTr="001A2896">
        <w:tc>
          <w:tcPr>
            <w:tcW w:w="56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851"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645"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center"/>
              <w:textAlignment w:val="baseline"/>
            </w:pPr>
          </w:p>
        </w:tc>
        <w:tc>
          <w:tcPr>
            <w:tcW w:w="4033"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both"/>
              <w:textAlignment w:val="baseline"/>
            </w:pPr>
          </w:p>
        </w:tc>
        <w:tc>
          <w:tcPr>
            <w:tcW w:w="1417"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c>
          <w:tcPr>
            <w:tcW w:w="1134" w:type="dxa"/>
            <w:tcBorders>
              <w:top w:val="dashSmallGap" w:sz="4" w:space="0" w:color="auto"/>
              <w:left w:val="dashSmallGap" w:sz="4" w:space="0" w:color="auto"/>
              <w:bottom w:val="dashSmallGap" w:sz="4" w:space="0" w:color="auto"/>
              <w:right w:val="dashSmallGap" w:sz="4" w:space="0" w:color="auto"/>
            </w:tcBorders>
          </w:tcPr>
          <w:p w:rsidR="00723389" w:rsidRPr="001A2896" w:rsidRDefault="00723389" w:rsidP="00C72E71">
            <w:pPr>
              <w:overflowPunct w:val="0"/>
              <w:autoSpaceDE w:val="0"/>
              <w:autoSpaceDN w:val="0"/>
              <w:adjustRightInd w:val="0"/>
              <w:spacing w:after="0" w:line="240" w:lineRule="auto"/>
              <w:jc w:val="right"/>
              <w:textAlignment w:val="baseline"/>
            </w:pPr>
          </w:p>
        </w:tc>
      </w:tr>
    </w:tbl>
    <w:p w:rsidR="00214350" w:rsidRDefault="00214350" w:rsidP="00841AC6">
      <w:pPr>
        <w:pStyle w:val="SemEspaamento"/>
        <w:jc w:val="both"/>
      </w:pPr>
    </w:p>
    <w:p w:rsidR="00214350" w:rsidRDefault="00214350" w:rsidP="00841AC6">
      <w:pPr>
        <w:pStyle w:val="SemEspaamento"/>
        <w:jc w:val="both"/>
        <w:rPr>
          <w:color w:val="FF0000"/>
        </w:rPr>
      </w:pPr>
    </w:p>
    <w:p w:rsidR="00214350" w:rsidRPr="00214350" w:rsidRDefault="00214350" w:rsidP="00841AC6">
      <w:pPr>
        <w:pStyle w:val="SemEspaamento"/>
        <w:jc w:val="both"/>
        <w:rPr>
          <w:b/>
        </w:rPr>
      </w:pPr>
      <w:r w:rsidRPr="00214350">
        <w:rPr>
          <w:b/>
        </w:rPr>
        <w:t>CLÁUSULA SEGUNDA – DOFORNECIMENTO</w:t>
      </w:r>
    </w:p>
    <w:p w:rsidR="00214350" w:rsidRDefault="00214350" w:rsidP="00841AC6">
      <w:pPr>
        <w:pStyle w:val="SemEspaamento"/>
        <w:jc w:val="both"/>
      </w:pPr>
    </w:p>
    <w:p w:rsidR="00214350" w:rsidRDefault="00214350" w:rsidP="00841AC6">
      <w:pPr>
        <w:pStyle w:val="SemEspaamento"/>
        <w:jc w:val="both"/>
      </w:pPr>
      <w:r>
        <w:t xml:space="preserve"> 2.1. Os produtos deverão ser entregues no endereço constante nos pedidos, nas quantidades solicitadas de acordo com as condições técnicas exigidas para o transporte da origem ao destino. </w:t>
      </w:r>
    </w:p>
    <w:p w:rsidR="00214350" w:rsidRDefault="00214350" w:rsidP="00841AC6">
      <w:pPr>
        <w:pStyle w:val="SemEspaamento"/>
        <w:jc w:val="both"/>
      </w:pPr>
    </w:p>
    <w:p w:rsidR="00214350" w:rsidRPr="00214350" w:rsidRDefault="00214350" w:rsidP="00841AC6">
      <w:pPr>
        <w:pStyle w:val="SemEspaamento"/>
        <w:jc w:val="both"/>
        <w:rPr>
          <w:b/>
        </w:rPr>
      </w:pPr>
      <w:r w:rsidRPr="00214350">
        <w:rPr>
          <w:b/>
        </w:rPr>
        <w:t xml:space="preserve">CLÁUSULA TERCEIRA - DO RECEBIMENTO DOS SERVIÇOS E FORNECIMENTO </w:t>
      </w:r>
    </w:p>
    <w:p w:rsidR="00214350" w:rsidRDefault="00214350" w:rsidP="00841AC6">
      <w:pPr>
        <w:pStyle w:val="SemEspaamento"/>
        <w:jc w:val="both"/>
      </w:pPr>
    </w:p>
    <w:p w:rsidR="00214350" w:rsidRDefault="00214350" w:rsidP="00841AC6">
      <w:pPr>
        <w:pStyle w:val="SemEspaamento"/>
        <w:jc w:val="both"/>
      </w:pPr>
      <w:r>
        <w:t xml:space="preserve">3.1. Os produtos serão recebidos pela Secretaria de Infraestrutura e Obras, e, deverá, obrigatoriamente, no ato de entrega, estar nas condições exigidas no edital e no instrumento contratual, e na legislação que regulamenta a matéria. </w:t>
      </w:r>
    </w:p>
    <w:p w:rsidR="00214350" w:rsidRDefault="00214350" w:rsidP="00841AC6">
      <w:pPr>
        <w:pStyle w:val="SemEspaamento"/>
        <w:jc w:val="both"/>
      </w:pPr>
    </w:p>
    <w:p w:rsidR="00214350" w:rsidRPr="00214350" w:rsidRDefault="00214350" w:rsidP="00841AC6">
      <w:pPr>
        <w:pStyle w:val="SemEspaamento"/>
        <w:jc w:val="both"/>
        <w:rPr>
          <w:b/>
        </w:rPr>
      </w:pPr>
      <w:r w:rsidRPr="00214350">
        <w:rPr>
          <w:b/>
        </w:rPr>
        <w:t xml:space="preserve">CLÁUSULA QUARTA - DOS PREÇOS </w:t>
      </w:r>
    </w:p>
    <w:p w:rsidR="00214350" w:rsidRDefault="00214350" w:rsidP="00841AC6">
      <w:pPr>
        <w:pStyle w:val="SemEspaamento"/>
        <w:jc w:val="both"/>
      </w:pPr>
    </w:p>
    <w:p w:rsidR="00214350" w:rsidRDefault="00214350" w:rsidP="00841AC6">
      <w:pPr>
        <w:pStyle w:val="SemEspaamento"/>
        <w:jc w:val="both"/>
      </w:pPr>
      <w:r>
        <w:t xml:space="preserve">4.1. Os preços ofertados pelas empresas signatárias da presente Ata de Registro de Preços são os constantes da planilha de preços anexa, obedecida a classificação no </w:t>
      </w:r>
      <w:r w:rsidRPr="00D51286">
        <w:rPr>
          <w:b/>
        </w:rPr>
        <w:t xml:space="preserve">Pregão Presencial nº </w:t>
      </w:r>
      <w:r w:rsidR="0023519B">
        <w:rPr>
          <w:b/>
        </w:rPr>
        <w:lastRenderedPageBreak/>
        <w:t>009/2018</w:t>
      </w:r>
      <w:r w:rsidRPr="00D51286">
        <w:rPr>
          <w:b/>
        </w:rPr>
        <w:t>,</w:t>
      </w:r>
      <w:r>
        <w:t xml:space="preserve"> especificadas, detalhadamente, na ata de julgamento de preços, atualizado por Despacho homologatório pelo Ordenador de Despesa, datado de __/__/____. </w:t>
      </w:r>
    </w:p>
    <w:p w:rsidR="00214350" w:rsidRDefault="00214350" w:rsidP="00841AC6">
      <w:pPr>
        <w:pStyle w:val="SemEspaamento"/>
        <w:jc w:val="both"/>
      </w:pPr>
    </w:p>
    <w:p w:rsidR="00214350" w:rsidRDefault="00214350" w:rsidP="00841AC6">
      <w:pPr>
        <w:pStyle w:val="SemEspaamento"/>
        <w:jc w:val="both"/>
      </w:pPr>
      <w:r>
        <w:t xml:space="preserve">4.2. Em cada aquisição decorrente desta Ata, serão observadas, quanto ao preço, as cláusulas e condições constantes do Edital do Pregão Presencial nº </w:t>
      </w:r>
      <w:r w:rsidR="0023519B">
        <w:t>009/2018</w:t>
      </w:r>
      <w:r>
        <w:t xml:space="preserve">, que a precedeu, na íntegra, o presente instrumento de compromisso. </w:t>
      </w:r>
    </w:p>
    <w:p w:rsidR="00214350" w:rsidRDefault="00214350" w:rsidP="00841AC6">
      <w:pPr>
        <w:pStyle w:val="SemEspaamento"/>
        <w:jc w:val="both"/>
      </w:pPr>
      <w:r>
        <w:t xml:space="preserve">4.3. O preço unitário a ser pago será o constante da proposta apresentada no Pregão Presencial nº </w:t>
      </w:r>
      <w:r w:rsidR="0023519B">
        <w:t>009/2018</w:t>
      </w:r>
      <w:r>
        <w:t xml:space="preserve">, pela empresa constante da presente Ata de Registro de Preços e homologada através do despacho referido no item anterior. </w:t>
      </w:r>
    </w:p>
    <w:p w:rsidR="00214350" w:rsidRDefault="00214350" w:rsidP="00841AC6">
      <w:pPr>
        <w:pStyle w:val="SemEspaamento"/>
        <w:jc w:val="both"/>
      </w:pPr>
    </w:p>
    <w:p w:rsidR="00214350" w:rsidRPr="003D0344" w:rsidRDefault="00214350" w:rsidP="00841AC6">
      <w:pPr>
        <w:pStyle w:val="SemEspaamento"/>
        <w:jc w:val="both"/>
        <w:rPr>
          <w:b/>
        </w:rPr>
      </w:pPr>
      <w:r w:rsidRPr="003D0344">
        <w:rPr>
          <w:b/>
        </w:rPr>
        <w:t xml:space="preserve">CLÁUSULA QUINTA - DAS CONDIÇÕES DE PAGAMENTO E DAS DOTAÇÕES ORÇAMENTÁRIAS: </w:t>
      </w:r>
    </w:p>
    <w:p w:rsidR="00214350" w:rsidRPr="003D0344" w:rsidRDefault="00214350" w:rsidP="00841AC6">
      <w:pPr>
        <w:pStyle w:val="SemEspaamento"/>
        <w:jc w:val="both"/>
        <w:rPr>
          <w:b/>
        </w:rPr>
      </w:pPr>
    </w:p>
    <w:p w:rsidR="003D0344" w:rsidRDefault="00214350" w:rsidP="00841AC6">
      <w:pPr>
        <w:pStyle w:val="SemEspaamento"/>
        <w:jc w:val="both"/>
      </w:pPr>
      <w:r>
        <w:t xml:space="preserve">5.1. Os pagamentos serão efetuados pela Prefeitura Municipal, em até 30 (trinta) dias após a emissão da fatura, através da conta corrente da empresa. </w:t>
      </w:r>
    </w:p>
    <w:p w:rsidR="003D0344" w:rsidRDefault="003D0344" w:rsidP="00841AC6">
      <w:pPr>
        <w:pStyle w:val="SemEspaamento"/>
        <w:jc w:val="both"/>
      </w:pPr>
    </w:p>
    <w:p w:rsidR="00B02EAA" w:rsidRDefault="00214350" w:rsidP="00841AC6">
      <w:pPr>
        <w:pStyle w:val="SemEspaamento"/>
        <w:jc w:val="both"/>
      </w:pPr>
      <w:r>
        <w:t xml:space="preserve">5.2. As despesas com a aquisição do objeto descrito na cláusula primeira desta Ata, correrão por conta da seguinte dotação orçamentária: </w:t>
      </w:r>
    </w:p>
    <w:p w:rsidR="00B02EAA" w:rsidRDefault="00B02EAA" w:rsidP="00841AC6">
      <w:pPr>
        <w:pStyle w:val="SemEspaamento"/>
        <w:jc w:val="both"/>
      </w:pPr>
    </w:p>
    <w:p w:rsidR="009E0584" w:rsidRPr="00413421" w:rsidRDefault="009E0584" w:rsidP="009E0584">
      <w:pPr>
        <w:pStyle w:val="SemEspaamento"/>
        <w:rPr>
          <w:b/>
        </w:rPr>
      </w:pPr>
      <w:r w:rsidRPr="00413421">
        <w:rPr>
          <w:b/>
        </w:rPr>
        <w:t xml:space="preserve">Departamento de Cultura Esporte e Lazer </w:t>
      </w:r>
    </w:p>
    <w:p w:rsidR="009E0584" w:rsidRPr="00413421" w:rsidRDefault="009E0584" w:rsidP="009E0584">
      <w:pPr>
        <w:pStyle w:val="SemEspaamento"/>
        <w:rPr>
          <w:b/>
        </w:rPr>
      </w:pPr>
      <w:r w:rsidRPr="00413421">
        <w:rPr>
          <w:b/>
        </w:rPr>
        <w:t xml:space="preserve">2.007-Manutenção das atividades da Secretaria de Educação </w:t>
      </w:r>
    </w:p>
    <w:p w:rsidR="009E0584" w:rsidRPr="00413421" w:rsidRDefault="009E0584" w:rsidP="009E0584">
      <w:pPr>
        <w:pStyle w:val="SemEspaamento"/>
        <w:rPr>
          <w:b/>
        </w:rPr>
      </w:pPr>
      <w:r w:rsidRPr="00413421">
        <w:rPr>
          <w:b/>
        </w:rPr>
        <w:t xml:space="preserve">3.3.90.30.99.00.00 -  Outros Materiais de Consumo </w:t>
      </w:r>
    </w:p>
    <w:p w:rsidR="009E0584" w:rsidRPr="00413421" w:rsidRDefault="009E0584" w:rsidP="009E0584">
      <w:pPr>
        <w:pStyle w:val="SemEspaamento"/>
        <w:rPr>
          <w:b/>
        </w:rPr>
      </w:pPr>
      <w:r w:rsidRPr="00413421">
        <w:rPr>
          <w:b/>
        </w:rPr>
        <w:t>Fonte 100</w:t>
      </w:r>
    </w:p>
    <w:p w:rsidR="009E0584" w:rsidRDefault="009E0584" w:rsidP="009E0584">
      <w:pPr>
        <w:pStyle w:val="SemEspaamento"/>
        <w:rPr>
          <w:b/>
          <w:color w:val="FF0000"/>
        </w:rPr>
      </w:pPr>
    </w:p>
    <w:p w:rsidR="00D22170" w:rsidRPr="00D22170" w:rsidRDefault="00214350" w:rsidP="00841AC6">
      <w:pPr>
        <w:pStyle w:val="SemEspaamento"/>
        <w:jc w:val="both"/>
        <w:rPr>
          <w:b/>
        </w:rPr>
      </w:pPr>
      <w:r w:rsidRPr="00D22170">
        <w:rPr>
          <w:b/>
        </w:rPr>
        <w:t xml:space="preserve">CLÁUSULA SEXTA - DA ADEQUAÇÃO DOS PREÇOS </w:t>
      </w:r>
    </w:p>
    <w:p w:rsidR="00D22170" w:rsidRDefault="00D22170" w:rsidP="00841AC6">
      <w:pPr>
        <w:pStyle w:val="SemEspaamento"/>
        <w:jc w:val="both"/>
      </w:pPr>
    </w:p>
    <w:p w:rsidR="00D22170" w:rsidRDefault="00214350" w:rsidP="00841AC6">
      <w:pPr>
        <w:pStyle w:val="SemEspaamento"/>
        <w:jc w:val="both"/>
      </w:pPr>
      <w:r>
        <w:t>6.1. A Comissão Permanente de Licitação poderá, a qualquer tempo, rever os preços registrados, reduzindo-os de conformidade com pesquisa de mercado, para os fins previstos no inciso V do Art. 15 da Lei Federal n. 8666/93 com as alterações posteriores, ou quando as alterações conjunturais provocarem a redução dos</w:t>
      </w:r>
      <w:r w:rsidR="00D22170">
        <w:t xml:space="preserve"> preços praticados. </w:t>
      </w:r>
    </w:p>
    <w:p w:rsidR="00D22170" w:rsidRDefault="00D22170" w:rsidP="00841AC6">
      <w:pPr>
        <w:pStyle w:val="SemEspaamento"/>
        <w:jc w:val="both"/>
      </w:pPr>
    </w:p>
    <w:p w:rsidR="00D22170" w:rsidRDefault="00D22170" w:rsidP="00841AC6">
      <w:pPr>
        <w:pStyle w:val="SemEspaamento"/>
        <w:jc w:val="both"/>
      </w:pPr>
      <w:r>
        <w:t xml:space="preserve">6.2. O pedido deverá ser devidamente justificado e instruído com documentos e planilhas analíticas, que comprovem a sua procedência, tais: como listas de preços, notas fiscais de aquisição, matérias primas ou de outros documentos julgados necessários – que embasaram a oferta de preços por ocasião da classificação e as apuradas no momento do pedido.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SÉTIMA - DO LOCAL DE ENTREGA DO OBJETO E DO PRAZO </w:t>
      </w:r>
    </w:p>
    <w:p w:rsidR="00D22170" w:rsidRDefault="00D22170" w:rsidP="00841AC6">
      <w:pPr>
        <w:pStyle w:val="SemEspaamento"/>
        <w:jc w:val="both"/>
      </w:pPr>
    </w:p>
    <w:p w:rsidR="00D22170" w:rsidRDefault="00D22170" w:rsidP="00841AC6">
      <w:pPr>
        <w:pStyle w:val="SemEspaamento"/>
        <w:jc w:val="both"/>
      </w:pPr>
      <w:r>
        <w:t>7.1. A empresa deverá fornecer os produtos na sede da Secretaria solicitante, em local a ser determinado pela Secretaria de Infraestrutura e Obras, previamente acordado com a empresa contratada até a data da formalização do contrato a que se destine.</w:t>
      </w:r>
    </w:p>
    <w:p w:rsidR="00D22170" w:rsidRDefault="00D22170" w:rsidP="00841AC6">
      <w:pPr>
        <w:pStyle w:val="SemEspaamento"/>
        <w:jc w:val="both"/>
      </w:pPr>
    </w:p>
    <w:p w:rsidR="00D22170" w:rsidRDefault="00D22170" w:rsidP="00841AC6">
      <w:pPr>
        <w:pStyle w:val="SemEspaamento"/>
        <w:jc w:val="both"/>
      </w:pPr>
      <w:r>
        <w:t xml:space="preserve">7.2. Prazo de entrega: </w:t>
      </w:r>
    </w:p>
    <w:p w:rsidR="00D22170" w:rsidRDefault="00D22170" w:rsidP="00841AC6">
      <w:pPr>
        <w:pStyle w:val="SemEspaamento"/>
        <w:jc w:val="both"/>
      </w:pPr>
    </w:p>
    <w:p w:rsidR="00D22170" w:rsidRDefault="00D22170" w:rsidP="00841AC6">
      <w:pPr>
        <w:pStyle w:val="SemEspaamento"/>
        <w:jc w:val="both"/>
      </w:pPr>
      <w:r>
        <w:t xml:space="preserve">7.2.1. Os fornecedores deverão entregar os produtos descritos no prazo de até 02 (dois) dias, a contar da emissão das requisições. </w:t>
      </w:r>
    </w:p>
    <w:p w:rsidR="00D22170" w:rsidRDefault="00D22170" w:rsidP="00841AC6">
      <w:pPr>
        <w:pStyle w:val="SemEspaamento"/>
        <w:jc w:val="both"/>
      </w:pPr>
    </w:p>
    <w:p w:rsidR="00D22170" w:rsidRDefault="00D22170" w:rsidP="00841AC6">
      <w:pPr>
        <w:pStyle w:val="SemEspaamento"/>
        <w:jc w:val="both"/>
      </w:pPr>
      <w:r>
        <w:t xml:space="preserve">7.2.2. Na contagem dos prazos, excluir-se-á o dia do início e incluir-se-á o dia do vencimento, só iniciando e vencendo os prazos em dia de expediente da Administração Pública em geral. Quando ocorrer o vencimento em dia não útil considerar-se-á o primeiro dia útil subsequente. </w:t>
      </w:r>
    </w:p>
    <w:p w:rsidR="00D22170" w:rsidRDefault="00D22170" w:rsidP="00841AC6">
      <w:pPr>
        <w:pStyle w:val="SemEspaamento"/>
        <w:jc w:val="both"/>
      </w:pPr>
      <w:r>
        <w:lastRenderedPageBreak/>
        <w:t xml:space="preserve">7.2.3. O não cumprimento do prazo supracitado sujeitará a empresa prestadora às penalidades cabíveis.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OITAVA – DO PRAZO DE VALIDADE DO REGISTRO DE PREÇOS </w:t>
      </w:r>
    </w:p>
    <w:p w:rsidR="00D22170" w:rsidRDefault="00D22170" w:rsidP="00841AC6">
      <w:pPr>
        <w:pStyle w:val="SemEspaamento"/>
        <w:jc w:val="both"/>
      </w:pPr>
    </w:p>
    <w:p w:rsidR="00D22170" w:rsidRDefault="00D22170" w:rsidP="00841AC6">
      <w:pPr>
        <w:pStyle w:val="SemEspaamento"/>
        <w:jc w:val="both"/>
      </w:pPr>
      <w:r>
        <w:t xml:space="preserve">8.1. A Ata de Registro de Preços firmada entre o Município de Saudades e as empresas referidas no preâmbulo deste instrumento, terá validade de no máximo 12 (doze) meses, contados a partir da data de sua assinatura. </w:t>
      </w:r>
    </w:p>
    <w:p w:rsidR="00D22170" w:rsidRDefault="00D22170" w:rsidP="00841AC6">
      <w:pPr>
        <w:pStyle w:val="SemEspaamento"/>
        <w:jc w:val="both"/>
      </w:pPr>
    </w:p>
    <w:p w:rsidR="00D22170" w:rsidRPr="00D22170" w:rsidRDefault="00D22170" w:rsidP="00841AC6">
      <w:pPr>
        <w:pStyle w:val="SemEspaamento"/>
        <w:jc w:val="both"/>
        <w:rPr>
          <w:b/>
        </w:rPr>
      </w:pPr>
      <w:r w:rsidRPr="00D22170">
        <w:rPr>
          <w:b/>
        </w:rPr>
        <w:t xml:space="preserve">CLÁUSULA NONA- DAS PENALIDADES </w:t>
      </w:r>
    </w:p>
    <w:p w:rsidR="00D22170" w:rsidRDefault="00D22170" w:rsidP="00841AC6">
      <w:pPr>
        <w:pStyle w:val="SemEspaamento"/>
        <w:jc w:val="both"/>
      </w:pPr>
    </w:p>
    <w:p w:rsidR="00133ABD" w:rsidRDefault="00D22170" w:rsidP="00841AC6">
      <w:pPr>
        <w:pStyle w:val="SemEspaamento"/>
        <w:jc w:val="both"/>
      </w:pPr>
      <w:r>
        <w:t xml:space="preserve">9.1. Em razão de irregularidades no cumprimento das obrigações, a Prefeitura Municipal de </w:t>
      </w:r>
      <w:r w:rsidR="00133ABD">
        <w:t>Saudades</w:t>
      </w:r>
      <w:r>
        <w:t xml:space="preserve">, poderá aplicar as seguintes sanções administrativas: </w:t>
      </w:r>
    </w:p>
    <w:p w:rsidR="00133ABD" w:rsidRDefault="00133ABD" w:rsidP="00841AC6">
      <w:pPr>
        <w:pStyle w:val="SemEspaamento"/>
        <w:jc w:val="both"/>
      </w:pPr>
    </w:p>
    <w:p w:rsidR="00133ABD" w:rsidRDefault="00D22170" w:rsidP="00841AC6">
      <w:pPr>
        <w:pStyle w:val="SemEspaamento"/>
        <w:jc w:val="both"/>
      </w:pPr>
      <w:r>
        <w:t xml:space="preserve">a) </w:t>
      </w:r>
      <w:r w:rsidRPr="00133ABD">
        <w:rPr>
          <w:b/>
        </w:rPr>
        <w:t>ADVERTÊNCIA</w:t>
      </w:r>
      <w:r>
        <w:t xml:space="preserve"> – sempre que forem observadas irregularidades de pequena monta para os quais tenha concorrido;</w:t>
      </w:r>
    </w:p>
    <w:p w:rsidR="00133ABD" w:rsidRDefault="00133ABD" w:rsidP="00841AC6">
      <w:pPr>
        <w:pStyle w:val="SemEspaamento"/>
        <w:jc w:val="both"/>
      </w:pPr>
    </w:p>
    <w:p w:rsidR="00133ABD" w:rsidRDefault="00D22170" w:rsidP="00841AC6">
      <w:pPr>
        <w:pStyle w:val="SemEspaamento"/>
        <w:jc w:val="both"/>
      </w:pPr>
      <w:r>
        <w:t xml:space="preserve">b) </w:t>
      </w:r>
      <w:r w:rsidRPr="00133ABD">
        <w:rPr>
          <w:b/>
        </w:rPr>
        <w:t>MULTA POR ATRASO</w:t>
      </w:r>
      <w:r>
        <w:t xml:space="preserve"> – a empresa contratada ficará sujeita a multa diária de 1% (um por cento) sobre o valor total da contratação, até o máximo de 20% (vinte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133ABD" w:rsidRDefault="00133ABD" w:rsidP="00841AC6">
      <w:pPr>
        <w:pStyle w:val="SemEspaamento"/>
        <w:jc w:val="both"/>
      </w:pPr>
    </w:p>
    <w:p w:rsidR="00133ABD" w:rsidRDefault="00D22170" w:rsidP="00841AC6">
      <w:pPr>
        <w:pStyle w:val="SemEspaamento"/>
        <w:jc w:val="both"/>
      </w:pPr>
      <w:r>
        <w:t xml:space="preserve">c) </w:t>
      </w:r>
      <w:r w:rsidRPr="00133ABD">
        <w:rPr>
          <w:b/>
        </w:rPr>
        <w:t>SUSPENSÃO</w:t>
      </w:r>
      <w:r>
        <w:t xml:space="preserve"> – suspensão temporária de participar em licitação e impedimento de contratar com a Administração Pública, pelo prazo de até 02 (dois) anos; </w:t>
      </w:r>
    </w:p>
    <w:p w:rsidR="00133ABD" w:rsidRDefault="00133ABD" w:rsidP="00841AC6">
      <w:pPr>
        <w:pStyle w:val="SemEspaamento"/>
        <w:jc w:val="both"/>
      </w:pPr>
    </w:p>
    <w:p w:rsidR="00133ABD" w:rsidRDefault="00D22170" w:rsidP="00841AC6">
      <w:pPr>
        <w:pStyle w:val="SemEspaamento"/>
        <w:jc w:val="both"/>
      </w:pPr>
      <w:r>
        <w:t xml:space="preserve">d) </w:t>
      </w:r>
      <w:r w:rsidRPr="00133ABD">
        <w:rPr>
          <w:b/>
        </w:rPr>
        <w:t>DECLARAÇÃO DE INIDONEIDADE</w:t>
      </w:r>
      <w:r>
        <w:t xml:space="preserve"> - para licitar ou contratar com a Administração Pública. </w:t>
      </w:r>
    </w:p>
    <w:p w:rsidR="00133ABD" w:rsidRDefault="00133ABD" w:rsidP="00841AC6">
      <w:pPr>
        <w:pStyle w:val="SemEspaamento"/>
        <w:jc w:val="both"/>
      </w:pPr>
    </w:p>
    <w:p w:rsidR="00133ABD" w:rsidRDefault="00D22170" w:rsidP="00841AC6">
      <w:pPr>
        <w:pStyle w:val="SemEspaamento"/>
        <w:jc w:val="both"/>
      </w:pPr>
      <w:r>
        <w:t xml:space="preserve">9.2. Poderá a Administração considerar inexecução total ou parcial do contrato, para imposição da penalidade pertinente, o atraso superior a 15 (quinze) dias a partir do indicado para o </w:t>
      </w:r>
      <w:r w:rsidR="00133ABD">
        <w:t>início</w:t>
      </w:r>
      <w:r>
        <w:t xml:space="preserve"> ou entrega na requisição. </w:t>
      </w:r>
    </w:p>
    <w:p w:rsidR="00133ABD" w:rsidRDefault="00133ABD" w:rsidP="00841AC6">
      <w:pPr>
        <w:pStyle w:val="SemEspaamento"/>
        <w:jc w:val="both"/>
      </w:pPr>
    </w:p>
    <w:p w:rsidR="00133ABD" w:rsidRDefault="00D22170" w:rsidP="00841AC6">
      <w:pPr>
        <w:pStyle w:val="SemEspaamento"/>
        <w:jc w:val="both"/>
      </w:pPr>
      <w:r>
        <w:t xml:space="preserve">9.3. A sanção prevista na alínea “c”, do subitem 9.1, poderá ser imposta cumulativamente com as demais. </w:t>
      </w:r>
    </w:p>
    <w:p w:rsidR="00133ABD" w:rsidRDefault="00133ABD" w:rsidP="00841AC6">
      <w:pPr>
        <w:pStyle w:val="SemEspaamento"/>
        <w:jc w:val="both"/>
      </w:pPr>
    </w:p>
    <w:p w:rsidR="00133ABD" w:rsidRDefault="00D22170" w:rsidP="00841AC6">
      <w:pPr>
        <w:pStyle w:val="SemEspaamento"/>
        <w:jc w:val="both"/>
      </w:pPr>
      <w:r>
        <w:t xml:space="preserve">9.4. A Administração, para imposição das sanções, analisará as circunstâncias do caso e as justificativas apresentadas pela contratada, sendo-lhe assegurada a ampla defesa e o contraditório. </w:t>
      </w:r>
    </w:p>
    <w:p w:rsidR="00133ABD" w:rsidRDefault="00133ABD" w:rsidP="00841AC6">
      <w:pPr>
        <w:pStyle w:val="SemEspaamento"/>
        <w:jc w:val="both"/>
      </w:pPr>
    </w:p>
    <w:p w:rsidR="00214350" w:rsidRDefault="00D22170" w:rsidP="00841AC6">
      <w:pPr>
        <w:pStyle w:val="SemEspaamento"/>
        <w:jc w:val="both"/>
        <w:rPr>
          <w:b/>
        </w:rPr>
      </w:pPr>
      <w:r w:rsidRPr="00133ABD">
        <w:rPr>
          <w:b/>
        </w:rPr>
        <w:t>CLÁUSULA DÉCIMA - RESCISÃO DA ATA DE REGISTRO DE PREÇOS</w:t>
      </w:r>
    </w:p>
    <w:p w:rsidR="00133ABD" w:rsidRDefault="00133ABD" w:rsidP="00841AC6">
      <w:pPr>
        <w:pStyle w:val="SemEspaamento"/>
        <w:jc w:val="both"/>
        <w:rPr>
          <w:b/>
        </w:rPr>
      </w:pPr>
    </w:p>
    <w:p w:rsidR="0008677A" w:rsidRDefault="00133ABD" w:rsidP="00841AC6">
      <w:pPr>
        <w:pStyle w:val="SemEspaamento"/>
        <w:jc w:val="both"/>
      </w:pPr>
      <w:r>
        <w:t xml:space="preserve">10.1. A Ata de Registro de Preços poderá ser rescindida, no todo ou em parte, de pleno direito: </w:t>
      </w:r>
    </w:p>
    <w:p w:rsidR="0008677A" w:rsidRDefault="0008677A" w:rsidP="00841AC6">
      <w:pPr>
        <w:pStyle w:val="SemEspaamento"/>
        <w:jc w:val="both"/>
      </w:pPr>
    </w:p>
    <w:p w:rsidR="0008677A" w:rsidRDefault="00133ABD" w:rsidP="00841AC6">
      <w:pPr>
        <w:pStyle w:val="SemEspaamento"/>
        <w:jc w:val="both"/>
      </w:pPr>
      <w:r>
        <w:t xml:space="preserve">10.1.1. Pela Prefeitura Municipal de </w:t>
      </w:r>
      <w:r w:rsidR="0008677A">
        <w:t>Saudades</w:t>
      </w:r>
      <w:r>
        <w:t xml:space="preserve">, em despacho fundamentado do seu Gestor. </w:t>
      </w:r>
    </w:p>
    <w:p w:rsidR="0008677A" w:rsidRDefault="0008677A" w:rsidP="00841AC6">
      <w:pPr>
        <w:pStyle w:val="SemEspaamento"/>
        <w:jc w:val="both"/>
      </w:pPr>
    </w:p>
    <w:p w:rsidR="0008677A" w:rsidRDefault="00133ABD" w:rsidP="00841AC6">
      <w:pPr>
        <w:pStyle w:val="SemEspaamento"/>
        <w:jc w:val="both"/>
      </w:pPr>
      <w:r>
        <w:t xml:space="preserve">10.1.2. Quando O fornecedor não cumprir as obrigações constantes desta Ata de Registro de Preços. </w:t>
      </w:r>
    </w:p>
    <w:p w:rsidR="0008677A" w:rsidRDefault="0008677A" w:rsidP="00841AC6">
      <w:pPr>
        <w:pStyle w:val="SemEspaamento"/>
        <w:jc w:val="both"/>
      </w:pPr>
    </w:p>
    <w:p w:rsidR="0008677A" w:rsidRDefault="00133ABD" w:rsidP="00841AC6">
      <w:pPr>
        <w:pStyle w:val="SemEspaamento"/>
        <w:jc w:val="both"/>
      </w:pPr>
      <w:r>
        <w:lastRenderedPageBreak/>
        <w:t xml:space="preserve">10.1.3. Se o fornecedor não retirar a requisição de fornecimento/requisição no prazo estabelecido e a unidade requisitante não aceitar sua justificativa. </w:t>
      </w:r>
    </w:p>
    <w:p w:rsidR="0008677A" w:rsidRDefault="00133ABD" w:rsidP="00841AC6">
      <w:pPr>
        <w:pStyle w:val="SemEspaamento"/>
        <w:jc w:val="both"/>
      </w:pPr>
      <w:r>
        <w:t xml:space="preserve">10.1.4. O fornecedor der causa a rescisão administrativa do contrato decorrente de presente Ata de Registro de Preço. </w:t>
      </w:r>
    </w:p>
    <w:p w:rsidR="0008677A" w:rsidRDefault="0008677A" w:rsidP="00841AC6">
      <w:pPr>
        <w:pStyle w:val="SemEspaamento"/>
        <w:jc w:val="both"/>
      </w:pPr>
    </w:p>
    <w:p w:rsidR="0008677A" w:rsidRDefault="00133ABD" w:rsidP="00841AC6">
      <w:pPr>
        <w:pStyle w:val="SemEspaamento"/>
        <w:jc w:val="both"/>
      </w:pPr>
      <w:r>
        <w:t xml:space="preserve">10.1.5. Em qualquer das hipóteses de inexecução total ou parcial do contato decorrente desta Ata de Registro de Preços. </w:t>
      </w:r>
    </w:p>
    <w:p w:rsidR="0008677A" w:rsidRDefault="0008677A" w:rsidP="00841AC6">
      <w:pPr>
        <w:pStyle w:val="SemEspaamento"/>
        <w:jc w:val="both"/>
      </w:pPr>
    </w:p>
    <w:p w:rsidR="0008677A" w:rsidRDefault="00133ABD" w:rsidP="00841AC6">
      <w:pPr>
        <w:pStyle w:val="SemEspaamento"/>
        <w:jc w:val="both"/>
      </w:pPr>
      <w:r>
        <w:t xml:space="preserve">10.1.6. Os preços registrados se apresentarem superiores aos praticados no mercado. </w:t>
      </w:r>
    </w:p>
    <w:p w:rsidR="0008677A" w:rsidRDefault="0008677A" w:rsidP="00841AC6">
      <w:pPr>
        <w:pStyle w:val="SemEspaamento"/>
        <w:jc w:val="both"/>
      </w:pPr>
    </w:p>
    <w:p w:rsidR="0008677A" w:rsidRDefault="00133ABD" w:rsidP="00841AC6">
      <w:pPr>
        <w:pStyle w:val="SemEspaamento"/>
        <w:jc w:val="both"/>
      </w:pPr>
      <w:r>
        <w:t xml:space="preserve">10.1.7. Por razões de interesse público, devidamente demonstradas e justificadas pela Prefeitura Municipal. </w:t>
      </w:r>
    </w:p>
    <w:p w:rsidR="0008677A" w:rsidRDefault="0008677A" w:rsidP="00841AC6">
      <w:pPr>
        <w:pStyle w:val="SemEspaamento"/>
        <w:jc w:val="both"/>
      </w:pPr>
    </w:p>
    <w:p w:rsidR="0008677A" w:rsidRDefault="00133ABD" w:rsidP="00841AC6">
      <w:pPr>
        <w:pStyle w:val="SemEspaamento"/>
        <w:jc w:val="both"/>
      </w:pPr>
      <w:r>
        <w:t xml:space="preserve">10.1.8 No caso de endereço incerto, inacessível ou ignorado. </w:t>
      </w:r>
    </w:p>
    <w:p w:rsidR="0008677A" w:rsidRDefault="0008677A" w:rsidP="00841AC6">
      <w:pPr>
        <w:pStyle w:val="SemEspaamento"/>
        <w:jc w:val="both"/>
      </w:pPr>
    </w:p>
    <w:p w:rsidR="0008677A" w:rsidRDefault="00133ABD" w:rsidP="00841AC6">
      <w:pPr>
        <w:pStyle w:val="SemEspaamento"/>
        <w:jc w:val="both"/>
      </w:pPr>
      <w:r>
        <w:t xml:space="preserve">10.2. Pela empresa, quando mediante solicitação por escrito, comprovar estar impossibilitada de cumprir às exigências preestabelecidas na presente Ata de Registro de Preços. No caso, a solicitação para cancelamento de preços registrados deverá ser formulada com a antecedência 30 (trinta) dias, facultada a Prefeitura Municipal à aplicação das penalidades previstas na cláusula IX. </w:t>
      </w:r>
    </w:p>
    <w:p w:rsidR="0008677A" w:rsidRDefault="0008677A" w:rsidP="00841AC6">
      <w:pPr>
        <w:pStyle w:val="SemEspaamento"/>
        <w:jc w:val="both"/>
      </w:pPr>
    </w:p>
    <w:p w:rsidR="0008677A" w:rsidRDefault="00133ABD" w:rsidP="00841AC6">
      <w:pPr>
        <w:pStyle w:val="SemEspaamento"/>
        <w:jc w:val="both"/>
      </w:pPr>
      <w:r>
        <w:t xml:space="preserve">10.3. A comunicação do cancelamento dos preços registrados será feita pessoalmente ou por correspondência com aviso de recebimento, juntando-se o comprovante ao expediente administrativo que tiver dado origem ao registro de preços. </w:t>
      </w:r>
    </w:p>
    <w:p w:rsidR="0008677A" w:rsidRDefault="0008677A" w:rsidP="00841AC6">
      <w:pPr>
        <w:pStyle w:val="SemEspaamento"/>
        <w:jc w:val="both"/>
      </w:pPr>
    </w:p>
    <w:p w:rsidR="00AD7706" w:rsidRPr="00AD7706" w:rsidRDefault="00133ABD" w:rsidP="00841AC6">
      <w:pPr>
        <w:pStyle w:val="SemEspaamento"/>
        <w:jc w:val="both"/>
        <w:rPr>
          <w:b/>
        </w:rPr>
      </w:pPr>
      <w:r w:rsidRPr="00AD7706">
        <w:rPr>
          <w:b/>
        </w:rPr>
        <w:t xml:space="preserve">CLÁUSULA DÉCIMA PRIMEIRA - DO TERMO CONTRATUAL </w:t>
      </w:r>
    </w:p>
    <w:p w:rsidR="00AD7706" w:rsidRDefault="00AD7706" w:rsidP="00841AC6">
      <w:pPr>
        <w:pStyle w:val="SemEspaamento"/>
        <w:jc w:val="both"/>
      </w:pPr>
    </w:p>
    <w:p w:rsidR="00AD7706" w:rsidRDefault="00133ABD" w:rsidP="00841AC6">
      <w:pPr>
        <w:pStyle w:val="SemEspaamento"/>
        <w:jc w:val="both"/>
      </w:pPr>
      <w:r>
        <w:t xml:space="preserve">11.1. A recusa da adjudicatória em assinar a Ata de Registro de Preços, o Termo Contratual e retirar a requisição de fornecimento dos produtos, caracteriza descumprimento de obrigações, passíveis das sanções previstas no Art. 81 e seguintes da Lei Federal n. 8.666/93 com as alterações posteriores. Neste caso, a critério da Prefeitura Municipal, poderá ser celebrado contrato com o ofertante do menor preço, subsequente, se houverem outros detentores na presente ata, ou promover nova licitação. </w:t>
      </w:r>
    </w:p>
    <w:p w:rsidR="00AD7706" w:rsidRDefault="00AD7706" w:rsidP="00841AC6">
      <w:pPr>
        <w:pStyle w:val="SemEspaamento"/>
        <w:jc w:val="both"/>
      </w:pPr>
    </w:p>
    <w:p w:rsidR="00AD7706" w:rsidRDefault="00133ABD" w:rsidP="00841AC6">
      <w:pPr>
        <w:pStyle w:val="SemEspaamento"/>
        <w:jc w:val="both"/>
      </w:pPr>
      <w:r>
        <w:t xml:space="preserve">11.2. O edital do Pregão Presencial nº </w:t>
      </w:r>
      <w:r w:rsidR="0023519B">
        <w:t>009/2018</w:t>
      </w:r>
      <w:r>
        <w:t xml:space="preserve">, integra a presente ata, independentemente de transcrição, para que sejam dirimidas quaisquer dúvidas e ou interpretações. </w:t>
      </w:r>
    </w:p>
    <w:p w:rsidR="00AD7706" w:rsidRDefault="00AD7706" w:rsidP="00841AC6">
      <w:pPr>
        <w:pStyle w:val="SemEspaamento"/>
        <w:jc w:val="both"/>
      </w:pPr>
    </w:p>
    <w:p w:rsidR="00AD7706" w:rsidRDefault="00133ABD" w:rsidP="00841AC6">
      <w:pPr>
        <w:pStyle w:val="SemEspaamento"/>
        <w:jc w:val="both"/>
      </w:pPr>
      <w:r>
        <w:t>11.3. O instrumento contratual poderá ser alterado com fundamento nas disposições previstas no Art. 65 da Lei Federal n. 8.666/93 e com alterações posteriores.</w:t>
      </w:r>
    </w:p>
    <w:p w:rsidR="00AD7706" w:rsidRDefault="00AD7706" w:rsidP="00841AC6">
      <w:pPr>
        <w:pStyle w:val="SemEspaamento"/>
        <w:jc w:val="both"/>
      </w:pPr>
    </w:p>
    <w:p w:rsidR="00AD7706" w:rsidRPr="00AD7706" w:rsidRDefault="00133ABD" w:rsidP="00841AC6">
      <w:pPr>
        <w:pStyle w:val="SemEspaamento"/>
        <w:jc w:val="both"/>
        <w:rPr>
          <w:b/>
        </w:rPr>
      </w:pPr>
      <w:r w:rsidRPr="00AD7706">
        <w:rPr>
          <w:b/>
        </w:rPr>
        <w:t xml:space="preserve">CLÁUSULA DÉCIMA SEGUNDA - DAS DISPOSIÇÕES GERAIS </w:t>
      </w:r>
    </w:p>
    <w:p w:rsidR="00AD7706" w:rsidRPr="00AD7706" w:rsidRDefault="00AD7706" w:rsidP="00841AC6">
      <w:pPr>
        <w:pStyle w:val="SemEspaamento"/>
        <w:jc w:val="both"/>
        <w:rPr>
          <w:b/>
        </w:rPr>
      </w:pPr>
    </w:p>
    <w:p w:rsidR="00AD7706" w:rsidRDefault="00133ABD" w:rsidP="00841AC6">
      <w:pPr>
        <w:pStyle w:val="SemEspaamento"/>
        <w:jc w:val="both"/>
      </w:pPr>
      <w:r>
        <w:t xml:space="preserve">12.1. Esta Ata de Registro de Preços é regida pela Lei Federal n. 8.666/93 em sua atual redação, no que for incompatível com a legislação Federal, e, subsidiariamente pelos princípios gerais de direito. </w:t>
      </w:r>
    </w:p>
    <w:p w:rsidR="00AD7706" w:rsidRDefault="00AD7706" w:rsidP="00841AC6">
      <w:pPr>
        <w:pStyle w:val="SemEspaamento"/>
        <w:jc w:val="both"/>
      </w:pPr>
    </w:p>
    <w:p w:rsidR="00133ABD" w:rsidRDefault="00133ABD" w:rsidP="00841AC6">
      <w:pPr>
        <w:pStyle w:val="SemEspaamento"/>
        <w:jc w:val="both"/>
      </w:pPr>
      <w:r>
        <w:t>12.2. A Contratada ficará obrigado a atender todos os pedidos efetuados durante a vigência desta Ata de Registro de Preços, ainda que a expiração do prazo de entrega previsto no cronograma ocorra após seu vencimento.</w:t>
      </w:r>
    </w:p>
    <w:p w:rsidR="00AD7706" w:rsidRDefault="00AD7706" w:rsidP="00841AC6">
      <w:pPr>
        <w:pStyle w:val="SemEspaamento"/>
        <w:jc w:val="both"/>
      </w:pPr>
    </w:p>
    <w:p w:rsidR="00AD7706" w:rsidRDefault="00AD7706" w:rsidP="00841AC6">
      <w:pPr>
        <w:pStyle w:val="SemEspaamento"/>
        <w:jc w:val="both"/>
      </w:pPr>
      <w:r>
        <w:lastRenderedPageBreak/>
        <w:t xml:space="preserve">12.3. Manter, durante a duração do contrato, todas as condições de idoneidade exigidas nesta licitação; mais especificamente nas condições exigidas para os documentos de habilitação relativos à regularidade fiscal, de modo que as certidões devem estar válidas ou mesmo renovadas, durante o período de contratação. </w:t>
      </w:r>
    </w:p>
    <w:p w:rsidR="00AD7706" w:rsidRDefault="00AD7706" w:rsidP="00841AC6">
      <w:pPr>
        <w:pStyle w:val="SemEspaamento"/>
        <w:jc w:val="both"/>
      </w:pPr>
      <w:r>
        <w:t xml:space="preserve">12.4. As partes elegem o foro da Comarca de </w:t>
      </w:r>
      <w:r w:rsidR="00802585">
        <w:t>SAUDADES</w:t>
      </w:r>
      <w:r>
        <w:t xml:space="preserve">, como domicílio legal, para qualquer procedimento recorrente do cumprimento do contrato ou de instrumento equivalente. E por estarem assim justas e concordes, as partes assinam o presente instrumento em 03 (três) vias de igual teor e forma, na presença de 02 (duas) testemunhas. </w:t>
      </w:r>
    </w:p>
    <w:p w:rsidR="00AD7706" w:rsidRDefault="00AD7706"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AD7706" w:rsidRDefault="00802585" w:rsidP="00841AC6">
      <w:pPr>
        <w:pStyle w:val="SemEspaamento"/>
        <w:jc w:val="both"/>
      </w:pPr>
      <w:r>
        <w:t>SAUDADES</w:t>
      </w:r>
      <w:r w:rsidR="00AD7706">
        <w:t xml:space="preserve">- </w:t>
      </w:r>
      <w:r w:rsidR="00EB3B8B">
        <w:t>SC</w:t>
      </w:r>
      <w:r w:rsidR="00AD7706">
        <w:t xml:space="preserve">, _____de________________ </w:t>
      </w:r>
      <w:proofErr w:type="spellStart"/>
      <w:r w:rsidR="00AD7706">
        <w:t>de</w:t>
      </w:r>
      <w:proofErr w:type="spellEnd"/>
      <w:r w:rsidR="00AD7706">
        <w:t xml:space="preserve"> 201</w:t>
      </w:r>
      <w:r w:rsidR="00EB3B8B">
        <w:t>8</w:t>
      </w:r>
      <w:r w:rsidR="00AD7706">
        <w:t xml:space="preserve">.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Contratante:                                                                     Contratada:</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r>
        <w:t xml:space="preserve"> __________________________________                            ____________________________</w:t>
      </w:r>
    </w:p>
    <w:p w:rsidR="00AD7706" w:rsidRDefault="00AD7706" w:rsidP="00841AC6">
      <w:pPr>
        <w:pStyle w:val="SemEspaamento"/>
        <w:jc w:val="both"/>
      </w:pPr>
      <w:r>
        <w:t>PREFEITURA MUNICIPAL DE SAUDADES                                 Empresa:</w:t>
      </w:r>
    </w:p>
    <w:p w:rsidR="00AD7706" w:rsidRDefault="00AD7706" w:rsidP="00841AC6">
      <w:pPr>
        <w:pStyle w:val="SemEspaamento"/>
        <w:jc w:val="both"/>
      </w:pPr>
      <w:r>
        <w:t>CNPJ: 24.772.162/0001-06                                                        CNPJ:</w:t>
      </w:r>
    </w:p>
    <w:p w:rsidR="00AD7706" w:rsidRDefault="00AD7706" w:rsidP="00841AC6">
      <w:pPr>
        <w:pStyle w:val="SemEspaamento"/>
        <w:jc w:val="both"/>
      </w:pPr>
      <w:r>
        <w:t>DANIEL KOTHE                                                                             CPF:</w:t>
      </w:r>
    </w:p>
    <w:p w:rsidR="00AD7706" w:rsidRDefault="00AD7706" w:rsidP="00841AC6">
      <w:pPr>
        <w:pStyle w:val="SemEspaamento"/>
        <w:jc w:val="both"/>
      </w:pPr>
      <w:r>
        <w:t>CPF: 022.8</w:t>
      </w:r>
      <w:r w:rsidR="002A1E6A">
        <w:t>9</w:t>
      </w:r>
      <w:r>
        <w:t xml:space="preserve">4.309-43 </w:t>
      </w: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AD7706" w:rsidRDefault="00AD7706" w:rsidP="00841AC6">
      <w:pPr>
        <w:pStyle w:val="SemEspaamento"/>
        <w:jc w:val="both"/>
      </w:pPr>
    </w:p>
    <w:p w:rsidR="002A1E6A" w:rsidRDefault="00AD7706" w:rsidP="00841AC6">
      <w:pPr>
        <w:pStyle w:val="SemEspaamento"/>
        <w:jc w:val="both"/>
      </w:pPr>
      <w:r>
        <w:t xml:space="preserve">Testemunhas: </w:t>
      </w:r>
    </w:p>
    <w:p w:rsidR="002A1E6A" w:rsidRDefault="002A1E6A" w:rsidP="00841AC6">
      <w:pPr>
        <w:pStyle w:val="SemEspaamento"/>
        <w:jc w:val="both"/>
      </w:pPr>
    </w:p>
    <w:p w:rsidR="002A1E6A" w:rsidRDefault="002A1E6A" w:rsidP="00841AC6">
      <w:pPr>
        <w:pStyle w:val="SemEspaamento"/>
        <w:jc w:val="both"/>
      </w:pPr>
    </w:p>
    <w:p w:rsidR="002A1E6A" w:rsidRDefault="002A1E6A" w:rsidP="00841AC6">
      <w:pPr>
        <w:pStyle w:val="SemEspaamento"/>
        <w:jc w:val="both"/>
      </w:pPr>
    </w:p>
    <w:p w:rsidR="002A1E6A" w:rsidRDefault="00AD7706" w:rsidP="00841AC6">
      <w:pPr>
        <w:pStyle w:val="SemEspaamento"/>
        <w:jc w:val="both"/>
      </w:pPr>
      <w:r>
        <w:t xml:space="preserve">________________________________ </w:t>
      </w:r>
      <w:r w:rsidR="002A1E6A">
        <w:t xml:space="preserve">                   </w:t>
      </w:r>
      <w:r>
        <w:t xml:space="preserve">_________________________________ </w:t>
      </w:r>
    </w:p>
    <w:p w:rsidR="00AD7706" w:rsidRDefault="00AD7706" w:rsidP="00841AC6">
      <w:pPr>
        <w:pStyle w:val="SemEspaamento"/>
        <w:jc w:val="both"/>
      </w:pPr>
      <w:r>
        <w:t xml:space="preserve">CPF: </w:t>
      </w:r>
      <w:r w:rsidR="002A1E6A">
        <w:t xml:space="preserve">                                                                                 </w:t>
      </w:r>
      <w:r>
        <w:t>CPF:</w:t>
      </w:r>
    </w:p>
    <w:p w:rsidR="00C82FAC" w:rsidRDefault="00C82FAC" w:rsidP="00841AC6">
      <w:pPr>
        <w:pStyle w:val="SemEspaamento"/>
        <w:jc w:val="both"/>
      </w:pPr>
    </w:p>
    <w:p w:rsidR="00C82FAC" w:rsidRDefault="00C82FAC"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1A2896" w:rsidRDefault="001A2896" w:rsidP="00841AC6">
      <w:pPr>
        <w:pStyle w:val="SemEspaamento"/>
        <w:jc w:val="both"/>
      </w:pPr>
    </w:p>
    <w:p w:rsidR="006E2BE2" w:rsidRPr="00EF5234" w:rsidRDefault="00992A41" w:rsidP="006E2BE2">
      <w:pPr>
        <w:pStyle w:val="SemEspaamento"/>
        <w:jc w:val="center"/>
        <w:rPr>
          <w:b/>
        </w:rPr>
      </w:pPr>
      <w:r>
        <w:rPr>
          <w:b/>
        </w:rPr>
        <w:lastRenderedPageBreak/>
        <w:t>A</w:t>
      </w:r>
      <w:r w:rsidR="006E2BE2" w:rsidRPr="00EF5234">
        <w:rPr>
          <w:b/>
        </w:rPr>
        <w:t>NEXO III</w:t>
      </w:r>
    </w:p>
    <w:p w:rsidR="006E2BE2" w:rsidRDefault="006E2BE2" w:rsidP="006E2BE2">
      <w:pPr>
        <w:pStyle w:val="SemEspaamento"/>
        <w:jc w:val="center"/>
      </w:pPr>
    </w:p>
    <w:p w:rsidR="006E2BE2" w:rsidRDefault="006E2BE2" w:rsidP="006E2BE2">
      <w:pPr>
        <w:pStyle w:val="SemEspaamento"/>
        <w:jc w:val="center"/>
      </w:pPr>
    </w:p>
    <w:p w:rsidR="006E2BE2" w:rsidRPr="001A2896" w:rsidRDefault="006E2BE2" w:rsidP="006E2BE2">
      <w:pPr>
        <w:pStyle w:val="SemEspaamento"/>
        <w:jc w:val="center"/>
        <w:rPr>
          <w:b/>
        </w:rPr>
      </w:pPr>
      <w:r w:rsidRPr="001A2896">
        <w:rPr>
          <w:b/>
        </w:rPr>
        <w:t>MODELO DE PROCURAÇÃO PARA CREDENCIAMENTO</w:t>
      </w:r>
    </w:p>
    <w:p w:rsidR="006E2BE2" w:rsidRPr="001A2896" w:rsidRDefault="006E2BE2" w:rsidP="006E2BE2">
      <w:pPr>
        <w:pStyle w:val="SemEspaamento"/>
        <w:jc w:val="both"/>
        <w:rPr>
          <w:b/>
        </w:rPr>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ind w:firstLine="708"/>
        <w:jc w:val="both"/>
      </w:pPr>
      <w:r>
        <w:t xml:space="preserve">Por este instrumento particular de Procuração, a (Razão Social da Empresa), com sede (endereço completo da matriz), inscrita no CNPJ/MF sob nº ........... </w:t>
      </w:r>
      <w:proofErr w:type="gramStart"/>
      <w:r>
        <w:t>e</w:t>
      </w:r>
      <w:proofErr w:type="gramEnd"/>
      <w:r>
        <w:t xml:space="preserve"> Inscrição Estadual sob n° </w:t>
      </w:r>
      <w:bookmarkStart w:id="0" w:name="_GoBack"/>
      <w:bookmarkEnd w:id="0"/>
      <w:r>
        <w:t>....., representada neste ato por seu(s) (qualificação(</w:t>
      </w:r>
      <w:proofErr w:type="spellStart"/>
      <w:r>
        <w:t>ões</w:t>
      </w:r>
      <w:proofErr w:type="spellEnd"/>
      <w:r>
        <w:t xml:space="preserve">) does) outorgante(s) </w:t>
      </w:r>
      <w:proofErr w:type="spellStart"/>
      <w:r>
        <w:t>Sr</w:t>
      </w:r>
      <w:proofErr w:type="spellEnd"/>
      <w:r>
        <w:t xml:space="preserve">(a) , portador(a) da Cédula de Identidade RG n° .... </w:t>
      </w:r>
      <w:proofErr w:type="gramStart"/>
      <w:r>
        <w:t>e</w:t>
      </w:r>
      <w:proofErr w:type="gramEnd"/>
      <w:r>
        <w:t xml:space="preserve"> CPF n° ....., nomeia(m) e constitui(em) seu bastante Procurador o(a) </w:t>
      </w:r>
      <w:proofErr w:type="spellStart"/>
      <w:r>
        <w:t>Sr</w:t>
      </w:r>
      <w:proofErr w:type="spellEnd"/>
      <w:r>
        <w:t xml:space="preserve">(a) .................., portador(a) da Cédula de Identidade RG n° .... e CPF n° ......, a quem confere(imos) amplos poderes para representar a (Razão Social da Empresa) perante a </w:t>
      </w:r>
      <w:r w:rsidRPr="001A2896">
        <w:rPr>
          <w:b/>
        </w:rPr>
        <w:t>PREFEITURA MUNICIPAL DE SAUDADES</w:t>
      </w:r>
      <w:r>
        <w:t xml:space="preserve">, no que se referir ao </w:t>
      </w:r>
      <w:r w:rsidRPr="003C6EF1">
        <w:rPr>
          <w:b/>
        </w:rPr>
        <w:t xml:space="preserve">PREGÃO PRESENCIAL N° </w:t>
      </w:r>
      <w:r w:rsidR="0023519B">
        <w:rPr>
          <w:b/>
        </w:rPr>
        <w:t>009/2018</w:t>
      </w:r>
      <w:r w:rsidRPr="003C6EF1">
        <w:rPr>
          <w:b/>
        </w:rPr>
        <w:t>,</w:t>
      </w:r>
      <w:r>
        <w:t xml:space="preserve"> com poderes para tomar qualquer decisão durante todas as fases do PREGÃO, apresentar os envelopes PROPOSTA DE PREÇOS (1) e DOCUMENTOS DE HABILITAÇÃO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ou silenciar, assinar a ata da sessão, prestar todos os esclarecimentos solicitados pelo PREGOEIRO, enfim, praticar todos os demais atos pertinentes ao certame, em nome da Outorgante. </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r>
        <w:t xml:space="preserve">A presente Procuração é válida até o dia ....... </w:t>
      </w:r>
      <w:r w:rsidR="00EF5234">
        <w:t>...............................</w:t>
      </w:r>
    </w:p>
    <w:p w:rsidR="00EF5234" w:rsidRDefault="00EF5234" w:rsidP="006E2BE2">
      <w:pPr>
        <w:pStyle w:val="SemEspaamento"/>
        <w:jc w:val="both"/>
      </w:pPr>
    </w:p>
    <w:p w:rsidR="00EF5234" w:rsidRDefault="00EF5234" w:rsidP="006E2BE2">
      <w:pPr>
        <w:pStyle w:val="SemEspaamento"/>
        <w:jc w:val="both"/>
      </w:pPr>
    </w:p>
    <w:p w:rsidR="00EF5234" w:rsidRDefault="006E2BE2" w:rsidP="006E2BE2">
      <w:pPr>
        <w:pStyle w:val="SemEspaamento"/>
        <w:jc w:val="both"/>
      </w:pPr>
      <w:r>
        <w:t xml:space="preserve">Local e data. </w:t>
      </w: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EF5234" w:rsidRDefault="00EF5234" w:rsidP="006E2BE2">
      <w:pPr>
        <w:pStyle w:val="SemEspaamento"/>
        <w:jc w:val="both"/>
      </w:pPr>
    </w:p>
    <w:p w:rsidR="006E2BE2" w:rsidRDefault="006E2BE2" w:rsidP="006E2BE2">
      <w:pPr>
        <w:pStyle w:val="SemEspaamento"/>
        <w:jc w:val="both"/>
      </w:pPr>
      <w:r>
        <w:t>Assinatura</w:t>
      </w: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6E2BE2">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6E2BE2" w:rsidRDefault="006E2BE2" w:rsidP="00841AC6">
      <w:pPr>
        <w:pStyle w:val="SemEspaamento"/>
        <w:jc w:val="both"/>
      </w:pPr>
    </w:p>
    <w:p w:rsidR="00C82FAC" w:rsidRDefault="00C82FAC" w:rsidP="00841AC6">
      <w:pPr>
        <w:pStyle w:val="SemEspaamento"/>
        <w:jc w:val="both"/>
      </w:pPr>
    </w:p>
    <w:p w:rsidR="003C6EF5" w:rsidRPr="00EF5234" w:rsidRDefault="003C6EF5" w:rsidP="003C6EF5">
      <w:pPr>
        <w:pStyle w:val="SemEspaamento"/>
        <w:jc w:val="center"/>
        <w:rPr>
          <w:b/>
          <w:color w:val="FF0000"/>
        </w:rPr>
      </w:pPr>
      <w:r w:rsidRPr="00EF5234">
        <w:rPr>
          <w:b/>
        </w:rPr>
        <w:t>ANEXO IV</w:t>
      </w:r>
    </w:p>
    <w:p w:rsidR="003C6EF5" w:rsidRDefault="003C6EF5" w:rsidP="003C6EF5">
      <w:pPr>
        <w:pStyle w:val="SemEspaamento"/>
        <w:jc w:val="both"/>
      </w:pPr>
    </w:p>
    <w:p w:rsidR="003C6EF5" w:rsidRPr="00EF5234" w:rsidRDefault="003C6EF5" w:rsidP="00EF5234">
      <w:pPr>
        <w:pStyle w:val="SemEspaamento"/>
        <w:jc w:val="center"/>
        <w:rPr>
          <w:b/>
        </w:rPr>
      </w:pPr>
      <w:r w:rsidRPr="00EF5234">
        <w:rPr>
          <w:b/>
        </w:rPr>
        <w:t>MODELO DE DECLARAÇÃO DE QUE A PROPONENTE CUMPRE OS REQUISITOS DE HABILITAÇÃO</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 Local e data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À Prefeitura Municipal Saudades</w:t>
      </w:r>
    </w:p>
    <w:p w:rsidR="003C6EF5" w:rsidRDefault="003C6EF5" w:rsidP="003C6EF5">
      <w:pPr>
        <w:pStyle w:val="SemEspaamento"/>
        <w:jc w:val="both"/>
      </w:pPr>
      <w:r>
        <w:t xml:space="preserve">REF. PREGÃO PRESENCIAL N° </w:t>
      </w:r>
      <w:r w:rsidR="0023519B">
        <w:t>009/2018</w:t>
      </w:r>
      <w:r>
        <w:t xml:space="preserve">.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Sr. Pregoeiro, Pela presente, declaro(amos) que, nos termos do art. 4°, VII, da Lei nº. 10.520/ 2002, que a empresa ........(indicação da razão social) cumpre plenamente os requisitos de habilitação para o </w:t>
      </w:r>
      <w:r w:rsidRPr="003C6EF1">
        <w:rPr>
          <w:b/>
        </w:rPr>
        <w:t xml:space="preserve">PREGÃO PRESENCIAL N° </w:t>
      </w:r>
      <w:r w:rsidR="0023519B">
        <w:rPr>
          <w:b/>
        </w:rPr>
        <w:t>009/2018</w:t>
      </w:r>
      <w:r>
        <w:t xml:space="preserve">, cujo objeto é o Registro de Preços para aquisições futuras e parceladas de material de construção, conforme especificações e quantidades estimadas constantes do ANEXO I.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 xml:space="preserve">...................., ... de ............. </w:t>
      </w:r>
      <w:proofErr w:type="gramStart"/>
      <w:r>
        <w:t>de</w:t>
      </w:r>
      <w:proofErr w:type="gramEnd"/>
      <w:r>
        <w:t xml:space="preserve"> 2018. </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r>
        <w:t>Assinatura do representante legal</w:t>
      </w: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3C6EF5" w:rsidRDefault="003C6EF5" w:rsidP="003C6EF5">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3C6EF5" w:rsidRDefault="003C6EF5" w:rsidP="00841AC6">
      <w:pPr>
        <w:pStyle w:val="SemEspaamento"/>
        <w:jc w:val="both"/>
      </w:pPr>
    </w:p>
    <w:p w:rsidR="00C82FAC" w:rsidRDefault="00C82FAC" w:rsidP="00841AC6">
      <w:pPr>
        <w:pStyle w:val="SemEspaamento"/>
        <w:jc w:val="both"/>
      </w:pPr>
    </w:p>
    <w:p w:rsidR="00C82FAC" w:rsidRDefault="00C82FAC" w:rsidP="00C82FAC">
      <w:pPr>
        <w:pStyle w:val="SemEspaamento"/>
        <w:jc w:val="center"/>
        <w:rPr>
          <w:b/>
        </w:rPr>
      </w:pPr>
      <w:r w:rsidRPr="003C6EF1">
        <w:rPr>
          <w:b/>
        </w:rPr>
        <w:t>ANEXO V</w:t>
      </w:r>
    </w:p>
    <w:p w:rsidR="00C82FAC" w:rsidRDefault="00C82FAC" w:rsidP="00C82FAC">
      <w:pPr>
        <w:pStyle w:val="SemEspaamento"/>
        <w:jc w:val="center"/>
        <w:rPr>
          <w:b/>
        </w:rPr>
      </w:pPr>
    </w:p>
    <w:p w:rsidR="00C82FAC" w:rsidRDefault="00C82FAC" w:rsidP="00C82FAC">
      <w:pPr>
        <w:pStyle w:val="SemEspaamento"/>
        <w:jc w:val="center"/>
        <w:rPr>
          <w:b/>
        </w:rPr>
      </w:pPr>
    </w:p>
    <w:p w:rsidR="00C82FAC" w:rsidRPr="003C6EF1" w:rsidRDefault="00C82FAC" w:rsidP="00C82FAC">
      <w:pPr>
        <w:pStyle w:val="SemEspaamento"/>
        <w:jc w:val="center"/>
        <w:rPr>
          <w:b/>
        </w:rPr>
      </w:pPr>
    </w:p>
    <w:p w:rsidR="00C82FAC" w:rsidRDefault="00C82FAC" w:rsidP="00C82FAC">
      <w:pPr>
        <w:pStyle w:val="SemEspaamento"/>
        <w:jc w:val="both"/>
      </w:pPr>
    </w:p>
    <w:p w:rsidR="00C82FAC" w:rsidRDefault="00C82FAC" w:rsidP="00C82FAC">
      <w:pPr>
        <w:pStyle w:val="SemEspaamento"/>
        <w:jc w:val="both"/>
      </w:pPr>
      <w:r>
        <w:t>DECLARAÇÃO DE INEXISTÊNCIA DE FATOS SUPERVENIENTES IMPEDITIVOS DA QUALIFICAÇÃO</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 A </w:t>
      </w:r>
    </w:p>
    <w:p w:rsidR="00C82FAC" w:rsidRDefault="00C82FAC" w:rsidP="00C82FAC">
      <w:pPr>
        <w:pStyle w:val="SemEspaamento"/>
        <w:jc w:val="both"/>
      </w:pPr>
    </w:p>
    <w:p w:rsidR="00C82FAC" w:rsidRDefault="00C82FAC" w:rsidP="00C82FAC">
      <w:pPr>
        <w:pStyle w:val="SemEspaamento"/>
        <w:jc w:val="both"/>
      </w:pPr>
      <w:r>
        <w:t xml:space="preserve">Prefeitura Municipal de Saudades - SC </w:t>
      </w:r>
    </w:p>
    <w:p w:rsidR="00C82FAC" w:rsidRDefault="00C82FAC" w:rsidP="00C82FAC">
      <w:pPr>
        <w:pStyle w:val="SemEspaamento"/>
        <w:jc w:val="both"/>
      </w:pPr>
      <w:r>
        <w:t xml:space="preserve">Pregão Presencial nº </w:t>
      </w:r>
      <w:r w:rsidR="0023519B">
        <w:t>009/2018</w:t>
      </w:r>
      <w:r>
        <w:t xml:space="preserve">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O signatário da presente, em nome da proponente . . . . . .</w:t>
      </w:r>
      <w:proofErr w:type="gramStart"/>
      <w:r>
        <w:t>. .</w:t>
      </w:r>
      <w:proofErr w:type="gramEnd"/>
      <w:r>
        <w:t xml:space="preserve"> , declara para todos os fins de direito, a inexistência de fatos supervenientes impeditivos da qualificação ou que comprometam a idoneidade da proponente nos termos do artigo 32, parágrafo 2º e artigo 97 da Lei nº 8.666, de 21 de junho de 1993, e suas alterações.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Local, . . . . . .. </w:t>
      </w:r>
      <w:proofErr w:type="gramStart"/>
      <w:r>
        <w:t>de</w:t>
      </w:r>
      <w:proofErr w:type="gramEnd"/>
      <w:r>
        <w:t xml:space="preserve"> . . . . . . . . </w:t>
      </w:r>
      <w:proofErr w:type="gramStart"/>
      <w:r>
        <w:t>de</w:t>
      </w:r>
      <w:proofErr w:type="gramEnd"/>
      <w:r>
        <w:t xml:space="preserve"> 2018. </w:t>
      </w: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p>
    <w:p w:rsidR="00C82FAC" w:rsidRDefault="00C82FAC" w:rsidP="00C82FAC">
      <w:pPr>
        <w:pStyle w:val="SemEspaamento"/>
        <w:jc w:val="both"/>
      </w:pPr>
      <w:r>
        <w:t xml:space="preserve">(Carimbo, nome e assinatura do responsável legal) </w:t>
      </w:r>
    </w:p>
    <w:p w:rsidR="00C82FAC" w:rsidRDefault="00C82FAC" w:rsidP="00C82FAC">
      <w:pPr>
        <w:pStyle w:val="SemEspaamento"/>
        <w:jc w:val="both"/>
      </w:pPr>
      <w:r>
        <w:t>(</w:t>
      </w:r>
      <w:proofErr w:type="gramStart"/>
      <w:r>
        <w:t>carteira</w:t>
      </w:r>
      <w:proofErr w:type="gramEnd"/>
      <w:r>
        <w:t xml:space="preserve"> de identidade número e órgão emissor)</w:t>
      </w:r>
    </w:p>
    <w:p w:rsidR="00C82FAC" w:rsidRDefault="00C82FAC" w:rsidP="00C82FAC">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EF5234" w:rsidRDefault="00EF5234" w:rsidP="00841AC6">
      <w:pPr>
        <w:pStyle w:val="SemEspaamento"/>
        <w:jc w:val="both"/>
      </w:pPr>
    </w:p>
    <w:p w:rsidR="00C82FAC" w:rsidRDefault="00C82FAC" w:rsidP="00841AC6">
      <w:pPr>
        <w:pStyle w:val="SemEspaamento"/>
        <w:jc w:val="both"/>
      </w:pPr>
    </w:p>
    <w:p w:rsidR="00C82FAC" w:rsidRPr="00EF5234" w:rsidRDefault="00C82FAC" w:rsidP="00C82FAC">
      <w:pPr>
        <w:pStyle w:val="SemEspaamento"/>
        <w:jc w:val="center"/>
        <w:rPr>
          <w:b/>
        </w:rPr>
      </w:pPr>
      <w:r w:rsidRPr="00EF5234">
        <w:rPr>
          <w:b/>
        </w:rPr>
        <w:t>ANEXO VI</w:t>
      </w:r>
    </w:p>
    <w:p w:rsidR="00C82FAC" w:rsidRDefault="00C82FAC" w:rsidP="00C82FAC">
      <w:pPr>
        <w:pStyle w:val="SemEspaamento"/>
        <w:jc w:val="center"/>
      </w:pPr>
    </w:p>
    <w:p w:rsidR="00C82FAC" w:rsidRDefault="00C82FAC" w:rsidP="00C82FAC">
      <w:pPr>
        <w:pStyle w:val="SemEspaamento"/>
        <w:jc w:val="center"/>
      </w:pPr>
    </w:p>
    <w:p w:rsidR="00C82FAC" w:rsidRDefault="00C82FAC" w:rsidP="00841AC6">
      <w:pPr>
        <w:pStyle w:val="SemEspaamento"/>
        <w:jc w:val="both"/>
      </w:pPr>
    </w:p>
    <w:p w:rsidR="00C82FAC" w:rsidRPr="00EF5234" w:rsidRDefault="00C82FAC" w:rsidP="00EF5234">
      <w:pPr>
        <w:pStyle w:val="SemEspaamento"/>
        <w:jc w:val="center"/>
        <w:rPr>
          <w:b/>
        </w:rPr>
      </w:pPr>
      <w:r w:rsidRPr="00EF5234">
        <w:rPr>
          <w:b/>
        </w:rPr>
        <w:t>MODELO DE DECLARAÇÃO - EMPREGADOR PESSOA JURÍDICA DECLARAÇÃO</w:t>
      </w:r>
    </w:p>
    <w:p w:rsidR="00C82FAC" w:rsidRDefault="00C82FAC" w:rsidP="00841AC6">
      <w:pPr>
        <w:pStyle w:val="SemEspaamento"/>
        <w:jc w:val="both"/>
      </w:pPr>
    </w:p>
    <w:p w:rsidR="00C82FAC" w:rsidRDefault="00C82FAC" w:rsidP="00841AC6">
      <w:pPr>
        <w:pStyle w:val="SemEspaamento"/>
        <w:jc w:val="both"/>
      </w:pPr>
      <w:r>
        <w:t xml:space="preserve">Ref.: (identificação da licitação) </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r>
        <w:t xml:space="preserve">................................., inscrito no CNPJ n°..................., por intermédio de seu representante legal o(a) </w:t>
      </w:r>
      <w:proofErr w:type="spellStart"/>
      <w:r>
        <w:t>Sr</w:t>
      </w:r>
      <w:proofErr w:type="spellEnd"/>
      <w:r>
        <w:t xml:space="preserve">(a)...................................., portador(a) da Carteira de Identidade no ............................ </w:t>
      </w:r>
      <w:proofErr w:type="gramStart"/>
      <w:r>
        <w:t>e</w:t>
      </w:r>
      <w:proofErr w:type="gramEnd"/>
      <w:r>
        <w:t xml:space="preserve"> do CPF no ........................., DECLARA, para fins do disposto no inciso V do art. 27 da Lei no 8.666, de 21 de junho de 1993, acrescido pela Lei no 9.854, de 27 de outubro de 1999, que não emprega menor de dezoito anos em trabalho noturno, perigoso ou insalubre e não emprega menor de dezesseis anos. </w:t>
      </w:r>
    </w:p>
    <w:p w:rsidR="00C82FAC" w:rsidRDefault="00C82FAC" w:rsidP="00841AC6">
      <w:pPr>
        <w:pStyle w:val="SemEspaamento"/>
        <w:jc w:val="both"/>
      </w:pPr>
    </w:p>
    <w:p w:rsidR="00C82FAC" w:rsidRDefault="00C82FAC" w:rsidP="00841AC6">
      <w:pPr>
        <w:pStyle w:val="SemEspaamento"/>
        <w:jc w:val="both"/>
      </w:pPr>
      <w:r>
        <w:t xml:space="preserve">Ressalva: emprega menor, a partir de quatorze anos, na condição de aprendiz </w:t>
      </w:r>
      <w:proofErr w:type="gramStart"/>
      <w:r>
        <w:t>( )</w:t>
      </w:r>
      <w:proofErr w:type="gramEnd"/>
      <w:r>
        <w:t>.</w:t>
      </w: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C82FAC">
      <w:pPr>
        <w:pStyle w:val="SemEspaamento"/>
        <w:jc w:val="center"/>
      </w:pPr>
      <w:r>
        <w:t>............................................</w:t>
      </w:r>
    </w:p>
    <w:p w:rsidR="00C82FAC" w:rsidRDefault="00C82FAC" w:rsidP="00C82FAC">
      <w:pPr>
        <w:pStyle w:val="SemEspaamento"/>
        <w:jc w:val="center"/>
      </w:pPr>
      <w:r>
        <w:t>(Data)</w:t>
      </w:r>
    </w:p>
    <w:p w:rsidR="00C82FAC" w:rsidRDefault="00C82FAC" w:rsidP="00C82FAC">
      <w:pPr>
        <w:pStyle w:val="SemEspaamento"/>
        <w:jc w:val="center"/>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841AC6">
      <w:pPr>
        <w:pStyle w:val="SemEspaamento"/>
        <w:jc w:val="both"/>
      </w:pPr>
    </w:p>
    <w:p w:rsidR="00C82FAC" w:rsidRDefault="00C82FAC" w:rsidP="00C82FAC">
      <w:pPr>
        <w:pStyle w:val="SemEspaamento"/>
        <w:jc w:val="center"/>
      </w:pPr>
      <w:r>
        <w:t>............................................................</w:t>
      </w:r>
    </w:p>
    <w:p w:rsidR="00C82FAC" w:rsidRDefault="00C82FAC" w:rsidP="00C82FAC">
      <w:pPr>
        <w:pStyle w:val="SemEspaamento"/>
        <w:jc w:val="center"/>
      </w:pPr>
      <w:r>
        <w:t>(Representante legal)</w:t>
      </w: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F5234" w:rsidRDefault="00EF5234" w:rsidP="00C82FAC">
      <w:pPr>
        <w:pStyle w:val="SemEspaamento"/>
        <w:jc w:val="center"/>
      </w:pPr>
    </w:p>
    <w:p w:rsidR="00EE0924" w:rsidRDefault="00EE0924" w:rsidP="00C82FAC">
      <w:pPr>
        <w:pStyle w:val="SemEspaamento"/>
        <w:jc w:val="center"/>
        <w:rPr>
          <w:b/>
        </w:rPr>
      </w:pPr>
    </w:p>
    <w:p w:rsidR="00EE0924" w:rsidRDefault="00EE0924" w:rsidP="00C82FAC">
      <w:pPr>
        <w:pStyle w:val="SemEspaamento"/>
        <w:jc w:val="center"/>
        <w:rPr>
          <w:b/>
        </w:rPr>
      </w:pPr>
    </w:p>
    <w:p w:rsidR="00EF5234" w:rsidRPr="00EE0924" w:rsidRDefault="00282A12" w:rsidP="00C82FAC">
      <w:pPr>
        <w:pStyle w:val="SemEspaamento"/>
        <w:jc w:val="center"/>
        <w:rPr>
          <w:b/>
        </w:rPr>
      </w:pPr>
      <w:r w:rsidRPr="00EE0924">
        <w:rPr>
          <w:b/>
        </w:rPr>
        <w:t>ANEXO VII</w:t>
      </w:r>
    </w:p>
    <w:p w:rsidR="00282A12" w:rsidRDefault="00282A12" w:rsidP="00C82FAC">
      <w:pPr>
        <w:pStyle w:val="SemEspaamento"/>
        <w:jc w:val="center"/>
      </w:pPr>
    </w:p>
    <w:p w:rsidR="00282A12" w:rsidRDefault="00282A12" w:rsidP="00C82FAC">
      <w:pPr>
        <w:pStyle w:val="SemEspaamento"/>
        <w:jc w:val="center"/>
      </w:pPr>
    </w:p>
    <w:p w:rsidR="00282A12" w:rsidRDefault="00282A12" w:rsidP="00C82FAC">
      <w:pPr>
        <w:pStyle w:val="SemEspaamento"/>
        <w:jc w:val="center"/>
      </w:pPr>
    </w:p>
    <w:p w:rsidR="00282A12" w:rsidRPr="00EE0924" w:rsidRDefault="00282A12" w:rsidP="00C82FAC">
      <w:pPr>
        <w:pStyle w:val="SemEspaamento"/>
        <w:jc w:val="center"/>
        <w:rPr>
          <w:b/>
        </w:rPr>
      </w:pPr>
      <w:r w:rsidRPr="00EE0924">
        <w:rPr>
          <w:b/>
        </w:rPr>
        <w:t>MODELO DE PROPOSTA</w:t>
      </w:r>
    </w:p>
    <w:p w:rsidR="00282A12" w:rsidRDefault="00282A12" w:rsidP="00C82FAC">
      <w:pPr>
        <w:pStyle w:val="SemEspaamento"/>
        <w:jc w:val="center"/>
      </w:pPr>
    </w:p>
    <w:p w:rsidR="00282A12" w:rsidRDefault="00282A12" w:rsidP="00C82FAC">
      <w:pPr>
        <w:pStyle w:val="SemEspaamento"/>
        <w:jc w:val="center"/>
      </w:pPr>
    </w:p>
    <w:p w:rsidR="00282A12" w:rsidRDefault="00282A12" w:rsidP="00C82FAC">
      <w:pPr>
        <w:pStyle w:val="SemEspaamento"/>
        <w:jc w:val="center"/>
      </w:pPr>
    </w:p>
    <w:p w:rsidR="00282A12" w:rsidRDefault="00282A12" w:rsidP="00EE0924">
      <w:pPr>
        <w:pStyle w:val="SemEspaamento"/>
        <w:jc w:val="both"/>
      </w:pPr>
      <w:r>
        <w:t xml:space="preserve">A proposta deverá ser apresentada </w:t>
      </w:r>
      <w:r w:rsidR="00EE0924">
        <w:t>impressa e em meio digital de acordo com o kit eletrônico fornecido junto ao Edital no site do Município).</w:t>
      </w:r>
    </w:p>
    <w:p w:rsidR="00EE0924" w:rsidRDefault="00EE0924" w:rsidP="00EE0924">
      <w:pPr>
        <w:pStyle w:val="SemEspaamento"/>
        <w:jc w:val="both"/>
      </w:pPr>
    </w:p>
    <w:p w:rsidR="004A7864" w:rsidRDefault="004A7864" w:rsidP="00EE0924">
      <w:pPr>
        <w:pStyle w:val="SemEspaamento"/>
        <w:jc w:val="both"/>
      </w:pPr>
      <w:r>
        <w:t>Conforme Item VI do Edital:</w:t>
      </w:r>
    </w:p>
    <w:p w:rsidR="004A7864" w:rsidRDefault="004A7864" w:rsidP="00EE0924">
      <w:pPr>
        <w:pStyle w:val="SemEspaamento"/>
        <w:jc w:val="both"/>
      </w:pPr>
    </w:p>
    <w:p w:rsidR="00EE0924" w:rsidRPr="002B3B2E" w:rsidRDefault="00EE0924" w:rsidP="00EE0924">
      <w:pPr>
        <w:jc w:val="both"/>
        <w:rPr>
          <w:b/>
        </w:rPr>
      </w:pPr>
      <w:r w:rsidRPr="002B3B2E">
        <w:rPr>
          <w:b/>
        </w:rPr>
        <w:t xml:space="preserve">VI - DAS PROPOSTAS DE PREÇOS (ENVELOPE DAS PROPOSTAS) </w:t>
      </w:r>
    </w:p>
    <w:p w:rsidR="00282A12" w:rsidRDefault="00282A12" w:rsidP="00C82FAC">
      <w:pPr>
        <w:pStyle w:val="SemEspaamento"/>
        <w:jc w:val="center"/>
      </w:pPr>
    </w:p>
    <w:p w:rsidR="00282A12" w:rsidRDefault="00282A12" w:rsidP="00C82FAC">
      <w:pPr>
        <w:pStyle w:val="SemEspaamento"/>
        <w:jc w:val="center"/>
      </w:pPr>
    </w:p>
    <w:sectPr w:rsidR="00282A1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8B" w:rsidRDefault="00CC718B" w:rsidP="006C6ACB">
      <w:pPr>
        <w:spacing w:after="0" w:line="240" w:lineRule="auto"/>
      </w:pPr>
      <w:r>
        <w:separator/>
      </w:r>
    </w:p>
  </w:endnote>
  <w:endnote w:type="continuationSeparator" w:id="0">
    <w:p w:rsidR="00CC718B" w:rsidRDefault="00CC718B" w:rsidP="006C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1" w:rsidRPr="005345FE" w:rsidRDefault="00C72E71">
    <w:pPr>
      <w:pStyle w:val="Rodap"/>
      <w:rPr>
        <w:b/>
        <w:sz w:val="18"/>
        <w:szCs w:val="18"/>
      </w:rPr>
    </w:pPr>
    <w:r w:rsidRPr="005345FE">
      <w:rPr>
        <w:b/>
        <w:sz w:val="18"/>
        <w:szCs w:val="18"/>
      </w:rPr>
      <w:t>Rua Castro Alves, nº 279, Centro, Saudades, SC   -  CNPJ: 83.021.881-0001-54    -   CEP: 89.868-000</w:t>
    </w:r>
  </w:p>
  <w:p w:rsidR="00C72E71" w:rsidRPr="005345FE" w:rsidRDefault="00C72E71">
    <w:pPr>
      <w:pStyle w:val="Rodap"/>
      <w:rPr>
        <w:b/>
        <w:sz w:val="18"/>
        <w:szCs w:val="18"/>
      </w:rPr>
    </w:pPr>
    <w:r w:rsidRPr="005345FE">
      <w:rPr>
        <w:b/>
        <w:sz w:val="18"/>
        <w:szCs w:val="18"/>
      </w:rPr>
      <w:t>CNPJ: 83.021.881/</w:t>
    </w:r>
    <w:proofErr w:type="gramStart"/>
    <w:r w:rsidRPr="005345FE">
      <w:rPr>
        <w:b/>
        <w:sz w:val="18"/>
        <w:szCs w:val="18"/>
      </w:rPr>
      <w:t>000154  -</w:t>
    </w:r>
    <w:proofErr w:type="gramEnd"/>
    <w:r w:rsidRPr="005345FE">
      <w:rPr>
        <w:b/>
        <w:sz w:val="18"/>
        <w:szCs w:val="18"/>
      </w:rPr>
      <w:t xml:space="preserve">   Fone: (49) 3334-0127</w:t>
    </w:r>
    <w:r>
      <w:rPr>
        <w:b/>
        <w:sz w:val="18"/>
        <w:szCs w:val="18"/>
      </w:rPr>
      <w:t xml:space="preserve"> ou</w:t>
    </w:r>
    <w:r w:rsidRPr="005345FE">
      <w:rPr>
        <w:b/>
        <w:sz w:val="18"/>
        <w:szCs w:val="18"/>
      </w:rPr>
      <w:t xml:space="preserve"> 3334-0143</w:t>
    </w:r>
  </w:p>
  <w:p w:rsidR="00C72E71" w:rsidRPr="005345FE" w:rsidRDefault="00C72E71">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8B" w:rsidRDefault="00CC718B" w:rsidP="006C6ACB">
      <w:pPr>
        <w:spacing w:after="0" w:line="240" w:lineRule="auto"/>
      </w:pPr>
      <w:r>
        <w:separator/>
      </w:r>
    </w:p>
  </w:footnote>
  <w:footnote w:type="continuationSeparator" w:id="0">
    <w:p w:rsidR="00CC718B" w:rsidRDefault="00CC718B" w:rsidP="006C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71" w:rsidRPr="006C6ACB" w:rsidRDefault="00C72E71" w:rsidP="006C6ACB">
    <w:pPr>
      <w:pStyle w:val="Cabealho"/>
      <w:jc w:val="center"/>
      <w:rPr>
        <w:b/>
        <w:sz w:val="32"/>
        <w:szCs w:val="32"/>
      </w:rPr>
    </w:pPr>
    <w:r w:rsidRPr="006C6ACB">
      <w:rPr>
        <w:b/>
        <w:noProof/>
        <w:sz w:val="32"/>
        <w:szCs w:val="32"/>
        <w:lang w:eastAsia="pt-BR"/>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C72E71" w:rsidRPr="006C6ACB" w:rsidRDefault="00C72E71" w:rsidP="006C6ACB">
    <w:pPr>
      <w:pStyle w:val="Cabealho"/>
      <w:jc w:val="center"/>
      <w:rPr>
        <w:b/>
        <w:sz w:val="32"/>
        <w:szCs w:val="32"/>
      </w:rPr>
    </w:pPr>
    <w:r w:rsidRPr="006C6ACB">
      <w:rPr>
        <w:b/>
        <w:sz w:val="32"/>
        <w:szCs w:val="32"/>
      </w:rPr>
      <w:t>MUNICÍPIO DE SAUDADES</w:t>
    </w:r>
  </w:p>
  <w:p w:rsidR="00C72E71" w:rsidRDefault="00C72E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592"/>
    <w:multiLevelType w:val="hybridMultilevel"/>
    <w:tmpl w:val="A8541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6B3B"/>
    <w:rsid w:val="00065702"/>
    <w:rsid w:val="0008677A"/>
    <w:rsid w:val="000A7E55"/>
    <w:rsid w:val="000B671C"/>
    <w:rsid w:val="00133ABD"/>
    <w:rsid w:val="00164FA5"/>
    <w:rsid w:val="001877C3"/>
    <w:rsid w:val="001A2896"/>
    <w:rsid w:val="001A58CB"/>
    <w:rsid w:val="002067A4"/>
    <w:rsid w:val="00211CBD"/>
    <w:rsid w:val="00214350"/>
    <w:rsid w:val="00222F57"/>
    <w:rsid w:val="0023519B"/>
    <w:rsid w:val="00282A12"/>
    <w:rsid w:val="002A1E6A"/>
    <w:rsid w:val="002B3B2E"/>
    <w:rsid w:val="00301965"/>
    <w:rsid w:val="00304905"/>
    <w:rsid w:val="003874A8"/>
    <w:rsid w:val="003C6EF5"/>
    <w:rsid w:val="003D0344"/>
    <w:rsid w:val="003E417C"/>
    <w:rsid w:val="003F2BC5"/>
    <w:rsid w:val="00413421"/>
    <w:rsid w:val="004267A0"/>
    <w:rsid w:val="004926C9"/>
    <w:rsid w:val="004A7864"/>
    <w:rsid w:val="004E5071"/>
    <w:rsid w:val="005345FE"/>
    <w:rsid w:val="005517EC"/>
    <w:rsid w:val="00556F69"/>
    <w:rsid w:val="00574EAC"/>
    <w:rsid w:val="005A7D5E"/>
    <w:rsid w:val="005C78BD"/>
    <w:rsid w:val="00603765"/>
    <w:rsid w:val="00617501"/>
    <w:rsid w:val="00663D94"/>
    <w:rsid w:val="006C6ACB"/>
    <w:rsid w:val="006D120E"/>
    <w:rsid w:val="006D4E95"/>
    <w:rsid w:val="006E2BE2"/>
    <w:rsid w:val="00723389"/>
    <w:rsid w:val="0076309B"/>
    <w:rsid w:val="007937CE"/>
    <w:rsid w:val="00795C08"/>
    <w:rsid w:val="007C535D"/>
    <w:rsid w:val="00802585"/>
    <w:rsid w:val="00841AC6"/>
    <w:rsid w:val="008630E2"/>
    <w:rsid w:val="008751AB"/>
    <w:rsid w:val="008B3035"/>
    <w:rsid w:val="008F2A51"/>
    <w:rsid w:val="00953ACB"/>
    <w:rsid w:val="00992A41"/>
    <w:rsid w:val="009A013A"/>
    <w:rsid w:val="009E0584"/>
    <w:rsid w:val="009E358C"/>
    <w:rsid w:val="00A05B0C"/>
    <w:rsid w:val="00A20FD6"/>
    <w:rsid w:val="00A66AA9"/>
    <w:rsid w:val="00AA00C4"/>
    <w:rsid w:val="00AD7706"/>
    <w:rsid w:val="00AE4EB9"/>
    <w:rsid w:val="00AF463D"/>
    <w:rsid w:val="00B02EAA"/>
    <w:rsid w:val="00B8306F"/>
    <w:rsid w:val="00B921D9"/>
    <w:rsid w:val="00BC32A3"/>
    <w:rsid w:val="00C545C3"/>
    <w:rsid w:val="00C57310"/>
    <w:rsid w:val="00C72E71"/>
    <w:rsid w:val="00C82FAC"/>
    <w:rsid w:val="00CB1043"/>
    <w:rsid w:val="00CC718B"/>
    <w:rsid w:val="00CD5CD8"/>
    <w:rsid w:val="00D22170"/>
    <w:rsid w:val="00D30FB9"/>
    <w:rsid w:val="00D4306C"/>
    <w:rsid w:val="00D51286"/>
    <w:rsid w:val="00DD13F9"/>
    <w:rsid w:val="00DE5390"/>
    <w:rsid w:val="00E126C1"/>
    <w:rsid w:val="00E60636"/>
    <w:rsid w:val="00E6615D"/>
    <w:rsid w:val="00E92FE6"/>
    <w:rsid w:val="00EB3B8B"/>
    <w:rsid w:val="00EE0924"/>
    <w:rsid w:val="00EF5234"/>
    <w:rsid w:val="00F0029A"/>
    <w:rsid w:val="00FC2DDF"/>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3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spacing w:after="0" w:line="240" w:lineRule="auto"/>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82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2FAC"/>
    <w:rPr>
      <w:rFonts w:ascii="Segoe UI" w:hAnsi="Segoe UI" w:cs="Segoe UI"/>
      <w:sz w:val="18"/>
      <w:szCs w:val="18"/>
    </w:rPr>
  </w:style>
  <w:style w:type="paragraph" w:styleId="Legenda">
    <w:name w:val="caption"/>
    <w:basedOn w:val="Normal"/>
    <w:qFormat/>
    <w:rsid w:val="00D4306C"/>
    <w:pPr>
      <w:suppressLineNumbers/>
      <w:suppressAutoHyphens/>
      <w:spacing w:before="120" w:after="120" w:line="240" w:lineRule="auto"/>
    </w:pPr>
    <w:rPr>
      <w:rFonts w:ascii="Times New Roman" w:eastAsia="Times New Roman" w:hAnsi="Times New Roman" w:cs="Tahoma"/>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7242">
      <w:bodyDiv w:val="1"/>
      <w:marLeft w:val="0"/>
      <w:marRight w:val="0"/>
      <w:marTop w:val="0"/>
      <w:marBottom w:val="0"/>
      <w:divBdr>
        <w:top w:val="none" w:sz="0" w:space="0" w:color="auto"/>
        <w:left w:val="none" w:sz="0" w:space="0" w:color="auto"/>
        <w:bottom w:val="none" w:sz="0" w:space="0" w:color="auto"/>
        <w:right w:val="none" w:sz="0" w:space="0" w:color="auto"/>
      </w:divBdr>
    </w:div>
    <w:div w:id="139346716">
      <w:bodyDiv w:val="1"/>
      <w:marLeft w:val="0"/>
      <w:marRight w:val="0"/>
      <w:marTop w:val="0"/>
      <w:marBottom w:val="0"/>
      <w:divBdr>
        <w:top w:val="none" w:sz="0" w:space="0" w:color="auto"/>
        <w:left w:val="none" w:sz="0" w:space="0" w:color="auto"/>
        <w:bottom w:val="none" w:sz="0" w:space="0" w:color="auto"/>
        <w:right w:val="none" w:sz="0" w:space="0" w:color="auto"/>
      </w:divBdr>
    </w:div>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udades.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udades.sc.gov.br" TargetMode="External"/><Relationship Id="rId4" Type="http://schemas.openxmlformats.org/officeDocument/2006/relationships/webSettings" Target="webSettings.xml"/><Relationship Id="rId9" Type="http://schemas.openxmlformats.org/officeDocument/2006/relationships/hyperlink" Target="http://www.saudades.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26</Pages>
  <Words>8497</Words>
  <Characters>45888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9</cp:revision>
  <cp:lastPrinted>2018-03-27T12:54:00Z</cp:lastPrinted>
  <dcterms:created xsi:type="dcterms:W3CDTF">2018-05-14T19:14:00Z</dcterms:created>
  <dcterms:modified xsi:type="dcterms:W3CDTF">2018-05-18T10:52:00Z</dcterms:modified>
</cp:coreProperties>
</file>