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26" w:rsidRPr="008C1B3B" w:rsidRDefault="00CD5526" w:rsidP="00CD55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B3B">
        <w:rPr>
          <w:rFonts w:ascii="Arial" w:hAnsi="Arial" w:cs="Arial"/>
          <w:b/>
          <w:sz w:val="24"/>
          <w:szCs w:val="24"/>
        </w:rPr>
        <w:t xml:space="preserve">EDITAL N º </w:t>
      </w:r>
      <w:r w:rsidR="00CA1222">
        <w:rPr>
          <w:rFonts w:ascii="Arial" w:hAnsi="Arial" w:cs="Arial"/>
          <w:b/>
          <w:sz w:val="24"/>
          <w:szCs w:val="24"/>
        </w:rPr>
        <w:t>05</w:t>
      </w:r>
      <w:r w:rsidRPr="008C1B3B">
        <w:rPr>
          <w:rFonts w:ascii="Arial" w:hAnsi="Arial" w:cs="Arial"/>
          <w:b/>
          <w:sz w:val="24"/>
          <w:szCs w:val="24"/>
        </w:rPr>
        <w:t>/2019-CMDCA</w:t>
      </w:r>
    </w:p>
    <w:p w:rsidR="00CD5526" w:rsidRPr="008C1B3B" w:rsidRDefault="00CD5526" w:rsidP="00CD5526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CD5526" w:rsidRPr="008C1B3B" w:rsidRDefault="00CD5526" w:rsidP="00CD5526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CD5526" w:rsidRPr="008C1B3B" w:rsidRDefault="00CD5526" w:rsidP="00CD5526">
      <w:pPr>
        <w:spacing w:after="0" w:line="240" w:lineRule="auto"/>
        <w:ind w:left="3969"/>
        <w:jc w:val="both"/>
        <w:rPr>
          <w:rFonts w:ascii="Arial" w:hAnsi="Arial" w:cs="Arial"/>
          <w:b/>
          <w:sz w:val="24"/>
          <w:szCs w:val="24"/>
        </w:rPr>
      </w:pPr>
    </w:p>
    <w:p w:rsidR="00CD5526" w:rsidRPr="008C1B3B" w:rsidRDefault="00F625A2" w:rsidP="00CD5526">
      <w:pPr>
        <w:spacing w:after="0" w:line="240" w:lineRule="auto"/>
        <w:ind w:left="48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DIVULGAÇÃO DAS NOTAS DA PROVA</w:t>
      </w:r>
      <w:r w:rsidR="00CD5526" w:rsidRPr="008C1B3B">
        <w:rPr>
          <w:rFonts w:ascii="Arial" w:hAnsi="Arial" w:cs="Arial"/>
          <w:b/>
          <w:sz w:val="24"/>
          <w:szCs w:val="24"/>
        </w:rPr>
        <w:t xml:space="preserve"> DE CONHECIMENTO</w:t>
      </w:r>
      <w:r w:rsidR="00CD5526">
        <w:rPr>
          <w:rFonts w:ascii="Arial" w:hAnsi="Arial" w:cs="Arial"/>
          <w:b/>
          <w:sz w:val="24"/>
          <w:szCs w:val="24"/>
        </w:rPr>
        <w:t xml:space="preserve"> E INFORMÁTICA</w:t>
      </w:r>
      <w:r w:rsidR="00CD5526" w:rsidRPr="008C1B3B">
        <w:rPr>
          <w:rFonts w:ascii="Arial" w:hAnsi="Arial" w:cs="Arial"/>
          <w:b/>
          <w:sz w:val="24"/>
          <w:szCs w:val="24"/>
        </w:rPr>
        <w:t>.</w:t>
      </w:r>
    </w:p>
    <w:p w:rsidR="00CD5526" w:rsidRPr="008C1B3B" w:rsidRDefault="00CD5526" w:rsidP="00CD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526" w:rsidRPr="008C1B3B" w:rsidRDefault="00CD5526" w:rsidP="00CD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526" w:rsidRPr="008C1B3B" w:rsidRDefault="00CD5526" w:rsidP="00CD552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D5526" w:rsidRPr="008C1B3B" w:rsidRDefault="00CD5526" w:rsidP="00CD5526">
      <w:pPr>
        <w:pStyle w:val="SemEspaamento"/>
        <w:spacing w:line="360" w:lineRule="auto"/>
        <w:ind w:left="-709" w:right="-710" w:firstLine="1418"/>
        <w:jc w:val="both"/>
        <w:rPr>
          <w:rFonts w:ascii="Arial" w:hAnsi="Arial" w:cs="Arial"/>
          <w:i w:val="0"/>
          <w:sz w:val="24"/>
          <w:szCs w:val="24"/>
          <w:lang w:val="pt-BR"/>
        </w:rPr>
      </w:pPr>
      <w:r w:rsidRPr="008C1B3B">
        <w:rPr>
          <w:rFonts w:ascii="Arial" w:hAnsi="Arial" w:cs="Arial"/>
          <w:i w:val="0"/>
          <w:sz w:val="24"/>
          <w:szCs w:val="24"/>
          <w:lang w:val="pt-BR"/>
        </w:rPr>
        <w:t xml:space="preserve">O Conselho Municipal dos Direitos da Criança e do Adolescente do Município de </w:t>
      </w:r>
      <w:r>
        <w:rPr>
          <w:rFonts w:ascii="Arial" w:hAnsi="Arial" w:cs="Arial"/>
          <w:i w:val="0"/>
          <w:sz w:val="24"/>
          <w:szCs w:val="24"/>
          <w:lang w:val="pt-BR"/>
        </w:rPr>
        <w:t>Saudades</w:t>
      </w:r>
      <w:r w:rsidRPr="008C1B3B">
        <w:rPr>
          <w:rFonts w:ascii="Arial" w:hAnsi="Arial" w:cs="Arial"/>
          <w:i w:val="0"/>
          <w:sz w:val="24"/>
          <w:szCs w:val="24"/>
          <w:lang w:val="pt-BR"/>
        </w:rPr>
        <w:t>, no uso de suas atribuições, torna público as notas d</w:t>
      </w:r>
      <w:r w:rsidR="00F625A2">
        <w:rPr>
          <w:rFonts w:ascii="Arial" w:hAnsi="Arial" w:cs="Arial"/>
          <w:i w:val="0"/>
          <w:sz w:val="24"/>
          <w:szCs w:val="24"/>
          <w:lang w:val="pt-BR"/>
        </w:rPr>
        <w:t>os candidatos referente a prova</w:t>
      </w:r>
      <w:r w:rsidRPr="008C1B3B">
        <w:rPr>
          <w:rFonts w:ascii="Arial" w:hAnsi="Arial" w:cs="Arial"/>
          <w:i w:val="0"/>
          <w:sz w:val="24"/>
          <w:szCs w:val="24"/>
          <w:lang w:val="pt-BR"/>
        </w:rPr>
        <w:t xml:space="preserve"> de conhecimento, como etapa do processo de escolha unificado do Conselho Tutelar 2019:</w:t>
      </w:r>
    </w:p>
    <w:p w:rsidR="00CD5526" w:rsidRPr="008C1B3B" w:rsidRDefault="00CD5526" w:rsidP="00CD5526">
      <w:pPr>
        <w:pStyle w:val="SemEspaamento"/>
        <w:spacing w:line="360" w:lineRule="auto"/>
        <w:ind w:left="-709" w:right="-710" w:firstLine="1418"/>
        <w:jc w:val="both"/>
        <w:rPr>
          <w:rFonts w:ascii="Arial" w:hAnsi="Arial" w:cs="Arial"/>
          <w:i w:val="0"/>
          <w:sz w:val="24"/>
          <w:szCs w:val="24"/>
          <w:lang w:val="pt-BR"/>
        </w:rPr>
      </w:pPr>
    </w:p>
    <w:tbl>
      <w:tblPr>
        <w:tblStyle w:val="Tabelacomgrade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134"/>
      </w:tblGrid>
      <w:tr w:rsidR="00CD5526" w:rsidRPr="008C1B3B" w:rsidTr="00453208">
        <w:tc>
          <w:tcPr>
            <w:tcW w:w="993" w:type="dxa"/>
          </w:tcPr>
          <w:p w:rsidR="00CD5526" w:rsidRPr="008C1B3B" w:rsidRDefault="00CD5526" w:rsidP="004532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1B3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Nº ID</w:t>
            </w:r>
          </w:p>
        </w:tc>
        <w:tc>
          <w:tcPr>
            <w:tcW w:w="5528" w:type="dxa"/>
          </w:tcPr>
          <w:p w:rsidR="00CD5526" w:rsidRPr="008C1B3B" w:rsidRDefault="00CD5526" w:rsidP="00453208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1B3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134" w:type="dxa"/>
          </w:tcPr>
          <w:p w:rsidR="00CD5526" w:rsidRPr="008C1B3B" w:rsidRDefault="00CD5526" w:rsidP="004532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1B3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NPC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1B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Liane W. Bieger</w:t>
            </w:r>
          </w:p>
        </w:tc>
        <w:tc>
          <w:tcPr>
            <w:tcW w:w="1134" w:type="dxa"/>
          </w:tcPr>
          <w:p w:rsidR="00CD5526" w:rsidRPr="008C1B3B" w:rsidRDefault="00CD5526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7,3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1B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João Aloisio Pritsch</w:t>
            </w:r>
          </w:p>
        </w:tc>
        <w:tc>
          <w:tcPr>
            <w:tcW w:w="1134" w:type="dxa"/>
          </w:tcPr>
          <w:p w:rsidR="00CD5526" w:rsidRPr="008C1B3B" w:rsidRDefault="00EB4865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7,0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1B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Cleonice Donhauser</w:t>
            </w:r>
          </w:p>
        </w:tc>
        <w:tc>
          <w:tcPr>
            <w:tcW w:w="1134" w:type="dxa"/>
          </w:tcPr>
          <w:p w:rsidR="00CD5526" w:rsidRPr="008C1B3B" w:rsidRDefault="00CD5526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8,3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1B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Soraia Beatriz Lara</w:t>
            </w:r>
          </w:p>
        </w:tc>
        <w:tc>
          <w:tcPr>
            <w:tcW w:w="1134" w:type="dxa"/>
          </w:tcPr>
          <w:p w:rsidR="00CD5526" w:rsidRPr="008C1B3B" w:rsidRDefault="00CD5526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8,3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1B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Rejane Fischer</w:t>
            </w:r>
          </w:p>
        </w:tc>
        <w:tc>
          <w:tcPr>
            <w:tcW w:w="1134" w:type="dxa"/>
          </w:tcPr>
          <w:p w:rsidR="00CD5526" w:rsidRPr="008C1B3B" w:rsidRDefault="00CD5526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9,3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Letícia Engler</w:t>
            </w:r>
          </w:p>
        </w:tc>
        <w:tc>
          <w:tcPr>
            <w:tcW w:w="1134" w:type="dxa"/>
          </w:tcPr>
          <w:p w:rsidR="00CD5526" w:rsidRPr="008C1B3B" w:rsidRDefault="00CD5526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7,3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Marlene Konzen</w:t>
            </w:r>
          </w:p>
        </w:tc>
        <w:tc>
          <w:tcPr>
            <w:tcW w:w="1134" w:type="dxa"/>
          </w:tcPr>
          <w:p w:rsidR="00CD5526" w:rsidRPr="008C1B3B" w:rsidRDefault="00CD5526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8,3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Jamile Muller</w:t>
            </w:r>
          </w:p>
        </w:tc>
        <w:tc>
          <w:tcPr>
            <w:tcW w:w="1134" w:type="dxa"/>
          </w:tcPr>
          <w:p w:rsidR="00CD5526" w:rsidRPr="008C1B3B" w:rsidRDefault="00CD5526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9,3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Marli Caprini Gralow</w:t>
            </w:r>
          </w:p>
        </w:tc>
        <w:tc>
          <w:tcPr>
            <w:tcW w:w="1134" w:type="dxa"/>
          </w:tcPr>
          <w:p w:rsidR="00CD5526" w:rsidRPr="008C1B3B" w:rsidRDefault="00CD5526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8,6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Zeno Miguel Mahle</w:t>
            </w:r>
          </w:p>
        </w:tc>
        <w:tc>
          <w:tcPr>
            <w:tcW w:w="1134" w:type="dxa"/>
          </w:tcPr>
          <w:p w:rsidR="00CD5526" w:rsidRPr="008C1B3B" w:rsidRDefault="00EB4865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8,0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Andressa Cristina Kerkoff</w:t>
            </w:r>
          </w:p>
        </w:tc>
        <w:tc>
          <w:tcPr>
            <w:tcW w:w="1134" w:type="dxa"/>
          </w:tcPr>
          <w:p w:rsidR="00CD5526" w:rsidRPr="008C1B3B" w:rsidRDefault="00CD5526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8,3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Cintia Raquel Hansen</w:t>
            </w:r>
          </w:p>
        </w:tc>
        <w:tc>
          <w:tcPr>
            <w:tcW w:w="1134" w:type="dxa"/>
          </w:tcPr>
          <w:p w:rsidR="00CD5526" w:rsidRPr="008C1B3B" w:rsidRDefault="00EB4865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9,0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Márcia Neumann Hoss</w:t>
            </w:r>
          </w:p>
        </w:tc>
        <w:tc>
          <w:tcPr>
            <w:tcW w:w="1134" w:type="dxa"/>
          </w:tcPr>
          <w:p w:rsidR="00CD5526" w:rsidRPr="008C1B3B" w:rsidRDefault="00EB4865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8,6</w:t>
            </w:r>
          </w:p>
        </w:tc>
        <w:bookmarkStart w:id="0" w:name="_GoBack"/>
        <w:bookmarkEnd w:id="0"/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Bruna C. H. M. de Oliveira</w:t>
            </w:r>
          </w:p>
        </w:tc>
        <w:tc>
          <w:tcPr>
            <w:tcW w:w="1134" w:type="dxa"/>
          </w:tcPr>
          <w:p w:rsidR="00CD5526" w:rsidRPr="008C1B3B" w:rsidRDefault="00EB4865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8,0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Silvia F. dos Santos</w:t>
            </w:r>
          </w:p>
        </w:tc>
        <w:tc>
          <w:tcPr>
            <w:tcW w:w="1134" w:type="dxa"/>
          </w:tcPr>
          <w:p w:rsidR="00CD5526" w:rsidRPr="008C1B3B" w:rsidRDefault="00CD5526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6,3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Aline Cristina Linke</w:t>
            </w:r>
          </w:p>
        </w:tc>
        <w:tc>
          <w:tcPr>
            <w:tcW w:w="1134" w:type="dxa"/>
          </w:tcPr>
          <w:p w:rsidR="00CD5526" w:rsidRPr="008C1B3B" w:rsidRDefault="00CD5526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8,6</w:t>
            </w:r>
          </w:p>
        </w:tc>
      </w:tr>
      <w:tr w:rsidR="00CD5526" w:rsidRPr="008C1B3B" w:rsidTr="00453208">
        <w:tc>
          <w:tcPr>
            <w:tcW w:w="993" w:type="dxa"/>
          </w:tcPr>
          <w:p w:rsidR="00CD5526" w:rsidRPr="008C1B3B" w:rsidRDefault="00CD5526" w:rsidP="00CD552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528" w:type="dxa"/>
          </w:tcPr>
          <w:p w:rsidR="00CD5526" w:rsidRPr="005B3CE4" w:rsidRDefault="00CD5526" w:rsidP="00CD5526">
            <w:pPr>
              <w:spacing w:line="360" w:lineRule="auto"/>
              <w:jc w:val="both"/>
              <w:rPr>
                <w:rFonts w:ascii="Arial" w:hAnsi="Arial" w:cs="Arial"/>
                <w:caps/>
                <w:szCs w:val="24"/>
              </w:rPr>
            </w:pPr>
            <w:r w:rsidRPr="005B3CE4">
              <w:rPr>
                <w:rFonts w:ascii="Arial" w:hAnsi="Arial" w:cs="Arial"/>
                <w:caps/>
                <w:szCs w:val="24"/>
              </w:rPr>
              <w:t>Gerson Alberto Frohlich</w:t>
            </w:r>
          </w:p>
        </w:tc>
        <w:tc>
          <w:tcPr>
            <w:tcW w:w="1134" w:type="dxa"/>
          </w:tcPr>
          <w:p w:rsidR="00CD5526" w:rsidRPr="008C1B3B" w:rsidRDefault="00EB4865" w:rsidP="00CD5526">
            <w:pPr>
              <w:spacing w:after="240" w:line="360" w:lineRule="auto"/>
              <w:ind w:right="11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9,6</w:t>
            </w:r>
          </w:p>
        </w:tc>
      </w:tr>
    </w:tbl>
    <w:p w:rsidR="00CD5526" w:rsidRPr="008C1B3B" w:rsidRDefault="00CD5526" w:rsidP="00CD5526">
      <w:pPr>
        <w:pStyle w:val="SemEspaamento"/>
        <w:spacing w:line="360" w:lineRule="auto"/>
        <w:ind w:left="-709" w:right="-710" w:firstLine="1418"/>
        <w:jc w:val="both"/>
        <w:rPr>
          <w:rFonts w:ascii="Arial" w:eastAsia="Times New Roman" w:hAnsi="Arial" w:cs="Arial"/>
          <w:i w:val="0"/>
          <w:sz w:val="24"/>
          <w:szCs w:val="24"/>
          <w:lang w:val="pt-BR"/>
        </w:rPr>
      </w:pPr>
    </w:p>
    <w:p w:rsidR="00CD5526" w:rsidRPr="008C1B3B" w:rsidRDefault="00CD5526" w:rsidP="00CD5526">
      <w:pPr>
        <w:pStyle w:val="SemEspaamento"/>
        <w:spacing w:line="360" w:lineRule="auto"/>
        <w:ind w:left="-709" w:right="-710" w:firstLine="1418"/>
        <w:jc w:val="both"/>
        <w:rPr>
          <w:rFonts w:ascii="Arial" w:eastAsia="Times New Roman" w:hAnsi="Arial" w:cs="Arial"/>
          <w:i w:val="0"/>
          <w:sz w:val="24"/>
          <w:szCs w:val="24"/>
          <w:lang w:val="pt-BR"/>
        </w:rPr>
      </w:pPr>
      <w:r w:rsidRPr="008C1B3B">
        <w:rPr>
          <w:rFonts w:ascii="Arial" w:eastAsia="Times New Roman" w:hAnsi="Arial" w:cs="Arial"/>
          <w:i w:val="0"/>
          <w:sz w:val="24"/>
          <w:szCs w:val="24"/>
          <w:lang w:val="pt-BR"/>
        </w:rPr>
        <w:t>Os candidatos terão o prazo de 13 e 14 de agosto de 2019, caso queiram, para apresentar recursos solicitando revisão das questões das provas, conforme dispõe o Edital n° 001/2019.</w:t>
      </w:r>
    </w:p>
    <w:p w:rsidR="00CD5526" w:rsidRPr="008C1B3B" w:rsidRDefault="00CD5526" w:rsidP="00CD5526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p w:rsidR="00CD5526" w:rsidRPr="008C1B3B" w:rsidRDefault="00CD5526" w:rsidP="00CD5526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  <w:r>
        <w:rPr>
          <w:rFonts w:ascii="Arial" w:hAnsi="Arial" w:cs="Arial"/>
          <w:i w:val="0"/>
          <w:sz w:val="24"/>
          <w:szCs w:val="24"/>
          <w:lang w:val="pt-BR"/>
        </w:rPr>
        <w:t>Saudades</w:t>
      </w:r>
      <w:r w:rsidR="00CA1222">
        <w:rPr>
          <w:rFonts w:ascii="Arial" w:hAnsi="Arial" w:cs="Arial"/>
          <w:i w:val="0"/>
          <w:sz w:val="24"/>
          <w:szCs w:val="24"/>
          <w:lang w:val="pt-BR"/>
        </w:rPr>
        <w:t>, SC, 1</w:t>
      </w:r>
      <w:r w:rsidRPr="008C1B3B">
        <w:rPr>
          <w:rFonts w:ascii="Arial" w:hAnsi="Arial" w:cs="Arial"/>
          <w:i w:val="0"/>
          <w:sz w:val="24"/>
          <w:szCs w:val="24"/>
          <w:lang w:val="pt-BR"/>
        </w:rPr>
        <w:t>2 de agosto de 2019.</w:t>
      </w:r>
    </w:p>
    <w:p w:rsidR="00CD5526" w:rsidRPr="008C1B3B" w:rsidRDefault="00CD5526" w:rsidP="00CD5526">
      <w:pPr>
        <w:pStyle w:val="SemEspaamento"/>
        <w:spacing w:line="360" w:lineRule="auto"/>
        <w:jc w:val="right"/>
        <w:rPr>
          <w:rFonts w:ascii="Arial" w:hAnsi="Arial" w:cs="Arial"/>
          <w:i w:val="0"/>
          <w:sz w:val="24"/>
          <w:szCs w:val="24"/>
          <w:lang w:val="pt-BR"/>
        </w:rPr>
      </w:pPr>
    </w:p>
    <w:p w:rsidR="00AD56C7" w:rsidRDefault="00AD56C7" w:rsidP="00417085">
      <w:pPr>
        <w:jc w:val="center"/>
      </w:pPr>
    </w:p>
    <w:p w:rsidR="00417085" w:rsidRPr="00417085" w:rsidRDefault="00417085" w:rsidP="00417085">
      <w:pPr>
        <w:jc w:val="center"/>
        <w:rPr>
          <w:rFonts w:ascii="Arial" w:hAnsi="Arial" w:cs="Arial"/>
          <w:b/>
          <w:sz w:val="24"/>
          <w:szCs w:val="24"/>
        </w:rPr>
      </w:pPr>
      <w:r w:rsidRPr="00417085">
        <w:rPr>
          <w:rFonts w:ascii="Arial" w:hAnsi="Arial" w:cs="Arial"/>
          <w:b/>
          <w:sz w:val="24"/>
          <w:szCs w:val="24"/>
        </w:rPr>
        <w:t>PRESIDENTE DO CMDCA</w:t>
      </w:r>
    </w:p>
    <w:sectPr w:rsidR="00417085" w:rsidRPr="00417085" w:rsidSect="00CA1222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26"/>
    <w:rsid w:val="00417085"/>
    <w:rsid w:val="00AD56C7"/>
    <w:rsid w:val="00BF7C59"/>
    <w:rsid w:val="00CA1222"/>
    <w:rsid w:val="00CD5526"/>
    <w:rsid w:val="00EB4865"/>
    <w:rsid w:val="00F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6D97-D5DA-43B7-93CD-02E5F53A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26"/>
  </w:style>
  <w:style w:type="paragraph" w:styleId="Ttulo1">
    <w:name w:val="heading 1"/>
    <w:basedOn w:val="Normal"/>
    <w:link w:val="Ttulo1Char1"/>
    <w:qFormat/>
    <w:rsid w:val="00CD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"/>
    <w:rsid w:val="00CD55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basedOn w:val="Normal"/>
    <w:link w:val="SemEspaamentoChar"/>
    <w:uiPriority w:val="1"/>
    <w:qFormat/>
    <w:rsid w:val="00CD552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CD5526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Tabelacomgrade">
    <w:name w:val="Table Grid"/>
    <w:basedOn w:val="Tabelanormal"/>
    <w:uiPriority w:val="39"/>
    <w:rsid w:val="00CD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1">
    <w:name w:val="Título 1 Char1"/>
    <w:basedOn w:val="Fontepargpadro"/>
    <w:link w:val="Ttulo1"/>
    <w:locked/>
    <w:rsid w:val="00CD55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Azevedo</dc:creator>
  <cp:keywords/>
  <dc:description/>
  <cp:lastModifiedBy>JULIANA</cp:lastModifiedBy>
  <cp:revision>2</cp:revision>
  <cp:lastPrinted>2019-08-02T17:59:00Z</cp:lastPrinted>
  <dcterms:created xsi:type="dcterms:W3CDTF">2019-08-02T18:05:00Z</dcterms:created>
  <dcterms:modified xsi:type="dcterms:W3CDTF">2019-08-02T18:05:00Z</dcterms:modified>
</cp:coreProperties>
</file>