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F18A" w14:textId="75CE7744" w:rsidR="002D7F7C" w:rsidRDefault="00DB4769">
      <w:pPr>
        <w:spacing w:after="5" w:line="250" w:lineRule="auto"/>
        <w:ind w:left="2163" w:hanging="10"/>
      </w:pPr>
      <w:r>
        <w:rPr>
          <w:b/>
        </w:rPr>
        <w:t xml:space="preserve">PROCESSO LICITATÓRIO </w:t>
      </w:r>
      <w:r w:rsidR="00F92039">
        <w:rPr>
          <w:b/>
        </w:rPr>
        <w:t>617/2020</w:t>
      </w:r>
      <w:r>
        <w:rPr>
          <w:b/>
        </w:rPr>
        <w:t xml:space="preserve"> </w:t>
      </w:r>
    </w:p>
    <w:p w14:paraId="657B0D58" w14:textId="1D5228CC" w:rsidR="00DB4769" w:rsidRDefault="00DB4769">
      <w:pPr>
        <w:pStyle w:val="Ttulo1"/>
        <w:ind w:left="1253"/>
      </w:pPr>
      <w:r>
        <w:t xml:space="preserve">EDITAL DE CONCORRÊNCIA PÚBLICA Nº </w:t>
      </w:r>
      <w:r w:rsidR="00F92039">
        <w:t>001/2020</w:t>
      </w:r>
    </w:p>
    <w:p w14:paraId="0F4C15E7" w14:textId="77777777" w:rsidR="00DB4769" w:rsidRDefault="00DB4769">
      <w:pPr>
        <w:pStyle w:val="Ttulo1"/>
        <w:ind w:left="1253"/>
      </w:pPr>
    </w:p>
    <w:p w14:paraId="00A0F894" w14:textId="3CBBE4FA" w:rsidR="002D7F7C" w:rsidRDefault="00DB4769">
      <w:pPr>
        <w:pStyle w:val="Ttulo1"/>
        <w:ind w:left="1253"/>
      </w:pPr>
      <w:r>
        <w:t xml:space="preserve">1 – PREÂMBULO  </w:t>
      </w:r>
    </w:p>
    <w:p w14:paraId="3A6CF725" w14:textId="77777777" w:rsidR="002D7F7C" w:rsidRDefault="00DB4769">
      <w:pPr>
        <w:spacing w:after="0" w:line="259" w:lineRule="auto"/>
        <w:ind w:left="12" w:firstLine="0"/>
        <w:jc w:val="left"/>
      </w:pPr>
      <w:r>
        <w:rPr>
          <w:b/>
        </w:rPr>
        <w:t xml:space="preserve">                                                  </w:t>
      </w:r>
    </w:p>
    <w:p w14:paraId="015214D2" w14:textId="77777777" w:rsidR="002D7F7C" w:rsidRDefault="00DB4769">
      <w:pPr>
        <w:spacing w:after="0" w:line="259" w:lineRule="auto"/>
        <w:ind w:left="12" w:firstLine="0"/>
        <w:jc w:val="left"/>
      </w:pPr>
      <w:r>
        <w:t xml:space="preserve"> </w:t>
      </w:r>
    </w:p>
    <w:p w14:paraId="70D182B7" w14:textId="33BC49B8" w:rsidR="002D7F7C" w:rsidRDefault="00DB4769">
      <w:r>
        <w:t xml:space="preserve">1.1 </w:t>
      </w:r>
      <w:r w:rsidR="00B35D26" w:rsidRPr="00B35D26">
        <w:rPr>
          <w:b/>
        </w:rPr>
        <w:t>- O MUNICÍPIO DE SAUDADES</w:t>
      </w:r>
      <w:r>
        <w:t xml:space="preserve">, pessoa jurídica de direito público interno, inscrito no CNPJ </w:t>
      </w:r>
      <w:r w:rsidR="00EE4220">
        <w:t>s</w:t>
      </w:r>
      <w:r>
        <w:t xml:space="preserve">ob o nº 83.021.881/0001-54, com sede administrativa na Rua Castro Alves, nº 279, Centro, representado pelo Prefeito, Sr. DANIEL KOTHE, </w:t>
      </w:r>
      <w:r>
        <w:rPr>
          <w:b/>
        </w:rPr>
        <w:t>TORNA PÚBLICO</w:t>
      </w:r>
      <w:r>
        <w:t xml:space="preserve"> que realizará licitação na modalidade de </w:t>
      </w:r>
      <w:r>
        <w:rPr>
          <w:b/>
        </w:rPr>
        <w:t>CONCORRÊNCIA,</w:t>
      </w:r>
      <w:r>
        <w:t xml:space="preserve"> para concessão remunerada de uso de bem público com encargos, conforme especificado no </w:t>
      </w:r>
      <w:r>
        <w:rPr>
          <w:b/>
        </w:rPr>
        <w:t>item 2</w:t>
      </w:r>
      <w:r>
        <w:t xml:space="preserve"> deste instrumento. A presente licitação será do tipo </w:t>
      </w:r>
      <w:r>
        <w:rPr>
          <w:b/>
        </w:rPr>
        <w:t>MAIOR PONTUAÇÃO</w:t>
      </w:r>
      <w:r>
        <w:t xml:space="preserve">, e será processada e julgada em conformidade com a da Lei Federal nº 8.666, de 21 de junho de 1993, suas respectivas alterações e legislação aplicável em especial pelo constante no presente Edital. </w:t>
      </w:r>
    </w:p>
    <w:p w14:paraId="3090A543" w14:textId="77777777" w:rsidR="002D7F7C" w:rsidRDefault="00DB4769">
      <w:pPr>
        <w:spacing w:after="0" w:line="259" w:lineRule="auto"/>
        <w:ind w:left="12" w:firstLine="0"/>
        <w:jc w:val="left"/>
      </w:pPr>
      <w:r>
        <w:t xml:space="preserve"> </w:t>
      </w:r>
    </w:p>
    <w:p w14:paraId="3820BBB4" w14:textId="394AF376" w:rsidR="002D7F7C" w:rsidRDefault="00DB4769">
      <w:r>
        <w:t xml:space="preserve">1.2 - O recebimento do Credenciamento, dos Envelopes nº 01 – PROPOSTA COMERCIAL e nº 02 – HABILITAÇÃO, contendo, respectivamente, o Credenciamento, a documentação de habilitação e as propostas dos interessados, dar-se-á até às </w:t>
      </w:r>
      <w:r w:rsidRPr="00F92039">
        <w:rPr>
          <w:b/>
          <w:color w:val="FF0000"/>
        </w:rPr>
        <w:t>0</w:t>
      </w:r>
      <w:r w:rsidR="00F92039" w:rsidRPr="00F92039">
        <w:rPr>
          <w:b/>
          <w:color w:val="FF0000"/>
        </w:rPr>
        <w:t>8</w:t>
      </w:r>
      <w:r w:rsidRPr="00F92039">
        <w:rPr>
          <w:b/>
          <w:color w:val="FF0000"/>
        </w:rPr>
        <w:t xml:space="preserve">:00 horas do dia </w:t>
      </w:r>
      <w:r w:rsidR="00F92039" w:rsidRPr="00F92039">
        <w:rPr>
          <w:b/>
          <w:color w:val="FF0000"/>
        </w:rPr>
        <w:t>1</w:t>
      </w:r>
      <w:r w:rsidRPr="00F92039">
        <w:rPr>
          <w:b/>
          <w:color w:val="FF0000"/>
        </w:rPr>
        <w:t xml:space="preserve">6 de </w:t>
      </w:r>
      <w:r w:rsidR="00F92039" w:rsidRPr="00F92039">
        <w:rPr>
          <w:b/>
          <w:color w:val="FF0000"/>
        </w:rPr>
        <w:t>abril</w:t>
      </w:r>
      <w:r w:rsidRPr="00F92039">
        <w:rPr>
          <w:b/>
          <w:color w:val="FF0000"/>
        </w:rPr>
        <w:t xml:space="preserve"> de 2020</w:t>
      </w:r>
      <w:r>
        <w:t xml:space="preserve">, no Departamento de Compras/Licitações desta Prefeitura, no endereço acima indicado. </w:t>
      </w:r>
    </w:p>
    <w:p w14:paraId="5ACDC35A" w14:textId="77777777" w:rsidR="002D7F7C" w:rsidRDefault="00DB4769">
      <w:pPr>
        <w:spacing w:after="177" w:line="259" w:lineRule="auto"/>
        <w:ind w:left="12" w:firstLine="0"/>
        <w:jc w:val="left"/>
      </w:pPr>
      <w:r>
        <w:t xml:space="preserve"> </w:t>
      </w:r>
    </w:p>
    <w:p w14:paraId="22CC412B" w14:textId="7446CBB2" w:rsidR="002D7F7C" w:rsidRDefault="00DB4769">
      <w:r>
        <w:t xml:space="preserve">1.3 - A abertura dos Envelopes nº 01 – HABILITAÇÃO, dar-se-á a partir das </w:t>
      </w:r>
      <w:r w:rsidRPr="00F92039">
        <w:rPr>
          <w:b/>
          <w:color w:val="FF0000"/>
        </w:rPr>
        <w:t>0</w:t>
      </w:r>
      <w:r w:rsidR="00F92039" w:rsidRPr="00F92039">
        <w:rPr>
          <w:b/>
          <w:color w:val="FF0000"/>
        </w:rPr>
        <w:t>8</w:t>
      </w:r>
      <w:r w:rsidRPr="00F92039">
        <w:rPr>
          <w:b/>
          <w:color w:val="FF0000"/>
        </w:rPr>
        <w:t>:</w:t>
      </w:r>
      <w:r w:rsidR="00F92039" w:rsidRPr="00F92039">
        <w:rPr>
          <w:b/>
          <w:color w:val="FF0000"/>
        </w:rPr>
        <w:t>0</w:t>
      </w:r>
      <w:r w:rsidRPr="00F92039">
        <w:rPr>
          <w:b/>
          <w:color w:val="FF0000"/>
        </w:rPr>
        <w:t>0 horas</w:t>
      </w:r>
      <w:r w:rsidRPr="00F92039">
        <w:rPr>
          <w:color w:val="FF0000"/>
        </w:rPr>
        <w:t xml:space="preserve"> do dia </w:t>
      </w:r>
      <w:r w:rsidR="00F92039" w:rsidRPr="00F92039">
        <w:rPr>
          <w:b/>
          <w:color w:val="FF0000"/>
        </w:rPr>
        <w:t>1</w:t>
      </w:r>
      <w:r w:rsidRPr="00F92039">
        <w:rPr>
          <w:b/>
          <w:color w:val="FF0000"/>
        </w:rPr>
        <w:t xml:space="preserve">6 de </w:t>
      </w:r>
      <w:r w:rsidR="00F92039" w:rsidRPr="00F92039">
        <w:rPr>
          <w:b/>
          <w:color w:val="FF0000"/>
        </w:rPr>
        <w:t>abril</w:t>
      </w:r>
      <w:r w:rsidRPr="00F92039">
        <w:rPr>
          <w:b/>
          <w:color w:val="FF0000"/>
        </w:rPr>
        <w:t xml:space="preserve"> de 2020</w:t>
      </w:r>
      <w:r>
        <w:t xml:space="preserve">, em sessão pública, realizada na Sala de Licitações da Prefeitura de Saudades, situada no endereço citado no </w:t>
      </w:r>
      <w:r>
        <w:rPr>
          <w:b/>
        </w:rPr>
        <w:t>item 1.1</w:t>
      </w:r>
      <w:r>
        <w:t xml:space="preserve">. </w:t>
      </w:r>
    </w:p>
    <w:p w14:paraId="10ECD090" w14:textId="77777777" w:rsidR="002D7F7C" w:rsidRDefault="00DB4769">
      <w:pPr>
        <w:spacing w:after="0" w:line="259" w:lineRule="auto"/>
        <w:ind w:left="1145" w:firstLine="0"/>
        <w:jc w:val="left"/>
      </w:pPr>
      <w:r>
        <w:t xml:space="preserve"> </w:t>
      </w:r>
    </w:p>
    <w:p w14:paraId="6809D1CB" w14:textId="77777777" w:rsidR="002D7F7C" w:rsidRDefault="00DB4769">
      <w:pPr>
        <w:spacing w:after="0" w:line="259" w:lineRule="auto"/>
        <w:ind w:left="1145" w:firstLine="0"/>
        <w:jc w:val="left"/>
      </w:pPr>
      <w:r>
        <w:t xml:space="preserve"> </w:t>
      </w:r>
    </w:p>
    <w:p w14:paraId="5BC23C66" w14:textId="77777777" w:rsidR="002D7F7C" w:rsidRDefault="00DB4769">
      <w:pPr>
        <w:numPr>
          <w:ilvl w:val="0"/>
          <w:numId w:val="1"/>
        </w:numPr>
        <w:spacing w:after="5" w:line="250" w:lineRule="auto"/>
        <w:ind w:hanging="202"/>
      </w:pPr>
      <w:r>
        <w:rPr>
          <w:b/>
        </w:rPr>
        <w:t xml:space="preserve">- DO OBJETO </w:t>
      </w:r>
    </w:p>
    <w:p w14:paraId="45940539" w14:textId="77777777" w:rsidR="002D7F7C" w:rsidRDefault="00DB4769">
      <w:pPr>
        <w:spacing w:after="0" w:line="259" w:lineRule="auto"/>
        <w:ind w:left="1145" w:firstLine="0"/>
        <w:jc w:val="left"/>
      </w:pPr>
      <w:r>
        <w:t xml:space="preserve"> </w:t>
      </w:r>
    </w:p>
    <w:p w14:paraId="3E482A7F" w14:textId="5363FA18" w:rsidR="002D7F7C" w:rsidRDefault="00DB4769" w:rsidP="00DD052A">
      <w:r>
        <w:t xml:space="preserve">2.1 O objeto do presente edital consiste na </w:t>
      </w:r>
      <w:r w:rsidRPr="00244393">
        <w:rPr>
          <w:b/>
          <w:color w:val="auto"/>
        </w:rPr>
        <w:t>CONCESSÃO REMUNERADA DE USO DE</w:t>
      </w:r>
      <w:r w:rsidR="00DD052A" w:rsidRPr="00244393">
        <w:rPr>
          <w:b/>
          <w:color w:val="auto"/>
        </w:rPr>
        <w:t xml:space="preserve"> </w:t>
      </w:r>
      <w:r w:rsidRPr="00B35D26">
        <w:rPr>
          <w:b/>
          <w:color w:val="auto"/>
        </w:rPr>
        <w:t>BEM PUBLICO COM ENCARGOS - BARRACÃO SOB O IMÓVEL COM A MATRÍCULA</w:t>
      </w:r>
      <w:r w:rsidRPr="00244393">
        <w:rPr>
          <w:color w:val="auto"/>
        </w:rPr>
        <w:t xml:space="preserve"> </w:t>
      </w:r>
      <w:r w:rsidRPr="00244393">
        <w:rPr>
          <w:b/>
          <w:color w:val="auto"/>
        </w:rPr>
        <w:t>Nº 1</w:t>
      </w:r>
      <w:r w:rsidR="00244393" w:rsidRPr="00244393">
        <w:rPr>
          <w:b/>
          <w:color w:val="auto"/>
        </w:rPr>
        <w:t>7.415</w:t>
      </w:r>
      <w:r w:rsidRPr="00244393">
        <w:rPr>
          <w:color w:val="auto"/>
        </w:rPr>
        <w:t>, p</w:t>
      </w:r>
      <w:r>
        <w:t xml:space="preserve">ara fins de incentivos abaixo discriminados: </w:t>
      </w:r>
    </w:p>
    <w:p w14:paraId="71932E9D" w14:textId="77777777" w:rsidR="002D7F7C" w:rsidRDefault="00DB4769">
      <w:pPr>
        <w:spacing w:after="0" w:line="259" w:lineRule="auto"/>
        <w:ind w:left="12" w:firstLine="0"/>
        <w:jc w:val="left"/>
      </w:pPr>
      <w:r>
        <w:t xml:space="preserve"> </w:t>
      </w:r>
    </w:p>
    <w:p w14:paraId="36702D21" w14:textId="2991CFF4" w:rsidR="002D7F7C" w:rsidRDefault="00DB4769">
      <w:r w:rsidRPr="005E76D3">
        <w:rPr>
          <w:color w:val="auto"/>
        </w:rPr>
        <w:t xml:space="preserve">2.2 - Barracão medindo </w:t>
      </w:r>
      <w:r w:rsidR="002721FF" w:rsidRPr="00244393">
        <w:rPr>
          <w:b/>
          <w:color w:val="auto"/>
        </w:rPr>
        <w:t>375</w:t>
      </w:r>
      <w:r w:rsidRPr="00244393">
        <w:rPr>
          <w:b/>
          <w:color w:val="auto"/>
        </w:rPr>
        <w:t>,00 m²</w:t>
      </w:r>
      <w:r w:rsidRPr="005E76D3">
        <w:rPr>
          <w:color w:val="auto"/>
        </w:rPr>
        <w:t xml:space="preserve"> (</w:t>
      </w:r>
      <w:r w:rsidR="002721FF" w:rsidRPr="005E76D3">
        <w:rPr>
          <w:color w:val="auto"/>
        </w:rPr>
        <w:t>trezentos e setenta e cinco metros quadrados</w:t>
      </w:r>
      <w:r w:rsidRPr="005E76D3">
        <w:rPr>
          <w:color w:val="auto"/>
        </w:rPr>
        <w:t>),</w:t>
      </w:r>
      <w:r w:rsidR="00244393">
        <w:rPr>
          <w:color w:val="auto"/>
        </w:rPr>
        <w:t xml:space="preserve"> em alvenaria e estrutura metálica, telhado de </w:t>
      </w:r>
      <w:proofErr w:type="spellStart"/>
      <w:r w:rsidR="00244393">
        <w:rPr>
          <w:color w:val="auto"/>
        </w:rPr>
        <w:t>aluzinco</w:t>
      </w:r>
      <w:proofErr w:type="spellEnd"/>
      <w:r w:rsidR="00244393">
        <w:rPr>
          <w:color w:val="auto"/>
        </w:rPr>
        <w:t xml:space="preserve">, paredes de tijolo 06 furos, forro de PVC, edificado </w:t>
      </w:r>
      <w:r w:rsidRPr="005E76D3">
        <w:rPr>
          <w:color w:val="auto"/>
        </w:rPr>
        <w:t xml:space="preserve">sob o </w:t>
      </w:r>
      <w:r w:rsidR="00244393">
        <w:rPr>
          <w:color w:val="auto"/>
        </w:rPr>
        <w:t xml:space="preserve">lote nº 03, medindo 32,70m x 54,00m com área total de 1.774,98m², localizado na Av. João </w:t>
      </w:r>
      <w:proofErr w:type="spellStart"/>
      <w:r w:rsidR="00244393">
        <w:rPr>
          <w:color w:val="auto"/>
        </w:rPr>
        <w:t>Wilibaldo</w:t>
      </w:r>
      <w:proofErr w:type="spellEnd"/>
      <w:r w:rsidR="00244393">
        <w:rPr>
          <w:color w:val="auto"/>
        </w:rPr>
        <w:t xml:space="preserve"> </w:t>
      </w:r>
      <w:proofErr w:type="spellStart"/>
      <w:r w:rsidR="00244393">
        <w:rPr>
          <w:color w:val="auto"/>
        </w:rPr>
        <w:t>Kothe</w:t>
      </w:r>
      <w:proofErr w:type="spellEnd"/>
      <w:r w:rsidR="00244393">
        <w:rPr>
          <w:color w:val="auto"/>
        </w:rPr>
        <w:t xml:space="preserve">, área industrial de Saudades/SC, parte do Lote Rural nº 218, com área global de 20.000m², </w:t>
      </w:r>
      <w:r w:rsidRPr="005E76D3">
        <w:rPr>
          <w:color w:val="auto"/>
        </w:rPr>
        <w:t xml:space="preserve">imóvel de propriedade do </w:t>
      </w:r>
      <w:r w:rsidR="002721FF" w:rsidRPr="005E76D3">
        <w:rPr>
          <w:color w:val="auto"/>
        </w:rPr>
        <w:t>M</w:t>
      </w:r>
      <w:r w:rsidRPr="005E76D3">
        <w:rPr>
          <w:color w:val="auto"/>
        </w:rPr>
        <w:t>unicípio de Saudades/SC, matrícula nº 1</w:t>
      </w:r>
      <w:r w:rsidR="002721FF" w:rsidRPr="005E76D3">
        <w:rPr>
          <w:color w:val="auto"/>
        </w:rPr>
        <w:t>7.415</w:t>
      </w:r>
      <w:r w:rsidRPr="005E76D3">
        <w:rPr>
          <w:color w:val="auto"/>
        </w:rPr>
        <w:t xml:space="preserve"> do Cartório de Registro de Imóveis da Comarca de </w:t>
      </w:r>
      <w:r w:rsidR="002721FF" w:rsidRPr="005E76D3">
        <w:rPr>
          <w:color w:val="auto"/>
        </w:rPr>
        <w:t>Pinhalzinho</w:t>
      </w:r>
      <w:r w:rsidRPr="005E76D3">
        <w:rPr>
          <w:color w:val="auto"/>
        </w:rPr>
        <w:t>/SC</w:t>
      </w:r>
      <w:r w:rsidR="00244393">
        <w:rPr>
          <w:color w:val="auto"/>
        </w:rPr>
        <w:t>.</w:t>
      </w:r>
      <w:r>
        <w:t xml:space="preserve"> </w:t>
      </w:r>
    </w:p>
    <w:p w14:paraId="08801AA4" w14:textId="77777777" w:rsidR="002D7F7C" w:rsidRDefault="00DB4769">
      <w:pPr>
        <w:spacing w:after="0" w:line="259" w:lineRule="auto"/>
        <w:ind w:left="12" w:firstLine="0"/>
        <w:jc w:val="left"/>
      </w:pPr>
      <w:r>
        <w:t xml:space="preserve"> </w:t>
      </w:r>
    </w:p>
    <w:p w14:paraId="358ABC47" w14:textId="1988CB3D" w:rsidR="002D7F7C" w:rsidRDefault="00DB4769">
      <w:r>
        <w:t xml:space="preserve">2.3 – O prazo para a concessão é de 05 (cinco) anos, podendo ser renovado por igual período, sob pena de reversão do imóvel ao Município de Saudades/SC. </w:t>
      </w:r>
    </w:p>
    <w:p w14:paraId="2665BA33" w14:textId="77777777" w:rsidR="002D7F7C" w:rsidRDefault="00DB4769">
      <w:pPr>
        <w:spacing w:after="0" w:line="259" w:lineRule="auto"/>
        <w:ind w:left="12" w:firstLine="0"/>
        <w:jc w:val="left"/>
      </w:pPr>
      <w:r>
        <w:t xml:space="preserve"> </w:t>
      </w:r>
    </w:p>
    <w:p w14:paraId="27A4F82B" w14:textId="77777777" w:rsidR="002D7F7C" w:rsidRDefault="00DB4769">
      <w:pPr>
        <w:spacing w:after="19" w:line="259" w:lineRule="auto"/>
        <w:ind w:left="12" w:firstLine="0"/>
        <w:jc w:val="left"/>
      </w:pPr>
      <w:r>
        <w:t xml:space="preserve"> </w:t>
      </w:r>
    </w:p>
    <w:p w14:paraId="7ED14197" w14:textId="77777777" w:rsidR="002D7F7C" w:rsidRDefault="00DB4769">
      <w:pPr>
        <w:spacing w:after="0" w:line="259" w:lineRule="auto"/>
        <w:ind w:left="12" w:firstLine="0"/>
        <w:jc w:val="left"/>
      </w:pPr>
      <w:r>
        <w:t xml:space="preserve"> </w:t>
      </w:r>
    </w:p>
    <w:p w14:paraId="3CCE31FF" w14:textId="77777777" w:rsidR="002D7F7C" w:rsidRDefault="00DB4769">
      <w:pPr>
        <w:pStyle w:val="Ttulo1"/>
        <w:ind w:left="22"/>
      </w:pPr>
      <w:r>
        <w:t xml:space="preserve">3 - CONDIÇÕES DE PARTICIPAÇÃO  </w:t>
      </w:r>
    </w:p>
    <w:p w14:paraId="4D60CC18" w14:textId="77777777" w:rsidR="002D7F7C" w:rsidRDefault="00DB4769">
      <w:pPr>
        <w:spacing w:after="0" w:line="259" w:lineRule="auto"/>
        <w:ind w:left="12" w:firstLine="0"/>
        <w:jc w:val="left"/>
      </w:pPr>
      <w:r>
        <w:rPr>
          <w:sz w:val="25"/>
        </w:rPr>
        <w:t xml:space="preserve"> </w:t>
      </w:r>
    </w:p>
    <w:p w14:paraId="28D73B3C" w14:textId="77777777" w:rsidR="00156C2E" w:rsidRDefault="00DB4769" w:rsidP="00156C2E">
      <w:pPr>
        <w:spacing w:after="230"/>
        <w:ind w:left="713"/>
      </w:pPr>
      <w:r>
        <w:lastRenderedPageBreak/>
        <w:t xml:space="preserve">3.1 </w:t>
      </w:r>
      <w:r w:rsidR="00156C2E">
        <w:t xml:space="preserve">12.1 Não poderá ceder, alugar, vender, e/ou permutar os bens patrimoniais que serão concedidos; </w:t>
      </w:r>
    </w:p>
    <w:p w14:paraId="64084416" w14:textId="77777777" w:rsidR="00156C2E" w:rsidRDefault="00156C2E" w:rsidP="00156C2E">
      <w:pPr>
        <w:spacing w:after="28"/>
        <w:ind w:left="713"/>
      </w:pPr>
      <w:r>
        <w:t xml:space="preserve">12.2 Cumprir e fazer cumprir as normas do serviço e as cláusulas contratuais da concessão; </w:t>
      </w:r>
    </w:p>
    <w:p w14:paraId="2C28F149" w14:textId="77777777" w:rsidR="00156C2E" w:rsidRDefault="00156C2E" w:rsidP="00156C2E">
      <w:pPr>
        <w:spacing w:after="19" w:line="259" w:lineRule="auto"/>
        <w:ind w:left="720" w:firstLine="0"/>
        <w:jc w:val="left"/>
      </w:pPr>
      <w:r>
        <w:t xml:space="preserve"> </w:t>
      </w:r>
    </w:p>
    <w:p w14:paraId="39BD4993" w14:textId="77777777" w:rsidR="00156C2E" w:rsidRDefault="00156C2E" w:rsidP="00156C2E">
      <w:pPr>
        <w:spacing w:after="230"/>
        <w:ind w:left="713"/>
      </w:pPr>
      <w:r>
        <w:t xml:space="preserve">12.3 Utilizar o imóvel objeto da concessão em conformidade com a proposta apresentada; </w:t>
      </w:r>
    </w:p>
    <w:p w14:paraId="2DBC4DE4" w14:textId="77777777" w:rsidR="00156C2E" w:rsidRDefault="00156C2E" w:rsidP="00156C2E">
      <w:pPr>
        <w:spacing w:after="230"/>
        <w:ind w:left="713"/>
      </w:pPr>
      <w:r>
        <w:t xml:space="preserve">12.4 </w:t>
      </w:r>
      <w:proofErr w:type="spellStart"/>
      <w:r>
        <w:t>Fornecer</w:t>
      </w:r>
      <w:proofErr w:type="spellEnd"/>
      <w:r>
        <w:t xml:space="preserve"> ao Município sempre que solicitados quaisquer informações e/ou esclarecimentos sobre quaisquer assuntos solicitados; </w:t>
      </w:r>
    </w:p>
    <w:p w14:paraId="2C04F43A" w14:textId="77777777" w:rsidR="00156C2E" w:rsidRDefault="00156C2E" w:rsidP="00156C2E">
      <w:pPr>
        <w:spacing w:after="28"/>
        <w:ind w:left="713"/>
      </w:pPr>
      <w:r>
        <w:t xml:space="preserve">12.5 A Concessionária fica condicionada ao cumprimento da legislação do Meio Ambiente do Município, do Estado e da União; </w:t>
      </w:r>
    </w:p>
    <w:p w14:paraId="551A2B16" w14:textId="77777777" w:rsidR="00156C2E" w:rsidRDefault="00156C2E" w:rsidP="00156C2E">
      <w:pPr>
        <w:spacing w:after="21" w:line="259" w:lineRule="auto"/>
        <w:ind w:left="1440" w:firstLine="0"/>
        <w:jc w:val="left"/>
      </w:pPr>
      <w:r>
        <w:t xml:space="preserve"> </w:t>
      </w:r>
    </w:p>
    <w:p w14:paraId="67F3D8E9" w14:textId="77777777" w:rsidR="00156C2E" w:rsidRDefault="00156C2E" w:rsidP="00156C2E">
      <w:pPr>
        <w:spacing w:after="28"/>
        <w:ind w:left="713"/>
      </w:pPr>
      <w:r>
        <w:t xml:space="preserve">12.6 Manter os bens em perfeito estado de conservação e asseio, de modo a que se encontre em condições de atender plenamente as suas finalidades industriais; </w:t>
      </w:r>
    </w:p>
    <w:p w14:paraId="10D54E65" w14:textId="77777777" w:rsidR="00156C2E" w:rsidRDefault="00156C2E" w:rsidP="00156C2E">
      <w:pPr>
        <w:spacing w:after="19" w:line="259" w:lineRule="auto"/>
        <w:ind w:left="1186" w:firstLine="0"/>
        <w:jc w:val="left"/>
      </w:pPr>
      <w:r>
        <w:t xml:space="preserve"> </w:t>
      </w:r>
    </w:p>
    <w:p w14:paraId="622D33CF" w14:textId="77777777" w:rsidR="00156C2E" w:rsidRDefault="00156C2E" w:rsidP="00156C2E">
      <w:pPr>
        <w:spacing w:after="227"/>
        <w:ind w:left="713"/>
      </w:pPr>
      <w:r>
        <w:t xml:space="preserve">12.7 Cumprir o disposto no inciso XXXIII, do artigo 7º, da Constituição Federal, de acordo com o previsto no inciso V, do artigo 27, da Lei nº 8.666, de 21 de junho de 1993, com a redação que lhe deu a Lei nº 9854, de 27 de outubro de 1999; </w:t>
      </w:r>
    </w:p>
    <w:p w14:paraId="7B297219" w14:textId="77777777" w:rsidR="00156C2E" w:rsidRDefault="00156C2E" w:rsidP="00156C2E">
      <w:pPr>
        <w:spacing w:after="227"/>
        <w:ind w:left="713"/>
      </w:pPr>
      <w:r>
        <w:t xml:space="preserve">12.8 Consertar, as suas expensas, imediatamente, avarias nos bens concedidos, quando estas se verificarem e forem decorrentes do uso; </w:t>
      </w:r>
    </w:p>
    <w:p w14:paraId="000B2A7D" w14:textId="77777777" w:rsidR="00156C2E" w:rsidRDefault="00156C2E" w:rsidP="00156C2E">
      <w:pPr>
        <w:spacing w:after="29"/>
        <w:ind w:left="713"/>
      </w:pPr>
      <w:r>
        <w:t xml:space="preserve">12.9 Efetuar os investimentos necessários à manutenção e desenvolvimento da atividade, bem como toda a infraestrutura necessária para atendimento as Normas de Acessibilidade e Segurança, conforme legislação vigente. </w:t>
      </w:r>
    </w:p>
    <w:p w14:paraId="4769A532" w14:textId="77777777" w:rsidR="00156C2E" w:rsidRDefault="00156C2E" w:rsidP="00156C2E">
      <w:pPr>
        <w:spacing w:after="0" w:line="259" w:lineRule="auto"/>
        <w:ind w:left="1186" w:firstLine="0"/>
        <w:jc w:val="left"/>
      </w:pPr>
      <w:r>
        <w:t xml:space="preserve"> </w:t>
      </w:r>
    </w:p>
    <w:p w14:paraId="3AF35A50" w14:textId="77777777" w:rsidR="00156C2E" w:rsidRPr="00837B7B" w:rsidRDefault="00156C2E" w:rsidP="00156C2E">
      <w:pPr>
        <w:spacing w:after="30"/>
        <w:ind w:left="713"/>
        <w:rPr>
          <w:color w:val="000000" w:themeColor="text1"/>
        </w:rPr>
      </w:pPr>
      <w:r w:rsidRPr="00837B7B">
        <w:rPr>
          <w:color w:val="000000" w:themeColor="text1"/>
        </w:rPr>
        <w:t xml:space="preserve">12.10 Apresentar anualmente, junto ao Departamento da Indústria, Comércio e Turismo relatório anual de suas atividades, demonstrando estar cumprindo com as metas de desenvolvimento assumidas. O não atendimento ensejará a interpelação do mesmo. </w:t>
      </w:r>
    </w:p>
    <w:p w14:paraId="24DC8CCD" w14:textId="77777777" w:rsidR="00156C2E" w:rsidRDefault="00156C2E" w:rsidP="00156C2E">
      <w:pPr>
        <w:spacing w:after="297" w:line="259" w:lineRule="auto"/>
        <w:ind w:left="1440" w:firstLine="0"/>
        <w:jc w:val="left"/>
      </w:pPr>
      <w:r>
        <w:t xml:space="preserve"> </w:t>
      </w:r>
    </w:p>
    <w:p w14:paraId="3C1250DE" w14:textId="77777777" w:rsidR="00156C2E" w:rsidRDefault="00156C2E" w:rsidP="00156C2E">
      <w:pPr>
        <w:pStyle w:val="Ttulo1"/>
        <w:ind w:left="715"/>
      </w:pPr>
      <w:r>
        <w:t xml:space="preserve">13 – DOS DIREITOS DO CONCESSIONÁRIO </w:t>
      </w:r>
    </w:p>
    <w:p w14:paraId="25B51790" w14:textId="77777777" w:rsidR="00156C2E" w:rsidRDefault="00156C2E" w:rsidP="00156C2E">
      <w:pPr>
        <w:spacing w:after="0" w:line="259" w:lineRule="auto"/>
        <w:ind w:left="720" w:firstLine="0"/>
        <w:jc w:val="left"/>
      </w:pPr>
      <w:r>
        <w:t xml:space="preserve"> </w:t>
      </w:r>
    </w:p>
    <w:p w14:paraId="2F55AAA8" w14:textId="77777777" w:rsidR="00156C2E" w:rsidRDefault="00156C2E" w:rsidP="00156C2E">
      <w:pPr>
        <w:ind w:left="713"/>
      </w:pPr>
      <w:r>
        <w:t xml:space="preserve">13.1 – Usufruir e aproveitar os resultados econômico-financeiros, resultantes da exploração da atividade industrial. </w:t>
      </w:r>
    </w:p>
    <w:p w14:paraId="0480C37B" w14:textId="77777777" w:rsidR="00156C2E" w:rsidRDefault="00156C2E" w:rsidP="00156C2E">
      <w:pPr>
        <w:spacing w:after="0" w:line="259" w:lineRule="auto"/>
        <w:ind w:left="720" w:firstLine="0"/>
        <w:jc w:val="left"/>
      </w:pPr>
      <w:r>
        <w:t xml:space="preserve"> </w:t>
      </w:r>
    </w:p>
    <w:p w14:paraId="5AD7EDFE" w14:textId="77777777" w:rsidR="00156C2E" w:rsidRDefault="00156C2E" w:rsidP="00156C2E">
      <w:pPr>
        <w:ind w:left="713"/>
      </w:pPr>
      <w:r>
        <w:t xml:space="preserve">13.2 – Formar o quadro de pessoal necessário a execução dos serviços que irá explorar. </w:t>
      </w:r>
    </w:p>
    <w:p w14:paraId="28D21ED6" w14:textId="77777777" w:rsidR="00156C2E" w:rsidRDefault="00156C2E" w:rsidP="00156C2E">
      <w:pPr>
        <w:spacing w:after="0" w:line="259" w:lineRule="auto"/>
        <w:ind w:left="720" w:firstLine="0"/>
        <w:jc w:val="left"/>
      </w:pPr>
      <w:r>
        <w:t xml:space="preserve"> </w:t>
      </w:r>
    </w:p>
    <w:p w14:paraId="1FF5D15C" w14:textId="77777777" w:rsidR="00156C2E" w:rsidRDefault="00156C2E" w:rsidP="00156C2E">
      <w:pPr>
        <w:ind w:left="713"/>
      </w:pPr>
      <w:r>
        <w:t xml:space="preserve">13.3 – Demais itens previstos no edital de licitação e no contrato. </w:t>
      </w:r>
    </w:p>
    <w:p w14:paraId="346D7331" w14:textId="77777777" w:rsidR="00156C2E" w:rsidRDefault="00156C2E" w:rsidP="00156C2E">
      <w:pPr>
        <w:spacing w:after="0" w:line="259" w:lineRule="auto"/>
        <w:ind w:left="720" w:firstLine="0"/>
        <w:jc w:val="left"/>
      </w:pPr>
      <w:r>
        <w:t xml:space="preserve"> </w:t>
      </w:r>
    </w:p>
    <w:p w14:paraId="15828100" w14:textId="6BA80BBD" w:rsidR="002D7F7C" w:rsidRPr="007B6807" w:rsidRDefault="002D7F7C">
      <w:pPr>
        <w:rPr>
          <w:color w:val="auto"/>
        </w:rPr>
      </w:pPr>
    </w:p>
    <w:p w14:paraId="4A9B8D07" w14:textId="77777777" w:rsidR="002D7F7C" w:rsidRPr="007B6807" w:rsidRDefault="00DB4769">
      <w:pPr>
        <w:spacing w:after="0" w:line="259" w:lineRule="auto"/>
        <w:ind w:left="12" w:firstLine="0"/>
        <w:jc w:val="left"/>
        <w:rPr>
          <w:color w:val="auto"/>
        </w:rPr>
      </w:pPr>
      <w:r w:rsidRPr="007B6807">
        <w:rPr>
          <w:color w:val="auto"/>
        </w:rPr>
        <w:t xml:space="preserve"> </w:t>
      </w:r>
    </w:p>
    <w:p w14:paraId="4C7E2FF1" w14:textId="77777777" w:rsidR="002D7F7C" w:rsidRDefault="00DB4769">
      <w:r>
        <w:t xml:space="preserve">3.2 Será vedada a participação de licitantes nesta Concorrência quando:  </w:t>
      </w:r>
    </w:p>
    <w:p w14:paraId="200207B2" w14:textId="77777777" w:rsidR="002D7F7C" w:rsidRDefault="00DB4769">
      <w:pPr>
        <w:spacing w:after="0" w:line="259" w:lineRule="auto"/>
        <w:ind w:left="12" w:firstLine="0"/>
        <w:jc w:val="left"/>
      </w:pPr>
      <w:r>
        <w:t xml:space="preserve"> </w:t>
      </w:r>
    </w:p>
    <w:p w14:paraId="2BCFA554" w14:textId="100590E6" w:rsidR="002D7F7C" w:rsidRDefault="00DB4769" w:rsidP="00B57FB0">
      <w:pPr>
        <w:numPr>
          <w:ilvl w:val="0"/>
          <w:numId w:val="2"/>
        </w:numPr>
        <w:ind w:firstLine="360"/>
      </w:pPr>
      <w:r>
        <w:lastRenderedPageBreak/>
        <w:t>Declaradas inidôneos para licitar ou contratar com a Administração Pública,</w:t>
      </w:r>
      <w:r w:rsidR="00341666">
        <w:t xml:space="preserve"> </w:t>
      </w:r>
      <w:r>
        <w:t xml:space="preserve">conforme inciso IV do artigo 87 da Lei 8.666/93;  </w:t>
      </w:r>
    </w:p>
    <w:p w14:paraId="58064841" w14:textId="77777777" w:rsidR="002D7F7C" w:rsidRDefault="00DB4769">
      <w:pPr>
        <w:spacing w:after="0" w:line="259" w:lineRule="auto"/>
        <w:ind w:left="12" w:firstLine="0"/>
        <w:jc w:val="left"/>
      </w:pPr>
      <w:r>
        <w:t xml:space="preserve"> </w:t>
      </w:r>
    </w:p>
    <w:p w14:paraId="040EBD0F" w14:textId="77777777" w:rsidR="002D7F7C" w:rsidRDefault="00DB4769">
      <w:pPr>
        <w:numPr>
          <w:ilvl w:val="0"/>
          <w:numId w:val="2"/>
        </w:numPr>
        <w:ind w:firstLine="360"/>
      </w:pPr>
      <w:r>
        <w:t xml:space="preserve">Impedidas e/ou Suspensas de licitar, contratar ou transacionar com a Administração Pública;  </w:t>
      </w:r>
    </w:p>
    <w:p w14:paraId="44779AF3" w14:textId="77777777" w:rsidR="002D7F7C" w:rsidRDefault="00DB4769">
      <w:pPr>
        <w:spacing w:after="0" w:line="259" w:lineRule="auto"/>
        <w:ind w:left="12" w:firstLine="0"/>
        <w:jc w:val="left"/>
      </w:pPr>
      <w:r>
        <w:t xml:space="preserve"> </w:t>
      </w:r>
    </w:p>
    <w:p w14:paraId="28E42F65" w14:textId="77777777" w:rsidR="00715EA8" w:rsidRDefault="00DB4769" w:rsidP="00B57FB0">
      <w:pPr>
        <w:numPr>
          <w:ilvl w:val="0"/>
          <w:numId w:val="2"/>
        </w:numPr>
        <w:ind w:firstLine="360"/>
      </w:pPr>
      <w:r>
        <w:t>A licitante se propor a utilizar a área concedida para a instalação de atividade</w:t>
      </w:r>
      <w:r w:rsidR="00341666">
        <w:t xml:space="preserve"> </w:t>
      </w:r>
      <w:r>
        <w:t xml:space="preserve">diferente daquela proposta no objeto desta Concorrência. </w:t>
      </w:r>
    </w:p>
    <w:p w14:paraId="39B2FE14" w14:textId="77777777" w:rsidR="00715EA8" w:rsidRDefault="00715EA8" w:rsidP="00715EA8">
      <w:pPr>
        <w:pStyle w:val="PargrafodaLista"/>
      </w:pPr>
    </w:p>
    <w:p w14:paraId="431B9261" w14:textId="46F06400" w:rsidR="002D7F7C" w:rsidRPr="00B35D26" w:rsidRDefault="000F02C1" w:rsidP="00B57FB0">
      <w:pPr>
        <w:numPr>
          <w:ilvl w:val="0"/>
          <w:numId w:val="2"/>
        </w:numPr>
        <w:ind w:firstLine="360"/>
        <w:rPr>
          <w:b/>
          <w:color w:val="000000" w:themeColor="text1"/>
        </w:rPr>
      </w:pPr>
      <w:r w:rsidRPr="00B35D26">
        <w:rPr>
          <w:b/>
          <w:color w:val="000000" w:themeColor="text1"/>
        </w:rPr>
        <w:t>P</w:t>
      </w:r>
      <w:r w:rsidR="00715EA8" w:rsidRPr="00B35D26">
        <w:rPr>
          <w:b/>
          <w:color w:val="000000" w:themeColor="text1"/>
        </w:rPr>
        <w:t>ossuir imóve</w:t>
      </w:r>
      <w:r w:rsidR="00464F39" w:rsidRPr="00B35D26">
        <w:rPr>
          <w:b/>
          <w:color w:val="000000" w:themeColor="text1"/>
        </w:rPr>
        <w:t>l</w:t>
      </w:r>
      <w:r w:rsidRPr="00B35D26">
        <w:rPr>
          <w:b/>
          <w:color w:val="000000" w:themeColor="text1"/>
        </w:rPr>
        <w:t xml:space="preserve"> </w:t>
      </w:r>
      <w:r w:rsidR="00464F39" w:rsidRPr="00B35D26">
        <w:rPr>
          <w:b/>
          <w:color w:val="000000" w:themeColor="text1"/>
        </w:rPr>
        <w:t>(</w:t>
      </w:r>
      <w:proofErr w:type="spellStart"/>
      <w:r w:rsidR="00715EA8" w:rsidRPr="00B35D26">
        <w:rPr>
          <w:b/>
          <w:color w:val="000000" w:themeColor="text1"/>
        </w:rPr>
        <w:t>is</w:t>
      </w:r>
      <w:proofErr w:type="spellEnd"/>
      <w:r w:rsidR="00464F39" w:rsidRPr="00B35D26">
        <w:rPr>
          <w:b/>
          <w:color w:val="000000" w:themeColor="text1"/>
        </w:rPr>
        <w:t>)</w:t>
      </w:r>
      <w:r w:rsidR="00715EA8" w:rsidRPr="00B35D26">
        <w:rPr>
          <w:b/>
          <w:color w:val="000000" w:themeColor="text1"/>
        </w:rPr>
        <w:t xml:space="preserve"> registrado</w:t>
      </w:r>
      <w:r w:rsidRPr="00B35D26">
        <w:rPr>
          <w:b/>
          <w:color w:val="000000" w:themeColor="text1"/>
        </w:rPr>
        <w:t xml:space="preserve"> </w:t>
      </w:r>
      <w:r w:rsidR="00464F39" w:rsidRPr="00B35D26">
        <w:rPr>
          <w:b/>
          <w:color w:val="000000" w:themeColor="text1"/>
        </w:rPr>
        <w:t>(s)</w:t>
      </w:r>
      <w:r w:rsidR="00715EA8" w:rsidRPr="00B35D26">
        <w:rPr>
          <w:b/>
          <w:color w:val="000000" w:themeColor="text1"/>
        </w:rPr>
        <w:t xml:space="preserve"> no nome da empresa na Comarca de Pinhalzinho, SC</w:t>
      </w:r>
      <w:r w:rsidRPr="00B35D26">
        <w:rPr>
          <w:b/>
          <w:color w:val="000000" w:themeColor="text1"/>
        </w:rPr>
        <w:t>,</w:t>
      </w:r>
      <w:r w:rsidR="00715EA8" w:rsidRPr="00B35D26">
        <w:rPr>
          <w:b/>
          <w:color w:val="000000" w:themeColor="text1"/>
        </w:rPr>
        <w:t xml:space="preserve"> apresenta</w:t>
      </w:r>
      <w:r w:rsidRPr="00B35D26">
        <w:rPr>
          <w:b/>
          <w:color w:val="000000" w:themeColor="text1"/>
        </w:rPr>
        <w:t>ndo</w:t>
      </w:r>
      <w:r w:rsidR="00715EA8" w:rsidRPr="00B35D26">
        <w:rPr>
          <w:b/>
          <w:color w:val="000000" w:themeColor="text1"/>
        </w:rPr>
        <w:t xml:space="preserve"> certidão de negativa de imóveis emitido pela Comarca de Pinhalzinho, SC, comprovando que </w:t>
      </w:r>
      <w:r w:rsidRPr="00B35D26">
        <w:rPr>
          <w:b/>
          <w:color w:val="000000" w:themeColor="text1"/>
        </w:rPr>
        <w:t xml:space="preserve">a empresa </w:t>
      </w:r>
      <w:r w:rsidR="00715EA8" w:rsidRPr="00B35D26">
        <w:rPr>
          <w:b/>
          <w:color w:val="000000" w:themeColor="text1"/>
        </w:rPr>
        <w:t>não possui imóvel</w:t>
      </w:r>
      <w:r w:rsidRPr="00B35D26">
        <w:rPr>
          <w:b/>
          <w:color w:val="000000" w:themeColor="text1"/>
        </w:rPr>
        <w:t xml:space="preserve"> (</w:t>
      </w:r>
      <w:proofErr w:type="spellStart"/>
      <w:r w:rsidRPr="00B35D26">
        <w:rPr>
          <w:b/>
          <w:color w:val="000000" w:themeColor="text1"/>
        </w:rPr>
        <w:t>is</w:t>
      </w:r>
      <w:proofErr w:type="spellEnd"/>
      <w:r w:rsidRPr="00B35D26">
        <w:rPr>
          <w:b/>
          <w:color w:val="000000" w:themeColor="text1"/>
        </w:rPr>
        <w:t xml:space="preserve">) (deverá </w:t>
      </w:r>
      <w:r w:rsidR="00B35D26" w:rsidRPr="00B35D26">
        <w:rPr>
          <w:b/>
          <w:color w:val="000000" w:themeColor="text1"/>
        </w:rPr>
        <w:t>ser apresentado</w:t>
      </w:r>
      <w:r w:rsidRPr="00B35D26">
        <w:rPr>
          <w:b/>
          <w:color w:val="000000" w:themeColor="text1"/>
        </w:rPr>
        <w:t xml:space="preserve"> dentro do envelope nº 01 – Habilitação)</w:t>
      </w:r>
      <w:r w:rsidR="00715EA8" w:rsidRPr="00B35D26">
        <w:rPr>
          <w:b/>
          <w:color w:val="000000" w:themeColor="text1"/>
        </w:rPr>
        <w:t xml:space="preserve">. </w:t>
      </w:r>
      <w:r w:rsidR="00DB4769" w:rsidRPr="00B35D26">
        <w:rPr>
          <w:b/>
          <w:color w:val="000000" w:themeColor="text1"/>
        </w:rPr>
        <w:t xml:space="preserve"> </w:t>
      </w:r>
    </w:p>
    <w:p w14:paraId="13CB5C99" w14:textId="77777777" w:rsidR="002D7F7C" w:rsidRPr="00B35D26" w:rsidRDefault="00DB4769">
      <w:pPr>
        <w:spacing w:after="216" w:line="259" w:lineRule="auto"/>
        <w:ind w:left="732" w:firstLine="0"/>
        <w:jc w:val="left"/>
        <w:rPr>
          <w:b/>
          <w:color w:val="000000" w:themeColor="text1"/>
        </w:rPr>
      </w:pPr>
      <w:r w:rsidRPr="00B35D26">
        <w:rPr>
          <w:b/>
          <w:color w:val="000000" w:themeColor="text1"/>
        </w:rPr>
        <w:t xml:space="preserve"> </w:t>
      </w:r>
    </w:p>
    <w:p w14:paraId="7BAC0663" w14:textId="77777777" w:rsidR="002D7F7C" w:rsidRDefault="00DB4769">
      <w:pPr>
        <w:pStyle w:val="Ttulo1"/>
        <w:ind w:left="22"/>
      </w:pPr>
      <w:r>
        <w:t xml:space="preserve">4 - DA CONCESSÃO REMUNERADA COM ENCARGOS E REAJUSTE </w:t>
      </w:r>
    </w:p>
    <w:p w14:paraId="117DF5A2" w14:textId="77777777" w:rsidR="002D7F7C" w:rsidRDefault="00DB4769">
      <w:pPr>
        <w:spacing w:after="0" w:line="259" w:lineRule="auto"/>
        <w:ind w:left="372" w:firstLine="0"/>
        <w:jc w:val="left"/>
      </w:pPr>
      <w:r>
        <w:rPr>
          <w:b/>
        </w:rPr>
        <w:t xml:space="preserve"> </w:t>
      </w:r>
    </w:p>
    <w:p w14:paraId="28451075" w14:textId="6F17E333" w:rsidR="002D7F7C" w:rsidRPr="00DD052A" w:rsidRDefault="00DB4769">
      <w:pPr>
        <w:spacing w:after="5" w:line="250" w:lineRule="auto"/>
        <w:ind w:left="7" w:hanging="10"/>
        <w:rPr>
          <w:color w:val="FF0000"/>
        </w:rPr>
      </w:pPr>
      <w:r w:rsidRPr="00DD052A">
        <w:rPr>
          <w:b/>
          <w:color w:val="FF0000"/>
          <w:u w:val="single" w:color="000000"/>
        </w:rPr>
        <w:t>4.1 - O CONCESSIONARIO pagará pela concessão remunerada do uso do imóvel</w:t>
      </w:r>
      <w:r w:rsidRPr="00DD052A">
        <w:rPr>
          <w:b/>
          <w:color w:val="FF0000"/>
        </w:rPr>
        <w:t xml:space="preserve"> </w:t>
      </w:r>
      <w:r w:rsidRPr="00DD052A">
        <w:rPr>
          <w:b/>
          <w:color w:val="FF0000"/>
          <w:u w:val="single" w:color="000000"/>
        </w:rPr>
        <w:t>descrito no objeto do presente Edital, o valor determinado pela Comissão de</w:t>
      </w:r>
      <w:r w:rsidRPr="00DD052A">
        <w:rPr>
          <w:b/>
          <w:color w:val="FF0000"/>
        </w:rPr>
        <w:t xml:space="preserve"> </w:t>
      </w:r>
      <w:r w:rsidRPr="00DD052A">
        <w:rPr>
          <w:b/>
          <w:color w:val="FF0000"/>
          <w:u w:val="single" w:color="000000"/>
        </w:rPr>
        <w:t xml:space="preserve">Avaliação que é de R$ </w:t>
      </w:r>
      <w:r w:rsidR="00341666">
        <w:rPr>
          <w:b/>
          <w:color w:val="FF0000"/>
          <w:u w:val="single" w:color="000000"/>
        </w:rPr>
        <w:t>180,00</w:t>
      </w:r>
      <w:r w:rsidRPr="00DD052A">
        <w:rPr>
          <w:b/>
          <w:color w:val="FF0000"/>
          <w:u w:val="single" w:color="000000"/>
        </w:rPr>
        <w:t xml:space="preserve"> (</w:t>
      </w:r>
      <w:r w:rsidR="00341666">
        <w:rPr>
          <w:b/>
          <w:color w:val="FF0000"/>
          <w:u w:val="single" w:color="000000"/>
        </w:rPr>
        <w:t>cento e oitenta reais</w:t>
      </w:r>
      <w:r w:rsidRPr="00DD052A">
        <w:rPr>
          <w:b/>
          <w:color w:val="FF0000"/>
          <w:u w:val="single" w:color="000000"/>
        </w:rPr>
        <w:t>), em parcelas mensais até o 5º (quinto) dia útil</w:t>
      </w:r>
      <w:r w:rsidRPr="00DD052A">
        <w:rPr>
          <w:b/>
          <w:color w:val="FF0000"/>
        </w:rPr>
        <w:t xml:space="preserve"> </w:t>
      </w:r>
      <w:r w:rsidRPr="00DD052A">
        <w:rPr>
          <w:b/>
          <w:color w:val="FF0000"/>
          <w:u w:val="single" w:color="000000"/>
        </w:rPr>
        <w:t>do mês subsequente, pelo período que vigorar o contrato.</w:t>
      </w:r>
      <w:r w:rsidRPr="00DD052A">
        <w:rPr>
          <w:b/>
          <w:color w:val="FF0000"/>
        </w:rPr>
        <w:t xml:space="preserve">  </w:t>
      </w:r>
    </w:p>
    <w:p w14:paraId="45024781" w14:textId="38AC8576" w:rsidR="002D7F7C" w:rsidRDefault="00DB4769" w:rsidP="0040404F">
      <w:pPr>
        <w:spacing w:after="0" w:line="259" w:lineRule="auto"/>
        <w:ind w:left="12" w:firstLine="0"/>
        <w:jc w:val="left"/>
      </w:pPr>
      <w:r>
        <w:rPr>
          <w:b/>
        </w:rPr>
        <w:t xml:space="preserve"> </w:t>
      </w:r>
    </w:p>
    <w:p w14:paraId="037E076B" w14:textId="77777777" w:rsidR="002D7F7C" w:rsidRDefault="00DB4769">
      <w:pPr>
        <w:spacing w:after="5" w:line="250" w:lineRule="auto"/>
        <w:ind w:left="7" w:hanging="10"/>
      </w:pPr>
      <w:r>
        <w:rPr>
          <w:b/>
          <w:u w:val="single" w:color="000000"/>
        </w:rPr>
        <w:t>4.2 DO REAJUSTE.</w:t>
      </w:r>
      <w:r>
        <w:rPr>
          <w:b/>
        </w:rPr>
        <w:t xml:space="preserve">  </w:t>
      </w:r>
    </w:p>
    <w:p w14:paraId="14EF4866" w14:textId="77777777" w:rsidR="002D7F7C" w:rsidRDefault="00DB4769">
      <w:pPr>
        <w:spacing w:after="0" w:line="259" w:lineRule="auto"/>
        <w:ind w:left="12" w:firstLine="0"/>
        <w:jc w:val="left"/>
      </w:pPr>
      <w:r>
        <w:rPr>
          <w:b/>
        </w:rPr>
        <w:t xml:space="preserve"> </w:t>
      </w:r>
    </w:p>
    <w:p w14:paraId="3AB93132" w14:textId="77777777" w:rsidR="002D7F7C" w:rsidRDefault="00DB4769">
      <w:pPr>
        <w:spacing w:after="5" w:line="250" w:lineRule="auto"/>
        <w:ind w:left="7" w:hanging="10"/>
      </w:pPr>
      <w:r>
        <w:rPr>
          <w:b/>
        </w:rPr>
        <w:t xml:space="preserve">4.2.1 </w:t>
      </w:r>
      <w:r>
        <w:rPr>
          <w:b/>
          <w:u w:val="single" w:color="000000"/>
        </w:rPr>
        <w:t>O reajuste será anualmente a contar da data da assinatura do contrato,</w:t>
      </w:r>
      <w:r>
        <w:rPr>
          <w:b/>
        </w:rPr>
        <w:t xml:space="preserve"> </w:t>
      </w:r>
      <w:r>
        <w:rPr>
          <w:b/>
          <w:u w:val="single" w:color="000000"/>
        </w:rPr>
        <w:t>conforme INPC (Índice Nacional de Preços ao Consumidor) dos últimos doze</w:t>
      </w:r>
      <w:r>
        <w:rPr>
          <w:b/>
        </w:rPr>
        <w:t xml:space="preserve"> </w:t>
      </w:r>
      <w:r>
        <w:rPr>
          <w:b/>
          <w:u w:val="single" w:color="000000"/>
        </w:rPr>
        <w:t>meses, ou outro que vier a substituir no período de vigência da concessão.</w:t>
      </w:r>
      <w:r>
        <w:rPr>
          <w:b/>
        </w:rPr>
        <w:t xml:space="preserve"> </w:t>
      </w:r>
    </w:p>
    <w:p w14:paraId="6DA11138" w14:textId="77777777" w:rsidR="002D7F7C" w:rsidRDefault="00DB4769">
      <w:pPr>
        <w:spacing w:after="0" w:line="259" w:lineRule="auto"/>
        <w:ind w:left="12" w:firstLine="0"/>
        <w:jc w:val="left"/>
      </w:pPr>
      <w:r>
        <w:rPr>
          <w:b/>
        </w:rPr>
        <w:t xml:space="preserve"> </w:t>
      </w:r>
    </w:p>
    <w:p w14:paraId="571E8B2D" w14:textId="77777777" w:rsidR="002D7F7C" w:rsidRDefault="00DB4769">
      <w:pPr>
        <w:spacing w:after="0" w:line="259" w:lineRule="auto"/>
        <w:ind w:left="1145" w:firstLine="0"/>
        <w:jc w:val="left"/>
      </w:pPr>
      <w:r>
        <w:t xml:space="preserve"> </w:t>
      </w:r>
    </w:p>
    <w:p w14:paraId="49CE24AC" w14:textId="77777777" w:rsidR="002D7F7C" w:rsidRDefault="00DB4769">
      <w:pPr>
        <w:pStyle w:val="Ttulo1"/>
        <w:ind w:left="22"/>
      </w:pPr>
      <w:r>
        <w:t xml:space="preserve">6 - DA DOCUMENTAÇÃO REFERENTE A HABILITAÇÃO (ENVELOPE N° 01) </w:t>
      </w:r>
    </w:p>
    <w:p w14:paraId="0461C6D6" w14:textId="77777777" w:rsidR="002D7F7C" w:rsidRDefault="00DB4769">
      <w:pPr>
        <w:spacing w:after="0" w:line="259" w:lineRule="auto"/>
        <w:ind w:left="12" w:firstLine="0"/>
        <w:jc w:val="left"/>
      </w:pPr>
      <w:r>
        <w:rPr>
          <w:b/>
        </w:rPr>
        <w:t xml:space="preserve"> </w:t>
      </w:r>
    </w:p>
    <w:p w14:paraId="3615A5E2" w14:textId="77777777" w:rsidR="002D7F7C" w:rsidRDefault="00DB4769">
      <w:r>
        <w:t xml:space="preserve">6.1 – Poderão participar desta licitação todos os interessados que atenderem às          exigências do presente Edital. </w:t>
      </w:r>
    </w:p>
    <w:p w14:paraId="77899408" w14:textId="77777777" w:rsidR="002D7F7C" w:rsidRDefault="00DB4769">
      <w:pPr>
        <w:spacing w:after="0" w:line="259" w:lineRule="auto"/>
        <w:ind w:left="12" w:firstLine="0"/>
        <w:jc w:val="left"/>
      </w:pPr>
      <w:r>
        <w:t xml:space="preserve"> </w:t>
      </w:r>
    </w:p>
    <w:p w14:paraId="7400FB4D" w14:textId="77777777" w:rsidR="002D7F7C" w:rsidRDefault="00DB4769">
      <w:r>
        <w:t xml:space="preserve">6.2 – Os documentos abaixo relacionados, necessários à habilitação, deverão ser apresentados em original em uma via, até a data e horário constantes no Caput do edital, ou por qualquer processo de cópia autenticada por cartório competente ou por servidor do Departamento de Licitações do Município. </w:t>
      </w:r>
    </w:p>
    <w:p w14:paraId="64B5B7AD" w14:textId="77777777" w:rsidR="002D7F7C" w:rsidRDefault="00DB4769">
      <w:pPr>
        <w:spacing w:after="0" w:line="259" w:lineRule="auto"/>
        <w:ind w:left="12" w:firstLine="0"/>
        <w:jc w:val="left"/>
      </w:pPr>
      <w:r>
        <w:t xml:space="preserve"> </w:t>
      </w:r>
    </w:p>
    <w:p w14:paraId="2A5447AF" w14:textId="77777777" w:rsidR="002D7F7C" w:rsidRDefault="00DB4769">
      <w:r>
        <w:t xml:space="preserve">6.3 - O envelope 01, contendo a documentação relativa à habilitação deverá conter: </w:t>
      </w:r>
    </w:p>
    <w:p w14:paraId="7E4EC443" w14:textId="77777777" w:rsidR="002D7F7C" w:rsidRDefault="00DB4769">
      <w:pPr>
        <w:spacing w:after="0" w:line="259" w:lineRule="auto"/>
        <w:ind w:left="12" w:firstLine="0"/>
        <w:jc w:val="left"/>
      </w:pPr>
      <w:r>
        <w:t xml:space="preserve"> </w:t>
      </w:r>
    </w:p>
    <w:p w14:paraId="35D1ECC7" w14:textId="125DBE0C" w:rsidR="002D7F7C" w:rsidRDefault="00DB4769">
      <w:pPr>
        <w:spacing w:after="0" w:line="259" w:lineRule="auto"/>
        <w:ind w:left="12" w:firstLine="0"/>
        <w:jc w:val="left"/>
      </w:pPr>
      <w:r>
        <w:t xml:space="preserve">  </w:t>
      </w:r>
    </w:p>
    <w:p w14:paraId="51755759" w14:textId="77777777" w:rsidR="002D7F7C" w:rsidRDefault="00DB4769">
      <w:pPr>
        <w:pStyle w:val="Ttulo2"/>
        <w:ind w:left="22"/>
      </w:pPr>
      <w:r>
        <w:t>6.3.1</w:t>
      </w:r>
      <w:r>
        <w:rPr>
          <w:b w:val="0"/>
        </w:rPr>
        <w:t xml:space="preserve">. </w:t>
      </w:r>
      <w:r>
        <w:t xml:space="preserve">DA HABILITAÇÃO JURÍDICA </w:t>
      </w:r>
    </w:p>
    <w:p w14:paraId="1DA4CEFF" w14:textId="77777777" w:rsidR="002D7F7C" w:rsidRDefault="00DB4769">
      <w:pPr>
        <w:spacing w:after="0" w:line="259" w:lineRule="auto"/>
        <w:ind w:left="12" w:firstLine="0"/>
        <w:jc w:val="left"/>
      </w:pPr>
      <w:r>
        <w:t xml:space="preserve"> </w:t>
      </w:r>
    </w:p>
    <w:p w14:paraId="56A5C20F" w14:textId="77777777" w:rsidR="002D7F7C" w:rsidRDefault="00DB4769">
      <w:pPr>
        <w:numPr>
          <w:ilvl w:val="0"/>
          <w:numId w:val="3"/>
        </w:numPr>
        <w:ind w:hanging="708"/>
      </w:pPr>
      <w:r>
        <w:t>Cédula de Identidade dos representantes legais da empresa;</w:t>
      </w:r>
      <w:r>
        <w:rPr>
          <w:b/>
        </w:rPr>
        <w:t xml:space="preserve"> </w:t>
      </w:r>
    </w:p>
    <w:p w14:paraId="3012A6D9" w14:textId="77777777" w:rsidR="002D7F7C" w:rsidRDefault="00DB4769">
      <w:pPr>
        <w:numPr>
          <w:ilvl w:val="0"/>
          <w:numId w:val="3"/>
        </w:numPr>
        <w:ind w:hanging="708"/>
      </w:pPr>
      <w:r>
        <w:t>Registro Comercial, no caso de empresa individual;</w:t>
      </w:r>
      <w:r>
        <w:rPr>
          <w:b/>
        </w:rPr>
        <w:t xml:space="preserve"> </w:t>
      </w:r>
    </w:p>
    <w:p w14:paraId="56978DCD" w14:textId="77777777" w:rsidR="002D7F7C" w:rsidRDefault="00DB4769">
      <w:pPr>
        <w:numPr>
          <w:ilvl w:val="0"/>
          <w:numId w:val="3"/>
        </w:numPr>
        <w:ind w:hanging="708"/>
      </w:pPr>
      <w:r>
        <w:t xml:space="preserve">Estatuto ou Contrato Social consolidado em vigor, devidamente registrado na Junta Comercial do Estado, devendo, no caso de sociedades por ações, estar </w:t>
      </w:r>
      <w:r>
        <w:lastRenderedPageBreak/>
        <w:t xml:space="preserve">acompanhado do documento de eleição (ata publicada em órgão de imprensa oficial) de seus atuais administradores;  </w:t>
      </w:r>
    </w:p>
    <w:p w14:paraId="0F27C971" w14:textId="77777777" w:rsidR="002D7F7C" w:rsidRDefault="00DB4769">
      <w:pPr>
        <w:numPr>
          <w:ilvl w:val="0"/>
          <w:numId w:val="3"/>
        </w:numPr>
        <w:ind w:hanging="708"/>
      </w:pPr>
      <w:r>
        <w:t>Inscrição do Ato Constitutivo, no caso de sociedade civil, acompanhada da prova de</w:t>
      </w:r>
      <w:r>
        <w:rPr>
          <w:b/>
        </w:rPr>
        <w:t xml:space="preserve"> </w:t>
      </w:r>
      <w:r>
        <w:t>Composição da Diretoria em exercício;</w:t>
      </w:r>
      <w:r>
        <w:rPr>
          <w:b/>
        </w:rPr>
        <w:t xml:space="preserve"> </w:t>
      </w:r>
    </w:p>
    <w:p w14:paraId="0467B0F9" w14:textId="77777777" w:rsidR="002D7F7C" w:rsidRPr="00F82B24" w:rsidRDefault="00DB4769">
      <w:pPr>
        <w:numPr>
          <w:ilvl w:val="0"/>
          <w:numId w:val="3"/>
        </w:numPr>
        <w:ind w:hanging="708"/>
      </w:pPr>
      <w:r>
        <w:t>Decreto de autorização, em se tratando de empresa ou sociedade estrangeira em funcionamento no</w:t>
      </w:r>
      <w:r>
        <w:rPr>
          <w:b/>
        </w:rPr>
        <w:t xml:space="preserve"> </w:t>
      </w:r>
      <w:r>
        <w:t>país.</w:t>
      </w:r>
      <w:r>
        <w:rPr>
          <w:b/>
        </w:rPr>
        <w:t xml:space="preserve"> </w:t>
      </w:r>
    </w:p>
    <w:p w14:paraId="70191823" w14:textId="5D031785" w:rsidR="00F82B24" w:rsidRPr="00464F39" w:rsidRDefault="00F82B24">
      <w:pPr>
        <w:numPr>
          <w:ilvl w:val="0"/>
          <w:numId w:val="3"/>
        </w:numPr>
        <w:ind w:hanging="708"/>
        <w:rPr>
          <w:color w:val="auto"/>
        </w:rPr>
      </w:pPr>
      <w:r w:rsidRPr="00464F39">
        <w:rPr>
          <w:color w:val="auto"/>
        </w:rPr>
        <w:t>Prova de regularidade junto ao Conselho Nacional de Justiça, mediante a apresentação de Certidão Negativa no Cadastro Nacional de Condenações Cíveis por Ato de Improbidade Administrativa – CNIA/CNJ.</w:t>
      </w:r>
    </w:p>
    <w:p w14:paraId="72BFF3FD" w14:textId="4EB8C483" w:rsidR="00F82B24" w:rsidRPr="00464F39" w:rsidRDefault="00F82B24">
      <w:pPr>
        <w:numPr>
          <w:ilvl w:val="0"/>
          <w:numId w:val="3"/>
        </w:numPr>
        <w:ind w:hanging="708"/>
        <w:rPr>
          <w:color w:val="auto"/>
        </w:rPr>
      </w:pPr>
      <w:r w:rsidRPr="00464F39">
        <w:rPr>
          <w:color w:val="auto"/>
        </w:rPr>
        <w:t>Comprovante de ausência de registro no Cadastro Nacional de Empresas Inidôneas e Suspensas (CEIS).</w:t>
      </w:r>
    </w:p>
    <w:p w14:paraId="18FCE76C" w14:textId="77777777" w:rsidR="002D7F7C" w:rsidRDefault="00DB4769">
      <w:pPr>
        <w:spacing w:after="0" w:line="259" w:lineRule="auto"/>
        <w:ind w:left="12" w:firstLine="0"/>
        <w:jc w:val="left"/>
      </w:pPr>
      <w:r>
        <w:rPr>
          <w:b/>
        </w:rPr>
        <w:t xml:space="preserve"> </w:t>
      </w:r>
    </w:p>
    <w:p w14:paraId="3946DF18" w14:textId="77777777" w:rsidR="002D7F7C" w:rsidRDefault="00DB4769">
      <w:pPr>
        <w:pStyle w:val="Ttulo2"/>
        <w:ind w:left="22"/>
      </w:pPr>
      <w:r>
        <w:t xml:space="preserve">6.2.2. DA REGULARIDADE FISCAL </w:t>
      </w:r>
    </w:p>
    <w:p w14:paraId="6EE972C8" w14:textId="77777777" w:rsidR="002D7F7C" w:rsidRDefault="00DB4769">
      <w:pPr>
        <w:spacing w:after="0" w:line="259" w:lineRule="auto"/>
        <w:ind w:left="12" w:firstLine="0"/>
        <w:jc w:val="left"/>
      </w:pPr>
      <w:r>
        <w:t xml:space="preserve"> </w:t>
      </w:r>
    </w:p>
    <w:p w14:paraId="0CE56569" w14:textId="77777777" w:rsidR="002D7F7C" w:rsidRDefault="00DB4769">
      <w:pPr>
        <w:numPr>
          <w:ilvl w:val="0"/>
          <w:numId w:val="4"/>
        </w:numPr>
        <w:ind w:hanging="566"/>
      </w:pPr>
      <w:r>
        <w:t xml:space="preserve">Prova de inscrição da empresa no Cadastro Nacional de Pessoas Jurídicas do </w:t>
      </w:r>
    </w:p>
    <w:p w14:paraId="57701F45" w14:textId="5AAA32AA" w:rsidR="002D7F7C" w:rsidRDefault="00DB4769">
      <w:r>
        <w:t>Ministério da Fazenda (CNPJ)</w:t>
      </w:r>
      <w:r w:rsidR="00F82B24">
        <w:t xml:space="preserve"> atualizada</w:t>
      </w:r>
      <w:r>
        <w:t xml:space="preserve">;  </w:t>
      </w:r>
    </w:p>
    <w:p w14:paraId="036C87C4" w14:textId="77777777" w:rsidR="002D7F7C" w:rsidRDefault="00DB4769">
      <w:pPr>
        <w:numPr>
          <w:ilvl w:val="0"/>
          <w:numId w:val="4"/>
        </w:numPr>
        <w:ind w:hanging="566"/>
      </w:pPr>
      <w:r>
        <w:t xml:space="preserve">Certidão Negativa (ou Positiva com efeitos de Negativa) de Débitos Relativos aos </w:t>
      </w:r>
    </w:p>
    <w:p w14:paraId="75A11AAE" w14:textId="77777777" w:rsidR="002D7F7C" w:rsidRDefault="00DB4769">
      <w:r>
        <w:t xml:space="preserve">Tributos Federais e à Dívida Ativa Da União; </w:t>
      </w:r>
    </w:p>
    <w:p w14:paraId="4089730E" w14:textId="77777777" w:rsidR="002D7F7C" w:rsidRDefault="00DB4769">
      <w:pPr>
        <w:numPr>
          <w:ilvl w:val="0"/>
          <w:numId w:val="4"/>
        </w:numPr>
        <w:ind w:hanging="566"/>
      </w:pPr>
      <w:r>
        <w:t xml:space="preserve">Prova de regularidade com a Fazenda Estadual; </w:t>
      </w:r>
    </w:p>
    <w:p w14:paraId="740FC503" w14:textId="77777777" w:rsidR="002D7F7C" w:rsidRDefault="00DB4769">
      <w:pPr>
        <w:numPr>
          <w:ilvl w:val="0"/>
          <w:numId w:val="4"/>
        </w:numPr>
        <w:ind w:hanging="566"/>
      </w:pPr>
      <w:r>
        <w:t xml:space="preserve">Prova de regularidade com a Fazenda Municipal do domicílio ou sede da licitante; </w:t>
      </w:r>
    </w:p>
    <w:p w14:paraId="1C05F7A2" w14:textId="77777777" w:rsidR="002D7F7C" w:rsidRDefault="00DB4769">
      <w:pPr>
        <w:numPr>
          <w:ilvl w:val="0"/>
          <w:numId w:val="4"/>
        </w:numPr>
        <w:ind w:hanging="566"/>
      </w:pPr>
      <w:r>
        <w:t xml:space="preserve">CRF - Certidão de Regularidade do Fundo de Garantia do Tempo de Serviço </w:t>
      </w:r>
    </w:p>
    <w:p w14:paraId="2BF9B8ED" w14:textId="77777777" w:rsidR="002D7F7C" w:rsidRDefault="00DB4769">
      <w:r>
        <w:t xml:space="preserve">(FGTS); </w:t>
      </w:r>
    </w:p>
    <w:p w14:paraId="263822FB" w14:textId="77777777" w:rsidR="002D7F7C" w:rsidRDefault="00DB4769">
      <w:pPr>
        <w:numPr>
          <w:ilvl w:val="0"/>
          <w:numId w:val="4"/>
        </w:numPr>
        <w:ind w:hanging="566"/>
      </w:pPr>
      <w:r>
        <w:t xml:space="preserve">Certidão Negativa de Débitos Trabalhistas – CNDT; </w:t>
      </w:r>
    </w:p>
    <w:p w14:paraId="52A2CA94" w14:textId="77777777" w:rsidR="002D7F7C" w:rsidRDefault="00DB4769">
      <w:pPr>
        <w:spacing w:after="0" w:line="259" w:lineRule="auto"/>
        <w:ind w:left="12" w:firstLine="0"/>
        <w:jc w:val="left"/>
      </w:pPr>
      <w:r>
        <w:t xml:space="preserve"> </w:t>
      </w:r>
    </w:p>
    <w:p w14:paraId="4A426FF9" w14:textId="77777777" w:rsidR="002D7F7C" w:rsidRDefault="00DB4769">
      <w:pPr>
        <w:spacing w:after="0" w:line="259" w:lineRule="auto"/>
        <w:ind w:left="12" w:firstLine="0"/>
        <w:jc w:val="left"/>
      </w:pPr>
      <w:r>
        <w:t xml:space="preserve"> </w:t>
      </w:r>
    </w:p>
    <w:p w14:paraId="71CE85FC" w14:textId="77777777" w:rsidR="002D7F7C" w:rsidRDefault="00DB4769">
      <w:pPr>
        <w:pStyle w:val="Ttulo2"/>
        <w:ind w:left="22"/>
      </w:pPr>
      <w:r>
        <w:t xml:space="preserve">6.3.3.  DA QUALIFICAÇÃO ECONÔMICO-FINANCEIRA </w:t>
      </w:r>
    </w:p>
    <w:p w14:paraId="1AF70F48" w14:textId="77777777" w:rsidR="002D7F7C" w:rsidRDefault="00DB4769">
      <w:pPr>
        <w:spacing w:after="0" w:line="259" w:lineRule="auto"/>
        <w:ind w:left="12" w:firstLine="0"/>
        <w:jc w:val="left"/>
      </w:pPr>
      <w:r>
        <w:t xml:space="preserve"> </w:t>
      </w:r>
    </w:p>
    <w:p w14:paraId="0CE42129" w14:textId="7E5000C2" w:rsidR="00CF3CA7" w:rsidRPr="00CF3CA7" w:rsidRDefault="00DB4769" w:rsidP="00CF3CA7">
      <w:pPr>
        <w:pStyle w:val="PargrafodaLista"/>
        <w:numPr>
          <w:ilvl w:val="0"/>
          <w:numId w:val="20"/>
        </w:numPr>
        <w:rPr>
          <w:noProof/>
          <w:sz w:val="22"/>
        </w:rPr>
      </w:pPr>
      <w:r>
        <w:t xml:space="preserve">Certidão </w:t>
      </w:r>
      <w:r w:rsidR="00CF3CA7" w:rsidRPr="00CF3CA7">
        <w:rPr>
          <w:noProof/>
          <w:sz w:val="22"/>
        </w:rPr>
        <w:t>Certidão Negativa de Falência, Concordata e Recuperação Judicial expedida pelo sistema Eproc do Poder Judiciario de Santa Catarina, com data valida no dia de abertura do certame (no caso de outros estados que não exista essa certidão, por favor desconsiderar).</w:t>
      </w:r>
    </w:p>
    <w:p w14:paraId="26D8D898" w14:textId="77777777" w:rsidR="00CF3CA7" w:rsidRPr="00B41C94" w:rsidRDefault="00CF3CA7" w:rsidP="00CF3CA7">
      <w:pPr>
        <w:rPr>
          <w:noProof/>
          <w:sz w:val="22"/>
        </w:rPr>
      </w:pPr>
    </w:p>
    <w:p w14:paraId="35572559" w14:textId="1DB03B6A" w:rsidR="002D7F7C" w:rsidRPr="00464F39" w:rsidRDefault="002D7F7C" w:rsidP="00CF3CA7">
      <w:pPr>
        <w:ind w:firstLine="0"/>
        <w:rPr>
          <w:color w:val="auto"/>
        </w:rPr>
      </w:pPr>
    </w:p>
    <w:p w14:paraId="6B409854" w14:textId="32536973" w:rsidR="002D7F7C" w:rsidRPr="00464F39" w:rsidRDefault="00DB4769" w:rsidP="00CF3CA7">
      <w:pPr>
        <w:pStyle w:val="PargrafodaLista"/>
        <w:numPr>
          <w:ilvl w:val="0"/>
          <w:numId w:val="20"/>
        </w:numPr>
        <w:rPr>
          <w:color w:val="auto"/>
        </w:rPr>
      </w:pPr>
      <w:r w:rsidRPr="00464F39">
        <w:rPr>
          <w:color w:val="auto"/>
        </w:rPr>
        <w:t xml:space="preserve">Balanço Patrimonial relativo ao último exercício </w:t>
      </w:r>
      <w:r w:rsidR="00464F39" w:rsidRPr="00464F39">
        <w:rPr>
          <w:color w:val="auto"/>
        </w:rPr>
        <w:t>exigível</w:t>
      </w:r>
      <w:r w:rsidRPr="00464F39">
        <w:rPr>
          <w:color w:val="auto"/>
        </w:rPr>
        <w:t xml:space="preserve">, apresentado na forma da Lei (vedada sua substituição por balancetes ou balanços provisórios), o qual será utilizado para a análise da boa situação financeira da licitante; </w:t>
      </w:r>
    </w:p>
    <w:p w14:paraId="2820B5EB" w14:textId="77777777" w:rsidR="002D7F7C" w:rsidRPr="00464F39" w:rsidRDefault="00DB4769">
      <w:pPr>
        <w:spacing w:after="0" w:line="259" w:lineRule="auto"/>
        <w:ind w:left="732" w:firstLine="0"/>
        <w:jc w:val="left"/>
        <w:rPr>
          <w:color w:val="auto"/>
        </w:rPr>
      </w:pPr>
      <w:r w:rsidRPr="00464F39">
        <w:rPr>
          <w:color w:val="auto"/>
        </w:rPr>
        <w:t xml:space="preserve"> </w:t>
      </w:r>
    </w:p>
    <w:p w14:paraId="09EFC553" w14:textId="77777777" w:rsidR="002D7F7C" w:rsidRPr="00464F39" w:rsidRDefault="00DB4769">
      <w:pPr>
        <w:spacing w:after="0" w:line="259" w:lineRule="auto"/>
        <w:ind w:left="12" w:firstLine="0"/>
        <w:jc w:val="left"/>
        <w:rPr>
          <w:color w:val="auto"/>
        </w:rPr>
      </w:pPr>
      <w:r w:rsidRPr="00464F39">
        <w:rPr>
          <w:color w:val="auto"/>
        </w:rPr>
        <w:t xml:space="preserve"> </w:t>
      </w:r>
    </w:p>
    <w:p w14:paraId="4E71C988" w14:textId="77777777" w:rsidR="002D7F7C" w:rsidRPr="00464F39" w:rsidRDefault="00DB4769">
      <w:pPr>
        <w:rPr>
          <w:color w:val="auto"/>
        </w:rPr>
      </w:pPr>
      <w:r w:rsidRPr="00464F39">
        <w:rPr>
          <w:color w:val="auto"/>
        </w:rPr>
        <w:t xml:space="preserve">1. A comprovação da boa situação financeira mencionada na alínea “b” do subitem 6.3.3 será baseada no cálculo </w:t>
      </w:r>
      <w:r w:rsidRPr="00464F39">
        <w:rPr>
          <w:b/>
          <w:color w:val="auto"/>
        </w:rPr>
        <w:t>(que deverá ser apresentado pela licitante, assinado pelo seu contador)</w:t>
      </w:r>
      <w:r w:rsidRPr="00464F39">
        <w:rPr>
          <w:color w:val="auto"/>
        </w:rPr>
        <w:t xml:space="preserve"> dos índices de Liquidez Corrente (LC), Liquidez Geral (LG) e Solvência Geral (SG), demonstrados a seguir, sendo que, serão julgadas inabilitadas as licitantes que apresentarem resultado igual ou menor do que 1,00 (um) em qualquer um dos índices referidos: </w:t>
      </w:r>
    </w:p>
    <w:p w14:paraId="716F7E6A" w14:textId="77777777" w:rsidR="00F92039" w:rsidRDefault="00F92039">
      <w:pPr>
        <w:spacing w:after="0" w:line="259" w:lineRule="auto"/>
        <w:ind w:left="439" w:firstLine="0"/>
        <w:jc w:val="left"/>
        <w:rPr>
          <w:color w:val="auto"/>
        </w:rPr>
      </w:pPr>
    </w:p>
    <w:p w14:paraId="7E4D5213" w14:textId="77777777" w:rsidR="002D7F7C" w:rsidRPr="00464F39" w:rsidRDefault="00DB4769">
      <w:pPr>
        <w:spacing w:after="0" w:line="259" w:lineRule="auto"/>
        <w:ind w:left="439" w:firstLine="0"/>
        <w:jc w:val="left"/>
        <w:rPr>
          <w:color w:val="auto"/>
        </w:rPr>
      </w:pPr>
      <w:r w:rsidRPr="00464F39">
        <w:rPr>
          <w:color w:val="auto"/>
        </w:rPr>
        <w:t xml:space="preserve"> </w:t>
      </w:r>
    </w:p>
    <w:p w14:paraId="6BF1E0AE" w14:textId="77777777" w:rsidR="00DD052A" w:rsidRPr="00464F39" w:rsidRDefault="00DB4769" w:rsidP="0040404F">
      <w:pPr>
        <w:spacing w:after="5" w:line="250" w:lineRule="auto"/>
        <w:ind w:left="0" w:right="4990" w:firstLine="0"/>
        <w:rPr>
          <w:b/>
          <w:color w:val="auto"/>
        </w:rPr>
      </w:pPr>
      <w:r w:rsidRPr="00464F39">
        <w:rPr>
          <w:b/>
          <w:color w:val="auto"/>
        </w:rPr>
        <w:t xml:space="preserve">LC = </w:t>
      </w:r>
      <w:r w:rsidRPr="00464F39">
        <w:rPr>
          <w:b/>
          <w:color w:val="auto"/>
          <w:u w:val="single" w:color="000000"/>
        </w:rPr>
        <w:t>Ativo Circulante</w:t>
      </w:r>
      <w:r w:rsidRPr="00464F39">
        <w:rPr>
          <w:b/>
          <w:color w:val="auto"/>
        </w:rPr>
        <w:t xml:space="preserve"> </w:t>
      </w:r>
    </w:p>
    <w:p w14:paraId="31509532" w14:textId="77A67A6F" w:rsidR="0040404F" w:rsidRPr="00464F39" w:rsidRDefault="0040404F" w:rsidP="00DD052A">
      <w:pPr>
        <w:spacing w:after="5" w:line="250" w:lineRule="auto"/>
        <w:ind w:right="4990"/>
        <w:rPr>
          <w:b/>
          <w:color w:val="auto"/>
        </w:rPr>
      </w:pPr>
      <w:r w:rsidRPr="00464F39">
        <w:rPr>
          <w:b/>
          <w:color w:val="auto"/>
        </w:rPr>
        <w:t xml:space="preserve">        </w:t>
      </w:r>
      <w:r w:rsidR="00DB4769" w:rsidRPr="00464F39">
        <w:rPr>
          <w:b/>
          <w:color w:val="auto"/>
        </w:rPr>
        <w:t xml:space="preserve">Passivo Circulante </w:t>
      </w:r>
    </w:p>
    <w:p w14:paraId="57E96B7B" w14:textId="77777777" w:rsidR="0040404F" w:rsidRPr="00464F39" w:rsidRDefault="0040404F" w:rsidP="00DD052A">
      <w:pPr>
        <w:spacing w:after="5" w:line="250" w:lineRule="auto"/>
        <w:ind w:right="4990"/>
        <w:rPr>
          <w:b/>
          <w:color w:val="auto"/>
        </w:rPr>
      </w:pPr>
    </w:p>
    <w:p w14:paraId="7C6CE8F5" w14:textId="7830B836" w:rsidR="0040404F" w:rsidRPr="00464F39" w:rsidRDefault="00DB4769" w:rsidP="0040404F">
      <w:pPr>
        <w:spacing w:after="5" w:line="250" w:lineRule="auto"/>
        <w:ind w:right="725"/>
        <w:rPr>
          <w:b/>
          <w:color w:val="auto"/>
        </w:rPr>
      </w:pPr>
      <w:r w:rsidRPr="00464F39">
        <w:rPr>
          <w:b/>
          <w:color w:val="auto"/>
        </w:rPr>
        <w:t xml:space="preserve">LG = </w:t>
      </w:r>
      <w:r w:rsidRPr="00464F39">
        <w:rPr>
          <w:b/>
          <w:color w:val="auto"/>
          <w:u w:val="single" w:color="000000"/>
        </w:rPr>
        <w:t>Ativo Circulante + Realizável a</w:t>
      </w:r>
      <w:r w:rsidR="0040404F" w:rsidRPr="00464F39">
        <w:rPr>
          <w:b/>
          <w:color w:val="auto"/>
          <w:u w:val="single" w:color="000000"/>
        </w:rPr>
        <w:t xml:space="preserve"> Lo</w:t>
      </w:r>
      <w:r w:rsidRPr="00464F39">
        <w:rPr>
          <w:b/>
          <w:color w:val="auto"/>
          <w:u w:val="single" w:color="000000"/>
        </w:rPr>
        <w:t>ngo Prazo</w:t>
      </w:r>
      <w:r w:rsidRPr="00464F39">
        <w:rPr>
          <w:b/>
          <w:color w:val="auto"/>
        </w:rPr>
        <w:t xml:space="preserve">  </w:t>
      </w:r>
    </w:p>
    <w:p w14:paraId="7752A3C7" w14:textId="2FC5AF25" w:rsidR="002D7F7C" w:rsidRPr="00464F39" w:rsidRDefault="0040404F" w:rsidP="0040404F">
      <w:pPr>
        <w:spacing w:after="5" w:line="250" w:lineRule="auto"/>
        <w:ind w:right="725"/>
        <w:rPr>
          <w:b/>
          <w:color w:val="auto"/>
        </w:rPr>
      </w:pPr>
      <w:r w:rsidRPr="00464F39">
        <w:rPr>
          <w:b/>
          <w:color w:val="auto"/>
        </w:rPr>
        <w:lastRenderedPageBreak/>
        <w:t xml:space="preserve">        Passivo Circulante + Exigível</w:t>
      </w:r>
      <w:r w:rsidR="00DB4769" w:rsidRPr="00464F39">
        <w:rPr>
          <w:b/>
          <w:color w:val="auto"/>
        </w:rPr>
        <w:t xml:space="preserve"> a Longo Prazo </w:t>
      </w:r>
    </w:p>
    <w:p w14:paraId="20C0452B" w14:textId="77777777" w:rsidR="002D7F7C" w:rsidRPr="00464F39" w:rsidRDefault="00DB4769">
      <w:pPr>
        <w:spacing w:after="0" w:line="259" w:lineRule="auto"/>
        <w:ind w:left="1855" w:firstLine="0"/>
        <w:jc w:val="left"/>
        <w:rPr>
          <w:b/>
          <w:color w:val="auto"/>
        </w:rPr>
      </w:pPr>
      <w:r w:rsidRPr="00464F39">
        <w:rPr>
          <w:b/>
          <w:color w:val="auto"/>
        </w:rPr>
        <w:t xml:space="preserve"> </w:t>
      </w:r>
    </w:p>
    <w:p w14:paraId="6501359E" w14:textId="77777777" w:rsidR="0040404F" w:rsidRPr="00464F39" w:rsidRDefault="00DB4769" w:rsidP="0040404F">
      <w:pPr>
        <w:pStyle w:val="SemEspaamento"/>
        <w:rPr>
          <w:b/>
          <w:color w:val="auto"/>
          <w:u w:val="single"/>
        </w:rPr>
      </w:pPr>
      <w:r w:rsidRPr="00464F39">
        <w:rPr>
          <w:b/>
          <w:color w:val="auto"/>
        </w:rPr>
        <w:t xml:space="preserve">SG = </w:t>
      </w:r>
      <w:r w:rsidRPr="00464F39">
        <w:rPr>
          <w:b/>
          <w:color w:val="auto"/>
        </w:rPr>
        <w:tab/>
      </w:r>
      <w:r w:rsidRPr="00464F39">
        <w:rPr>
          <w:b/>
          <w:color w:val="auto"/>
          <w:u w:val="single"/>
        </w:rPr>
        <w:t>Ativo Total</w:t>
      </w:r>
    </w:p>
    <w:p w14:paraId="4AE3735C" w14:textId="7A01402B" w:rsidR="002D7F7C" w:rsidRPr="00464F39" w:rsidRDefault="0040404F" w:rsidP="0040404F">
      <w:pPr>
        <w:pStyle w:val="SemEspaamento"/>
        <w:rPr>
          <w:b/>
          <w:color w:val="auto"/>
        </w:rPr>
      </w:pPr>
      <w:r w:rsidRPr="00464F39">
        <w:rPr>
          <w:b/>
          <w:color w:val="auto"/>
        </w:rPr>
        <w:t xml:space="preserve">          </w:t>
      </w:r>
      <w:r w:rsidR="00DB4769" w:rsidRPr="00464F39">
        <w:rPr>
          <w:b/>
          <w:color w:val="auto"/>
        </w:rPr>
        <w:t xml:space="preserve">Passivo Circulante + Exigível a Longo Prazo </w:t>
      </w:r>
    </w:p>
    <w:p w14:paraId="12CD7EA5" w14:textId="77777777" w:rsidR="002D7F7C" w:rsidRPr="00464F39" w:rsidRDefault="00DB4769" w:rsidP="0040404F">
      <w:pPr>
        <w:pStyle w:val="SemEspaamento"/>
        <w:rPr>
          <w:color w:val="auto"/>
        </w:rPr>
      </w:pPr>
      <w:r w:rsidRPr="00464F39">
        <w:rPr>
          <w:color w:val="auto"/>
        </w:rPr>
        <w:t xml:space="preserve"> </w:t>
      </w:r>
    </w:p>
    <w:p w14:paraId="70803AD5" w14:textId="77777777" w:rsidR="002D7F7C" w:rsidRPr="00464F39" w:rsidRDefault="00DB4769">
      <w:pPr>
        <w:numPr>
          <w:ilvl w:val="0"/>
          <w:numId w:val="6"/>
        </w:numPr>
        <w:spacing w:after="187"/>
        <w:rPr>
          <w:color w:val="auto"/>
        </w:rPr>
      </w:pPr>
      <w:r w:rsidRPr="00464F39">
        <w:rPr>
          <w:color w:val="auto"/>
        </w:rPr>
        <w:t xml:space="preserve">No caso de Sociedade Civil (Sociedade Simples e Sociedade Cooperativa) ou comercial (sociedade empresária em geral) deverão apresentar o Balanço Patrimonial da empresa, devidamente registrado pelo órgão competente assinado pelo responsável pela empresa designado no Ato Constitutivo da sociedade, e também Contador ou Técnico em Contabilidade, legalmente habilitados, constando nome completo e registro profissional. </w:t>
      </w:r>
    </w:p>
    <w:p w14:paraId="025DF4BE" w14:textId="77777777" w:rsidR="002D7F7C" w:rsidRPr="00464F39" w:rsidRDefault="00DB4769">
      <w:pPr>
        <w:numPr>
          <w:ilvl w:val="0"/>
          <w:numId w:val="6"/>
        </w:numPr>
        <w:spacing w:after="188"/>
        <w:rPr>
          <w:color w:val="auto"/>
        </w:rPr>
      </w:pPr>
      <w:r w:rsidRPr="00464F39">
        <w:rPr>
          <w:color w:val="auto"/>
        </w:rPr>
        <w:t xml:space="preserve">Em se tratando de Sociedade por Ações (Sociedade Empresária do Tipo S.A.), o balanço deverá ser apresentado por publicação no Diário Oficial do Estado. </w:t>
      </w:r>
    </w:p>
    <w:p w14:paraId="6982DE22" w14:textId="77777777" w:rsidR="002D7F7C" w:rsidRPr="00464F39" w:rsidRDefault="00DB4769">
      <w:pPr>
        <w:numPr>
          <w:ilvl w:val="0"/>
          <w:numId w:val="6"/>
        </w:numPr>
        <w:spacing w:after="185"/>
        <w:rPr>
          <w:color w:val="auto"/>
        </w:rPr>
      </w:pPr>
      <w:r w:rsidRPr="00464F39">
        <w:rPr>
          <w:color w:val="auto"/>
        </w:rPr>
        <w:t xml:space="preserve">As Microempresas (ME) ou Empresas de Pequeno Porte (EPP), ainda que sejam enquadradas no SIMPLES, deverão apresentar Balanço Patrimonial referente ao último exercício social exigível, assinado por Contador ou Técnico em Contabilidade, legalmente habilitados, constando nome completo e registro profissional, ficando dispensadas de apresentar os Termos de Abertura e de Encerramento. </w:t>
      </w:r>
    </w:p>
    <w:p w14:paraId="5C90B8A3" w14:textId="77777777" w:rsidR="002D7F7C" w:rsidRPr="00464F39" w:rsidRDefault="00DB4769">
      <w:pPr>
        <w:numPr>
          <w:ilvl w:val="0"/>
          <w:numId w:val="6"/>
        </w:numPr>
        <w:spacing w:after="188"/>
        <w:rPr>
          <w:color w:val="auto"/>
        </w:rPr>
      </w:pPr>
      <w:r w:rsidRPr="00464F39">
        <w:rPr>
          <w:color w:val="auto"/>
        </w:rPr>
        <w:t xml:space="preserve">As sociedades constituídas há menos de 12 (doze) meses, no exercício social em curso, deverão apresentar o Balanço de Abertura. </w:t>
      </w:r>
    </w:p>
    <w:p w14:paraId="3708207A" w14:textId="77777777" w:rsidR="002D7F7C" w:rsidRPr="00464F39" w:rsidRDefault="00DB4769">
      <w:pPr>
        <w:numPr>
          <w:ilvl w:val="0"/>
          <w:numId w:val="6"/>
        </w:numPr>
        <w:spacing w:after="185"/>
        <w:rPr>
          <w:color w:val="auto"/>
        </w:rPr>
      </w:pPr>
      <w:r w:rsidRPr="00464F39">
        <w:rPr>
          <w:color w:val="auto"/>
        </w:rPr>
        <w:t xml:space="preserve">As empresas optantes do SISTEMA PÚBLICO DE ESCRITURAÇÃO DIGITAL-SPEED, submetida ao IND DNRC 107/08, arquivo DIGITAL, apresentar cópia do recibo de entrega de livro digital junto a Secretaria da Receita Federal do Brasil. </w:t>
      </w:r>
    </w:p>
    <w:p w14:paraId="4DD2CB4D" w14:textId="77777777" w:rsidR="002D7F7C" w:rsidRPr="00464F39" w:rsidRDefault="00DB4769">
      <w:pPr>
        <w:spacing w:after="190" w:line="250" w:lineRule="auto"/>
        <w:ind w:left="22" w:hanging="10"/>
        <w:rPr>
          <w:color w:val="auto"/>
        </w:rPr>
      </w:pPr>
      <w:r w:rsidRPr="00464F39">
        <w:rPr>
          <w:b/>
          <w:color w:val="auto"/>
        </w:rPr>
        <w:t xml:space="preserve">Observação: O balanço patrimonial deverá estar devidamente assinado pelo representante legal da empresa e por profissional de contabilidade legalmente habilitado, conforme disposto no artigo 10, IV do Código Comercial Brasileiro e Normas do Conselho Federal de Contabilidade. </w:t>
      </w:r>
    </w:p>
    <w:p w14:paraId="2ACE20CA" w14:textId="77777777" w:rsidR="002D7F7C" w:rsidRDefault="00DB4769">
      <w:pPr>
        <w:spacing w:after="0" w:line="259" w:lineRule="auto"/>
        <w:ind w:left="12" w:firstLine="0"/>
        <w:jc w:val="left"/>
      </w:pPr>
      <w:r>
        <w:rPr>
          <w:b/>
        </w:rPr>
        <w:t xml:space="preserve"> </w:t>
      </w:r>
    </w:p>
    <w:p w14:paraId="40CCBABA" w14:textId="77777777" w:rsidR="002D7F7C" w:rsidRDefault="00DB4769">
      <w:pPr>
        <w:pStyle w:val="Ttulo2"/>
        <w:ind w:left="22"/>
      </w:pPr>
      <w:r>
        <w:t>6.3.4. DA DOCUMENTAÇÃO COMPLEMENTAR</w:t>
      </w:r>
      <w:r>
        <w:rPr>
          <w:b w:val="0"/>
        </w:rPr>
        <w:t xml:space="preserve"> </w:t>
      </w:r>
    </w:p>
    <w:p w14:paraId="09244724" w14:textId="77777777" w:rsidR="002D7F7C" w:rsidRDefault="00DB4769">
      <w:pPr>
        <w:spacing w:after="0" w:line="259" w:lineRule="auto"/>
        <w:ind w:left="12" w:firstLine="0"/>
        <w:jc w:val="left"/>
      </w:pPr>
      <w:r>
        <w:t xml:space="preserve"> </w:t>
      </w:r>
    </w:p>
    <w:p w14:paraId="4FC9F430" w14:textId="77777777" w:rsidR="002D7F7C" w:rsidRDefault="00DB4769">
      <w:pPr>
        <w:numPr>
          <w:ilvl w:val="0"/>
          <w:numId w:val="7"/>
        </w:numPr>
      </w:pPr>
      <w:r>
        <w:t xml:space="preserve">Declaração identificada e assinada pelo representante legal, de que a empresa </w:t>
      </w:r>
      <w:r>
        <w:rPr>
          <w:b/>
        </w:rPr>
        <w:t>não possui emitida contra si</w:t>
      </w:r>
      <w:r>
        <w:t>, Declaração de Inidoneidade, expedida em face de</w:t>
      </w:r>
      <w:r>
        <w:rPr>
          <w:b/>
        </w:rPr>
        <w:t xml:space="preserve"> </w:t>
      </w:r>
      <w:r>
        <w:t xml:space="preserve">inexecução total ou parcial de contratos com outros entes públicos, nos termos do artigo 87, inciso IV e artigo 88, inciso III da Lei nº 8.666/93, em atendimento ao artigo 97 da referida Lei; </w:t>
      </w:r>
    </w:p>
    <w:p w14:paraId="11A9B38D" w14:textId="77777777" w:rsidR="002D7F7C" w:rsidRDefault="00DB4769">
      <w:pPr>
        <w:spacing w:after="0" w:line="259" w:lineRule="auto"/>
        <w:ind w:left="12" w:firstLine="0"/>
        <w:jc w:val="left"/>
      </w:pPr>
      <w:r>
        <w:t xml:space="preserve"> </w:t>
      </w:r>
    </w:p>
    <w:p w14:paraId="3659E118" w14:textId="77777777" w:rsidR="002D7F7C" w:rsidRDefault="00DB4769">
      <w:pPr>
        <w:numPr>
          <w:ilvl w:val="0"/>
          <w:numId w:val="7"/>
        </w:numPr>
      </w:pPr>
      <w:r>
        <w:t xml:space="preserve">Declaração identificada e assinada pelo representante legal, para fins do disposto no inciso V do artigo 27 da Lei no 8.666, de 21 de junho de 1993, acrescido pela Lei nº 9.854, de 27 de outubro de 1999, que não empregam menores de dezoito anos em trabalho noturno, perigoso ou insalubre e não emprega menor de dezesseis anos, ressalvados os casos de menor a partir de quatorze anos na condição de aprendiz; </w:t>
      </w:r>
    </w:p>
    <w:p w14:paraId="311D2A64" w14:textId="77777777" w:rsidR="002D7F7C" w:rsidRDefault="00DB4769">
      <w:pPr>
        <w:spacing w:after="218" w:line="259" w:lineRule="auto"/>
        <w:ind w:left="732" w:firstLine="0"/>
        <w:jc w:val="left"/>
      </w:pPr>
      <w:r>
        <w:t xml:space="preserve"> </w:t>
      </w:r>
    </w:p>
    <w:p w14:paraId="46EFFB8B" w14:textId="77777777" w:rsidR="002D7F7C" w:rsidRPr="003E4A1B" w:rsidRDefault="00DB4769">
      <w:pPr>
        <w:numPr>
          <w:ilvl w:val="0"/>
          <w:numId w:val="7"/>
        </w:numPr>
        <w:rPr>
          <w:color w:val="000000" w:themeColor="text1"/>
        </w:rPr>
      </w:pPr>
      <w:r w:rsidRPr="003E4A1B">
        <w:rPr>
          <w:color w:val="000000" w:themeColor="text1"/>
        </w:rPr>
        <w:t>Declaração</w:t>
      </w:r>
      <w:r w:rsidRPr="003E4A1B">
        <w:rPr>
          <w:b/>
          <w:color w:val="000000" w:themeColor="text1"/>
        </w:rPr>
        <w:t xml:space="preserve"> </w:t>
      </w:r>
      <w:r w:rsidRPr="003E4A1B">
        <w:rPr>
          <w:color w:val="000000" w:themeColor="text1"/>
        </w:rPr>
        <w:t xml:space="preserve">da licitante, de que visitou o imóvel objeto da licitação, que está ciente do estado em que se encontra atualmente a edificação, que está ciente dos investimentos que deverá realizar para permitir a utilização do imóvel, declarando estar ciente de que </w:t>
      </w:r>
      <w:r w:rsidRPr="003E4A1B">
        <w:rPr>
          <w:color w:val="000000" w:themeColor="text1"/>
        </w:rPr>
        <w:lastRenderedPageBreak/>
        <w:t xml:space="preserve">estes investimentos </w:t>
      </w:r>
      <w:r w:rsidRPr="003E4A1B">
        <w:rPr>
          <w:b/>
          <w:color w:val="000000" w:themeColor="text1"/>
        </w:rPr>
        <w:t>não</w:t>
      </w:r>
      <w:r w:rsidRPr="003E4A1B">
        <w:rPr>
          <w:color w:val="000000" w:themeColor="text1"/>
        </w:rPr>
        <w:t xml:space="preserve"> serão ressarcidos por ocasião do fim ou rescisão do contrato oriundo do presente procedimento. </w:t>
      </w:r>
    </w:p>
    <w:p w14:paraId="6678B68B" w14:textId="77777777" w:rsidR="000F02C1" w:rsidRDefault="000F02C1" w:rsidP="000F02C1">
      <w:pPr>
        <w:pStyle w:val="PargrafodaLista"/>
        <w:rPr>
          <w:color w:val="FF0000"/>
        </w:rPr>
      </w:pPr>
    </w:p>
    <w:p w14:paraId="03F1989F" w14:textId="6F28851F" w:rsidR="000F02C1" w:rsidRPr="003E4A1B" w:rsidRDefault="000F02C1">
      <w:pPr>
        <w:numPr>
          <w:ilvl w:val="0"/>
          <w:numId w:val="7"/>
        </w:numPr>
        <w:rPr>
          <w:b/>
          <w:color w:val="000000" w:themeColor="text1"/>
        </w:rPr>
      </w:pPr>
      <w:r w:rsidRPr="003E4A1B">
        <w:rPr>
          <w:b/>
          <w:color w:val="000000" w:themeColor="text1"/>
        </w:rPr>
        <w:t>Certidão de Negativa de Imóveis emitida pelo Cartório de Registro de Imóveis da Comarca de Pinhalzinho</w:t>
      </w:r>
      <w:r w:rsidR="00B20F36" w:rsidRPr="003E4A1B">
        <w:rPr>
          <w:b/>
          <w:color w:val="000000" w:themeColor="text1"/>
        </w:rPr>
        <w:t>, SC, certificando que a empresa não possui imóvel ou imóveis em seu nome</w:t>
      </w:r>
      <w:r w:rsidR="003E4A1B" w:rsidRPr="003E4A1B">
        <w:rPr>
          <w:b/>
          <w:color w:val="000000" w:themeColor="text1"/>
        </w:rPr>
        <w:t>,</w:t>
      </w:r>
      <w:r w:rsidR="00B20F36" w:rsidRPr="003E4A1B">
        <w:rPr>
          <w:b/>
          <w:color w:val="000000" w:themeColor="text1"/>
        </w:rPr>
        <w:t xml:space="preserve"> com data</w:t>
      </w:r>
      <w:r w:rsidR="003E4A1B" w:rsidRPr="003E4A1B">
        <w:rPr>
          <w:b/>
          <w:color w:val="000000" w:themeColor="text1"/>
        </w:rPr>
        <w:t xml:space="preserve"> de emissão</w:t>
      </w:r>
      <w:r w:rsidR="00B20F36" w:rsidRPr="003E4A1B">
        <w:rPr>
          <w:b/>
          <w:color w:val="000000" w:themeColor="text1"/>
        </w:rPr>
        <w:t xml:space="preserve"> não inferior a 30 (trinta dias) da data da entrega d</w:t>
      </w:r>
      <w:r w:rsidR="003E4A1B" w:rsidRPr="003E4A1B">
        <w:rPr>
          <w:b/>
          <w:color w:val="000000" w:themeColor="text1"/>
        </w:rPr>
        <w:t>os envelopes de habilitação</w:t>
      </w:r>
      <w:r w:rsidR="00B20F36" w:rsidRPr="003E4A1B">
        <w:rPr>
          <w:b/>
          <w:color w:val="000000" w:themeColor="text1"/>
        </w:rPr>
        <w:t xml:space="preserve"> e da proposta.</w:t>
      </w:r>
    </w:p>
    <w:p w14:paraId="7F91ECB1" w14:textId="77777777" w:rsidR="002D7F7C" w:rsidRDefault="00DB4769">
      <w:pPr>
        <w:spacing w:after="0" w:line="259" w:lineRule="auto"/>
        <w:ind w:left="12" w:firstLine="0"/>
        <w:jc w:val="left"/>
      </w:pPr>
      <w:r>
        <w:t xml:space="preserve"> </w:t>
      </w:r>
    </w:p>
    <w:p w14:paraId="1C324368" w14:textId="77777777" w:rsidR="002D7F7C" w:rsidRDefault="00DB4769">
      <w:pPr>
        <w:spacing w:after="0" w:line="259" w:lineRule="auto"/>
        <w:ind w:left="12" w:firstLine="0"/>
        <w:jc w:val="left"/>
      </w:pPr>
      <w:r>
        <w:t xml:space="preserve"> </w:t>
      </w:r>
    </w:p>
    <w:p w14:paraId="4F509F0F" w14:textId="77777777" w:rsidR="002D7F7C" w:rsidRDefault="00DB4769">
      <w:pPr>
        <w:pStyle w:val="Ttulo1"/>
        <w:ind w:left="22"/>
      </w:pPr>
      <w:r>
        <w:t xml:space="preserve">7. DA FORMA DE APRESENTAÇÃO DA HABILITAÇÃO E PROPOSTA </w:t>
      </w:r>
    </w:p>
    <w:p w14:paraId="62F2D7B7" w14:textId="77777777" w:rsidR="002D7F7C" w:rsidRDefault="00DB4769">
      <w:pPr>
        <w:spacing w:after="0" w:line="259" w:lineRule="auto"/>
        <w:ind w:left="12" w:firstLine="0"/>
        <w:jc w:val="left"/>
      </w:pPr>
      <w:r>
        <w:rPr>
          <w:b/>
        </w:rPr>
        <w:t xml:space="preserve"> </w:t>
      </w:r>
    </w:p>
    <w:p w14:paraId="194A7C72" w14:textId="77777777" w:rsidR="002D7F7C" w:rsidRDefault="00DB4769">
      <w:r>
        <w:t xml:space="preserve">7.1 – A documentação necessária para habilitação dos licitantes é a constante no item 6 e seus subitens. </w:t>
      </w:r>
    </w:p>
    <w:p w14:paraId="5994E9A5" w14:textId="77777777" w:rsidR="002D7F7C" w:rsidRDefault="00DB4769">
      <w:pPr>
        <w:spacing w:after="0" w:line="259" w:lineRule="auto"/>
        <w:ind w:left="12" w:firstLine="0"/>
        <w:jc w:val="left"/>
      </w:pPr>
      <w:r>
        <w:t xml:space="preserve"> </w:t>
      </w:r>
    </w:p>
    <w:p w14:paraId="40D43CAD" w14:textId="77777777" w:rsidR="002D7F7C" w:rsidRDefault="00DB4769">
      <w:pPr>
        <w:spacing w:after="5" w:line="250" w:lineRule="auto"/>
        <w:ind w:left="22" w:hanging="10"/>
      </w:pPr>
      <w:r>
        <w:t xml:space="preserve">7.1.1 – </w:t>
      </w:r>
      <w:r>
        <w:rPr>
          <w:b/>
        </w:rPr>
        <w:t>Os documentos exigidos nesta licitação poderão ser apresentados em original, por qualquer processo de cópia autenticada por tabelião de notas ou por servidor da Administração, ou publicação em órgão da imprensa oficial</w:t>
      </w:r>
      <w:r>
        <w:t xml:space="preserve"> </w:t>
      </w:r>
      <w:r>
        <w:rPr>
          <w:b/>
        </w:rPr>
        <w:t>conforme preceituado no artigo 32 da Lei 8.666/93. Não serão aceitas cópias simples de documentos.</w:t>
      </w:r>
      <w:r>
        <w:t xml:space="preserve"> </w:t>
      </w:r>
    </w:p>
    <w:p w14:paraId="29289B9B" w14:textId="77777777" w:rsidR="002D7F7C" w:rsidRDefault="00DB4769">
      <w:pPr>
        <w:spacing w:after="0" w:line="259" w:lineRule="auto"/>
        <w:ind w:left="12" w:firstLine="0"/>
        <w:jc w:val="left"/>
      </w:pPr>
      <w:r>
        <w:t xml:space="preserve"> </w:t>
      </w:r>
    </w:p>
    <w:p w14:paraId="15E64C39" w14:textId="77777777" w:rsidR="002D7F7C" w:rsidRDefault="00DB4769">
      <w:r>
        <w:t xml:space="preserve">7.1.2 – Os documentos não poderão apresentar emendas, rasuras ou ressalvas. </w:t>
      </w:r>
    </w:p>
    <w:p w14:paraId="3F06E20D" w14:textId="77777777" w:rsidR="002D7F7C" w:rsidRDefault="00DB4769">
      <w:pPr>
        <w:spacing w:after="0" w:line="259" w:lineRule="auto"/>
        <w:ind w:left="12" w:firstLine="0"/>
        <w:jc w:val="left"/>
      </w:pPr>
      <w:r>
        <w:t xml:space="preserve"> </w:t>
      </w:r>
    </w:p>
    <w:p w14:paraId="061AE12C" w14:textId="77777777" w:rsidR="002D7F7C" w:rsidRDefault="00DB4769">
      <w:r>
        <w:t xml:space="preserve">7.1.3 – A documentação a que se refere o item 6, conterá na parte externa as seguintes indicações: </w:t>
      </w:r>
    </w:p>
    <w:p w14:paraId="503CFD4C" w14:textId="77777777" w:rsidR="002D7F7C" w:rsidRDefault="00DB4769">
      <w:pPr>
        <w:spacing w:after="0" w:line="259" w:lineRule="auto"/>
        <w:ind w:left="12" w:firstLine="0"/>
        <w:jc w:val="left"/>
      </w:pPr>
      <w:r>
        <w:rPr>
          <w:b/>
        </w:rPr>
        <w:t xml:space="preserve"> </w:t>
      </w:r>
    </w:p>
    <w:p w14:paraId="4ECE1BCF" w14:textId="77777777" w:rsidR="002D7F7C" w:rsidRDefault="00DB4769">
      <w:pPr>
        <w:spacing w:after="5" w:line="250" w:lineRule="auto"/>
        <w:ind w:left="22" w:hanging="10"/>
      </w:pPr>
      <w:r>
        <w:rPr>
          <w:b/>
        </w:rPr>
        <w:t xml:space="preserve">ENVELOPE Nº 01 – HABILITAÇÃO </w:t>
      </w:r>
    </w:p>
    <w:p w14:paraId="540DADD0" w14:textId="57AFAB30" w:rsidR="002D7F7C" w:rsidRDefault="00DB4769">
      <w:pPr>
        <w:spacing w:after="5" w:line="250" w:lineRule="auto"/>
        <w:ind w:left="22" w:hanging="10"/>
      </w:pPr>
      <w:r>
        <w:rPr>
          <w:b/>
        </w:rPr>
        <w:t xml:space="preserve">MUNICÍPIO DE SAUDADES - SC </w:t>
      </w:r>
    </w:p>
    <w:p w14:paraId="2BD1E7B2" w14:textId="231BFBC7" w:rsidR="002D7F7C" w:rsidRDefault="00DB4769">
      <w:pPr>
        <w:pStyle w:val="Ttulo1"/>
        <w:ind w:left="22"/>
      </w:pPr>
      <w:r>
        <w:t xml:space="preserve">PROCESSO LICITATÓRIO Nº </w:t>
      </w:r>
      <w:r w:rsidR="00F92039">
        <w:t>617/2020</w:t>
      </w:r>
      <w:r>
        <w:t xml:space="preserve"> </w:t>
      </w:r>
    </w:p>
    <w:p w14:paraId="34C62528" w14:textId="1F26807D" w:rsidR="00DD052A" w:rsidRDefault="00DB4769">
      <w:pPr>
        <w:spacing w:after="0" w:line="240" w:lineRule="auto"/>
        <w:ind w:left="7" w:right="4153" w:hanging="10"/>
        <w:jc w:val="left"/>
        <w:rPr>
          <w:b/>
        </w:rPr>
      </w:pPr>
      <w:r>
        <w:rPr>
          <w:b/>
        </w:rPr>
        <w:t xml:space="preserve">EDITAL DE CONCORRENCIA Nº </w:t>
      </w:r>
      <w:r w:rsidR="00F92039">
        <w:rPr>
          <w:b/>
        </w:rPr>
        <w:t xml:space="preserve">001/2020 </w:t>
      </w:r>
      <w:r>
        <w:rPr>
          <w:b/>
        </w:rPr>
        <w:t xml:space="preserve">PROPONENTE: (RAZÃO SOCIAL) </w:t>
      </w:r>
    </w:p>
    <w:p w14:paraId="2EB2570E" w14:textId="39455B23" w:rsidR="002D7F7C" w:rsidRDefault="00DB4769">
      <w:pPr>
        <w:spacing w:after="0" w:line="240" w:lineRule="auto"/>
        <w:ind w:left="7" w:right="4153" w:hanging="10"/>
        <w:jc w:val="left"/>
      </w:pPr>
      <w:r>
        <w:rPr>
          <w:b/>
        </w:rPr>
        <w:t xml:space="preserve">CNPJ: </w:t>
      </w:r>
    </w:p>
    <w:p w14:paraId="0AC28131" w14:textId="77777777" w:rsidR="002D7F7C" w:rsidRDefault="00DB4769">
      <w:pPr>
        <w:spacing w:after="5" w:line="250" w:lineRule="auto"/>
        <w:ind w:left="22" w:hanging="10"/>
      </w:pPr>
      <w:r>
        <w:rPr>
          <w:b/>
        </w:rPr>
        <w:t xml:space="preserve">ENDEREÇO:                                   CIDADE: </w:t>
      </w:r>
    </w:p>
    <w:p w14:paraId="62E2E4C1" w14:textId="77777777" w:rsidR="002D7F7C" w:rsidRDefault="00DB4769">
      <w:pPr>
        <w:spacing w:after="5" w:line="250" w:lineRule="auto"/>
        <w:ind w:left="22" w:hanging="10"/>
      </w:pPr>
      <w:r>
        <w:rPr>
          <w:b/>
        </w:rPr>
        <w:t xml:space="preserve">CEP: </w:t>
      </w:r>
    </w:p>
    <w:p w14:paraId="356EA38B" w14:textId="77777777" w:rsidR="002D7F7C" w:rsidRDefault="00DB4769">
      <w:pPr>
        <w:spacing w:after="5" w:line="250" w:lineRule="auto"/>
        <w:ind w:left="22" w:hanging="10"/>
      </w:pPr>
      <w:r>
        <w:rPr>
          <w:b/>
        </w:rPr>
        <w:t xml:space="preserve">TELEFONE:                                     E-MAIL: </w:t>
      </w:r>
    </w:p>
    <w:p w14:paraId="7084E6C2" w14:textId="77777777" w:rsidR="002D7F7C" w:rsidRDefault="00DB4769">
      <w:pPr>
        <w:spacing w:after="0" w:line="259" w:lineRule="auto"/>
        <w:ind w:left="12" w:firstLine="0"/>
        <w:jc w:val="left"/>
      </w:pPr>
      <w:r>
        <w:rPr>
          <w:b/>
        </w:rPr>
        <w:t xml:space="preserve"> </w:t>
      </w:r>
    </w:p>
    <w:p w14:paraId="35958375" w14:textId="77777777" w:rsidR="002D7F7C" w:rsidRDefault="00DB4769">
      <w:pPr>
        <w:spacing w:after="0" w:line="259" w:lineRule="auto"/>
        <w:ind w:left="12" w:firstLine="0"/>
        <w:jc w:val="left"/>
      </w:pPr>
      <w:r>
        <w:rPr>
          <w:b/>
        </w:rPr>
        <w:t xml:space="preserve"> </w:t>
      </w:r>
    </w:p>
    <w:p w14:paraId="43E0F765" w14:textId="77777777" w:rsidR="002D7F7C" w:rsidRDefault="00DB4769">
      <w:r>
        <w:t xml:space="preserve">7.2 – Da forma de apresentação e elaboração das propostas; </w:t>
      </w:r>
    </w:p>
    <w:p w14:paraId="287FBA01" w14:textId="77777777" w:rsidR="002D7F7C" w:rsidRDefault="00DB4769">
      <w:pPr>
        <w:spacing w:after="0" w:line="259" w:lineRule="auto"/>
        <w:ind w:left="12" w:firstLine="0"/>
        <w:jc w:val="left"/>
      </w:pPr>
      <w:r>
        <w:t xml:space="preserve"> </w:t>
      </w:r>
    </w:p>
    <w:p w14:paraId="6C5E97DA" w14:textId="77777777" w:rsidR="00EA04C3" w:rsidRDefault="00DB4769">
      <w:r>
        <w:t>7.2.1 – A proposta deverá ser redigida em português, apresentada em original, datilografada ou por impressão em sistema eletrônico de Processamento de Dados, datada, carimbada e assinada por representante legal da empresa, sem emendas, rasuras ou entrelinhas, em 01 (uma) via, estando dentro de envelope opaco e fechado, de forma a não permitir sua violação.</w:t>
      </w:r>
    </w:p>
    <w:p w14:paraId="5DD0C638" w14:textId="77777777" w:rsidR="00EA04C3" w:rsidRDefault="00EA04C3"/>
    <w:p w14:paraId="470F89CF" w14:textId="00286D14" w:rsidR="002D7F7C" w:rsidRDefault="00EA04C3">
      <w:r w:rsidRPr="00EA04C3">
        <w:rPr>
          <w:b/>
        </w:rPr>
        <w:t>7.2.2</w:t>
      </w:r>
      <w:r w:rsidR="00DB4769" w:rsidRPr="00EA04C3">
        <w:rPr>
          <w:b/>
        </w:rPr>
        <w:t xml:space="preserve"> </w:t>
      </w:r>
      <w:r w:rsidRPr="00EA04C3">
        <w:rPr>
          <w:b/>
        </w:rPr>
        <w:t xml:space="preserve">– juntamente com a proposta deverá ser apresentado a </w:t>
      </w:r>
      <w:r w:rsidRPr="00EA04C3">
        <w:rPr>
          <w:b/>
          <w:color w:val="auto"/>
        </w:rPr>
        <w:t>GEFIP-SEFIP do mês de Janeiro de 2020, para</w:t>
      </w:r>
      <w:r>
        <w:rPr>
          <w:b/>
          <w:color w:val="auto"/>
        </w:rPr>
        <w:t xml:space="preserve"> análise de</w:t>
      </w:r>
      <w:r w:rsidRPr="00EA04C3">
        <w:rPr>
          <w:b/>
          <w:color w:val="auto"/>
        </w:rPr>
        <w:t xml:space="preserve"> pontuação</w:t>
      </w:r>
      <w:r>
        <w:rPr>
          <w:b/>
          <w:color w:val="auto"/>
        </w:rPr>
        <w:t xml:space="preserve"> e critérios de desempate.</w:t>
      </w:r>
    </w:p>
    <w:p w14:paraId="3A26B50C" w14:textId="77777777" w:rsidR="002D7F7C" w:rsidRDefault="00DB4769">
      <w:pPr>
        <w:spacing w:after="0" w:line="259" w:lineRule="auto"/>
        <w:ind w:left="12" w:firstLine="0"/>
        <w:jc w:val="left"/>
      </w:pPr>
      <w:r>
        <w:t xml:space="preserve"> </w:t>
      </w:r>
    </w:p>
    <w:p w14:paraId="79FC67F2" w14:textId="10516042" w:rsidR="002D7F7C" w:rsidRDefault="00DB4769">
      <w:r>
        <w:lastRenderedPageBreak/>
        <w:t>7.2.</w:t>
      </w:r>
      <w:r w:rsidR="00EA04C3">
        <w:t>3</w:t>
      </w:r>
      <w:r>
        <w:t xml:space="preserve"> - O envelope de apresentação da proposta deverá conter na parte externa as seguintes indicações: </w:t>
      </w:r>
    </w:p>
    <w:p w14:paraId="632C9FE7" w14:textId="77777777" w:rsidR="002D7F7C" w:rsidRDefault="00DB4769">
      <w:pPr>
        <w:spacing w:after="0" w:line="259" w:lineRule="auto"/>
        <w:ind w:left="12" w:firstLine="0"/>
        <w:jc w:val="left"/>
      </w:pPr>
      <w:r>
        <w:t xml:space="preserve"> </w:t>
      </w:r>
    </w:p>
    <w:p w14:paraId="41FF5DD3" w14:textId="77777777" w:rsidR="002D7F7C" w:rsidRDefault="00DB4769">
      <w:pPr>
        <w:spacing w:after="5" w:line="250" w:lineRule="auto"/>
        <w:ind w:left="22" w:hanging="10"/>
      </w:pPr>
      <w:r>
        <w:rPr>
          <w:b/>
        </w:rPr>
        <w:t xml:space="preserve">ENVELOPE Nº 02 – PROPOSTA </w:t>
      </w:r>
    </w:p>
    <w:p w14:paraId="7CBF399F" w14:textId="0E49C823" w:rsidR="002D7F7C" w:rsidRDefault="00DB4769">
      <w:pPr>
        <w:spacing w:after="5" w:line="250" w:lineRule="auto"/>
        <w:ind w:left="22" w:hanging="10"/>
      </w:pPr>
      <w:r>
        <w:rPr>
          <w:b/>
        </w:rPr>
        <w:t xml:space="preserve">MUNICÍPIO DE SAUDADES - SC </w:t>
      </w:r>
    </w:p>
    <w:p w14:paraId="4F127E06" w14:textId="0396B5E6" w:rsidR="002D7F7C" w:rsidRDefault="00DB4769">
      <w:pPr>
        <w:pStyle w:val="Ttulo1"/>
        <w:ind w:left="22"/>
      </w:pPr>
      <w:r>
        <w:t xml:space="preserve">PROCESSO LICITATÓRIO Nº </w:t>
      </w:r>
      <w:r w:rsidR="00F92039">
        <w:t>617/2020</w:t>
      </w:r>
      <w:r>
        <w:t xml:space="preserve">  </w:t>
      </w:r>
    </w:p>
    <w:p w14:paraId="10C234DE" w14:textId="47CCD94C" w:rsidR="00DD052A" w:rsidRDefault="00DB4769">
      <w:pPr>
        <w:spacing w:after="0" w:line="240" w:lineRule="auto"/>
        <w:ind w:left="7" w:right="4153" w:hanging="10"/>
        <w:jc w:val="left"/>
        <w:rPr>
          <w:b/>
        </w:rPr>
      </w:pPr>
      <w:r>
        <w:rPr>
          <w:b/>
        </w:rPr>
        <w:t xml:space="preserve">EDITAL DE CONCORRENCIA Nº </w:t>
      </w:r>
      <w:r w:rsidR="00F92039">
        <w:rPr>
          <w:b/>
        </w:rPr>
        <w:t>001/2020</w:t>
      </w:r>
      <w:r>
        <w:rPr>
          <w:b/>
        </w:rPr>
        <w:t xml:space="preserve"> PROPONENTE: (RAZÃO SOCIAL) </w:t>
      </w:r>
    </w:p>
    <w:p w14:paraId="1379905D" w14:textId="308C4866" w:rsidR="002D7F7C" w:rsidRDefault="00DB4769">
      <w:pPr>
        <w:spacing w:after="0" w:line="240" w:lineRule="auto"/>
        <w:ind w:left="7" w:right="4153" w:hanging="10"/>
        <w:jc w:val="left"/>
      </w:pPr>
      <w:r>
        <w:rPr>
          <w:b/>
        </w:rPr>
        <w:t xml:space="preserve">CNPJ: </w:t>
      </w:r>
    </w:p>
    <w:p w14:paraId="39A3EDA4" w14:textId="77777777" w:rsidR="002D7F7C" w:rsidRDefault="00DB4769">
      <w:pPr>
        <w:spacing w:after="5" w:line="250" w:lineRule="auto"/>
        <w:ind w:left="22" w:hanging="10"/>
      </w:pPr>
      <w:r>
        <w:rPr>
          <w:b/>
        </w:rPr>
        <w:t xml:space="preserve">ENDEREÇO:                                   CIDADE: </w:t>
      </w:r>
    </w:p>
    <w:p w14:paraId="60E08CB6" w14:textId="77777777" w:rsidR="002D7F7C" w:rsidRDefault="00DB4769">
      <w:pPr>
        <w:spacing w:after="5" w:line="250" w:lineRule="auto"/>
        <w:ind w:left="22" w:hanging="10"/>
      </w:pPr>
      <w:r>
        <w:rPr>
          <w:b/>
        </w:rPr>
        <w:t xml:space="preserve">CEP: </w:t>
      </w:r>
    </w:p>
    <w:p w14:paraId="2182FDAF" w14:textId="77777777" w:rsidR="002D7F7C" w:rsidRDefault="00DB4769">
      <w:pPr>
        <w:spacing w:after="5" w:line="250" w:lineRule="auto"/>
        <w:ind w:left="22" w:hanging="10"/>
      </w:pPr>
      <w:r>
        <w:rPr>
          <w:b/>
        </w:rPr>
        <w:t xml:space="preserve">TELEFONE:                                     E-MAIL: </w:t>
      </w:r>
    </w:p>
    <w:p w14:paraId="394AD4B4" w14:textId="77777777" w:rsidR="002D7F7C" w:rsidRDefault="00DB4769">
      <w:pPr>
        <w:spacing w:after="0" w:line="259" w:lineRule="auto"/>
        <w:ind w:left="12" w:firstLine="0"/>
        <w:jc w:val="left"/>
      </w:pPr>
      <w:r>
        <w:rPr>
          <w:b/>
        </w:rPr>
        <w:t xml:space="preserve"> </w:t>
      </w:r>
    </w:p>
    <w:p w14:paraId="06CEC4BA" w14:textId="77777777" w:rsidR="002D7F7C" w:rsidRDefault="00DB4769">
      <w:pPr>
        <w:spacing w:after="0" w:line="259" w:lineRule="auto"/>
        <w:ind w:left="12" w:firstLine="0"/>
        <w:jc w:val="left"/>
        <w:rPr>
          <w:b/>
        </w:rPr>
      </w:pPr>
      <w:r>
        <w:rPr>
          <w:b/>
        </w:rPr>
        <w:t xml:space="preserve"> </w:t>
      </w:r>
    </w:p>
    <w:p w14:paraId="455DC40D" w14:textId="77777777" w:rsidR="002D7F7C" w:rsidRDefault="00DB4769">
      <w:pPr>
        <w:numPr>
          <w:ilvl w:val="0"/>
          <w:numId w:val="8"/>
        </w:numPr>
        <w:spacing w:after="5" w:line="250" w:lineRule="auto"/>
        <w:ind w:hanging="209"/>
      </w:pPr>
      <w:r>
        <w:rPr>
          <w:b/>
        </w:rPr>
        <w:t xml:space="preserve">- DO JULGAMENTO DAS PROPOSTAS. </w:t>
      </w:r>
    </w:p>
    <w:p w14:paraId="3936EE34" w14:textId="77777777" w:rsidR="002D7F7C" w:rsidRDefault="00DB4769">
      <w:pPr>
        <w:spacing w:after="0" w:line="259" w:lineRule="auto"/>
        <w:ind w:left="566" w:firstLine="0"/>
        <w:jc w:val="left"/>
      </w:pPr>
      <w:r>
        <w:rPr>
          <w:b/>
        </w:rPr>
        <w:t xml:space="preserve"> </w:t>
      </w:r>
    </w:p>
    <w:p w14:paraId="0B5D25AC" w14:textId="77777777" w:rsidR="002D7F7C" w:rsidRPr="003E4A1B" w:rsidRDefault="00DB4769" w:rsidP="00DD052A">
      <w:pPr>
        <w:numPr>
          <w:ilvl w:val="1"/>
          <w:numId w:val="8"/>
        </w:numPr>
        <w:ind w:left="0" w:firstLine="0"/>
        <w:rPr>
          <w:b/>
        </w:rPr>
      </w:pPr>
      <w:r w:rsidRPr="003E4A1B">
        <w:rPr>
          <w:b/>
        </w:rPr>
        <w:t xml:space="preserve">– A empresa proponente deverá apresentar na proposta o projeto e memorial descritivo do empreendimento sendo considerados na apreciação das propostas os seguintes critérios de julgamento com a respectiva pontuação. </w:t>
      </w:r>
    </w:p>
    <w:p w14:paraId="0F7AF6BA" w14:textId="77777777" w:rsidR="002D7F7C" w:rsidRPr="003E4A1B" w:rsidRDefault="00DB4769">
      <w:pPr>
        <w:spacing w:after="0" w:line="259" w:lineRule="auto"/>
        <w:ind w:left="12" w:firstLine="0"/>
        <w:jc w:val="left"/>
        <w:rPr>
          <w:b/>
        </w:rPr>
      </w:pPr>
      <w:r w:rsidRPr="003E4A1B">
        <w:rPr>
          <w:b/>
        </w:rPr>
        <w:t xml:space="preserve"> </w:t>
      </w:r>
    </w:p>
    <w:p w14:paraId="38F31E16" w14:textId="334CEC8B" w:rsidR="002C73CF" w:rsidRPr="003E4A1B" w:rsidRDefault="002C73CF">
      <w:pPr>
        <w:rPr>
          <w:b/>
          <w:color w:val="auto"/>
        </w:rPr>
      </w:pPr>
      <w:r w:rsidRPr="003E4A1B">
        <w:rPr>
          <w:b/>
          <w:color w:val="auto"/>
        </w:rPr>
        <w:t>8.1.</w:t>
      </w:r>
      <w:r w:rsidR="00B14098" w:rsidRPr="003E4A1B">
        <w:rPr>
          <w:b/>
          <w:color w:val="auto"/>
        </w:rPr>
        <w:t>1</w:t>
      </w:r>
      <w:r w:rsidRPr="003E4A1B">
        <w:rPr>
          <w:b/>
          <w:color w:val="auto"/>
        </w:rPr>
        <w:t xml:space="preserve"> -     Número de funcionários (apresentar cópia da GEFIP-SEFIP</w:t>
      </w:r>
      <w:r w:rsidR="00B14098" w:rsidRPr="003E4A1B">
        <w:rPr>
          <w:b/>
          <w:color w:val="auto"/>
        </w:rPr>
        <w:t xml:space="preserve"> do mês de janeiro de 2020</w:t>
      </w:r>
      <w:r w:rsidR="00997C56" w:rsidRPr="003E4A1B">
        <w:rPr>
          <w:b/>
          <w:color w:val="auto"/>
        </w:rPr>
        <w:t>, junto com a</w:t>
      </w:r>
      <w:r w:rsidR="00F82882" w:rsidRPr="003E4A1B">
        <w:rPr>
          <w:b/>
          <w:color w:val="auto"/>
        </w:rPr>
        <w:t xml:space="preserve"> proposta</w:t>
      </w:r>
      <w:r w:rsidR="009117D0" w:rsidRPr="003E4A1B">
        <w:rPr>
          <w:b/>
          <w:color w:val="auto"/>
        </w:rPr>
        <w:t>:</w:t>
      </w:r>
    </w:p>
    <w:p w14:paraId="16996FEC" w14:textId="2438D354" w:rsidR="002C73CF" w:rsidRPr="003E4A1B" w:rsidRDefault="002C73CF" w:rsidP="002C73CF">
      <w:pPr>
        <w:pStyle w:val="PargrafodaLista"/>
        <w:numPr>
          <w:ilvl w:val="0"/>
          <w:numId w:val="26"/>
        </w:numPr>
        <w:ind w:firstLine="54"/>
        <w:rPr>
          <w:b/>
          <w:color w:val="auto"/>
        </w:rPr>
      </w:pPr>
      <w:r w:rsidRPr="003E4A1B">
        <w:rPr>
          <w:b/>
          <w:color w:val="auto"/>
        </w:rPr>
        <w:t xml:space="preserve">De 01 a 03 funcionário </w:t>
      </w:r>
      <w:r w:rsidRPr="003E4A1B">
        <w:rPr>
          <w:b/>
          <w:color w:val="auto"/>
        </w:rPr>
        <w:tab/>
      </w:r>
      <w:r w:rsidRPr="003E4A1B">
        <w:rPr>
          <w:b/>
          <w:color w:val="auto"/>
        </w:rPr>
        <w:tab/>
        <w:t>05 pontos</w:t>
      </w:r>
    </w:p>
    <w:p w14:paraId="17E41651" w14:textId="7AC047DA" w:rsidR="002C73CF" w:rsidRPr="003E4A1B" w:rsidRDefault="002C73CF" w:rsidP="002C73CF">
      <w:pPr>
        <w:pStyle w:val="PargrafodaLista"/>
        <w:numPr>
          <w:ilvl w:val="0"/>
          <w:numId w:val="26"/>
        </w:numPr>
        <w:ind w:firstLine="54"/>
        <w:rPr>
          <w:b/>
          <w:color w:val="auto"/>
        </w:rPr>
      </w:pPr>
      <w:r w:rsidRPr="003E4A1B">
        <w:rPr>
          <w:b/>
          <w:color w:val="auto"/>
        </w:rPr>
        <w:t>De 04 a 07 funcionários</w:t>
      </w:r>
      <w:r w:rsidRPr="003E4A1B">
        <w:rPr>
          <w:b/>
          <w:color w:val="auto"/>
        </w:rPr>
        <w:tab/>
      </w:r>
      <w:r w:rsidRPr="003E4A1B">
        <w:rPr>
          <w:b/>
          <w:color w:val="auto"/>
        </w:rPr>
        <w:tab/>
        <w:t>10 pontos</w:t>
      </w:r>
    </w:p>
    <w:p w14:paraId="0B34918B" w14:textId="79B07F4C" w:rsidR="002C73CF" w:rsidRPr="003E4A1B" w:rsidRDefault="002C73CF" w:rsidP="002C73CF">
      <w:pPr>
        <w:pStyle w:val="PargrafodaLista"/>
        <w:numPr>
          <w:ilvl w:val="0"/>
          <w:numId w:val="26"/>
        </w:numPr>
        <w:ind w:firstLine="54"/>
        <w:rPr>
          <w:b/>
          <w:color w:val="auto"/>
        </w:rPr>
      </w:pPr>
      <w:r w:rsidRPr="003E4A1B">
        <w:rPr>
          <w:b/>
          <w:color w:val="auto"/>
        </w:rPr>
        <w:t>De 08 a 11 funcionários</w:t>
      </w:r>
      <w:r w:rsidRPr="003E4A1B">
        <w:rPr>
          <w:b/>
          <w:color w:val="auto"/>
        </w:rPr>
        <w:tab/>
      </w:r>
      <w:r w:rsidRPr="003E4A1B">
        <w:rPr>
          <w:b/>
          <w:color w:val="auto"/>
        </w:rPr>
        <w:tab/>
        <w:t>15 pontos</w:t>
      </w:r>
    </w:p>
    <w:p w14:paraId="0DF135FA" w14:textId="2AA15FA1" w:rsidR="002C73CF" w:rsidRPr="003E4A1B" w:rsidRDefault="002C73CF" w:rsidP="002C73CF">
      <w:pPr>
        <w:pStyle w:val="PargrafodaLista"/>
        <w:numPr>
          <w:ilvl w:val="0"/>
          <w:numId w:val="26"/>
        </w:numPr>
        <w:ind w:firstLine="54"/>
        <w:rPr>
          <w:b/>
          <w:color w:val="auto"/>
        </w:rPr>
      </w:pPr>
      <w:r w:rsidRPr="003E4A1B">
        <w:rPr>
          <w:b/>
          <w:color w:val="auto"/>
        </w:rPr>
        <w:t>Acima de 12 funcionários</w:t>
      </w:r>
      <w:r w:rsidRPr="003E4A1B">
        <w:rPr>
          <w:b/>
          <w:color w:val="auto"/>
        </w:rPr>
        <w:tab/>
        <w:t>20 pontos</w:t>
      </w:r>
    </w:p>
    <w:p w14:paraId="3E7A955B" w14:textId="77777777" w:rsidR="009117D0" w:rsidRPr="003E4A1B" w:rsidRDefault="009117D0" w:rsidP="00B14098">
      <w:pPr>
        <w:rPr>
          <w:b/>
          <w:color w:val="auto"/>
        </w:rPr>
      </w:pPr>
    </w:p>
    <w:p w14:paraId="35AE9ABC" w14:textId="07181339" w:rsidR="005B3EA7" w:rsidRPr="003E4A1B" w:rsidRDefault="005B3EA7" w:rsidP="00B14098">
      <w:pPr>
        <w:rPr>
          <w:b/>
          <w:color w:val="auto"/>
        </w:rPr>
      </w:pPr>
      <w:r w:rsidRPr="003E4A1B">
        <w:rPr>
          <w:b/>
          <w:color w:val="auto"/>
        </w:rPr>
        <w:t>8.1.2</w:t>
      </w:r>
      <w:r w:rsidR="00997C56" w:rsidRPr="003E4A1B">
        <w:rPr>
          <w:b/>
          <w:color w:val="auto"/>
        </w:rPr>
        <w:t xml:space="preserve"> – Critério de desempate:</w:t>
      </w:r>
    </w:p>
    <w:p w14:paraId="41A628DB" w14:textId="58998308" w:rsidR="00997C56" w:rsidRPr="003E4A1B" w:rsidRDefault="00997C56" w:rsidP="00997C56">
      <w:pPr>
        <w:pStyle w:val="PargrafodaLista"/>
        <w:numPr>
          <w:ilvl w:val="0"/>
          <w:numId w:val="26"/>
        </w:numPr>
        <w:ind w:firstLine="54"/>
        <w:rPr>
          <w:b/>
          <w:color w:val="auto"/>
        </w:rPr>
      </w:pPr>
      <w:r w:rsidRPr="003E4A1B">
        <w:rPr>
          <w:b/>
          <w:color w:val="auto"/>
        </w:rPr>
        <w:t>Maior número de funcionários apresentados na GEFIP-SEFIP do mês de Janeiro de 2020, continuando o empate sorteio</w:t>
      </w:r>
      <w:r w:rsidR="009117D0" w:rsidRPr="003E4A1B">
        <w:rPr>
          <w:b/>
          <w:color w:val="auto"/>
        </w:rPr>
        <w:t xml:space="preserve"> </w:t>
      </w:r>
      <w:r w:rsidR="009117D0" w:rsidRPr="003E4A1B">
        <w:rPr>
          <w:b/>
        </w:rPr>
        <w:t>perante a Comissão e Representantes presentes</w:t>
      </w:r>
      <w:r w:rsidRPr="003E4A1B">
        <w:rPr>
          <w:b/>
          <w:color w:val="auto"/>
        </w:rPr>
        <w:t>.</w:t>
      </w:r>
    </w:p>
    <w:p w14:paraId="3CB1FEB4" w14:textId="77777777" w:rsidR="00997C56" w:rsidRPr="003E4A1B" w:rsidRDefault="00997C56" w:rsidP="00997C56">
      <w:pPr>
        <w:rPr>
          <w:b/>
          <w:color w:val="auto"/>
        </w:rPr>
      </w:pPr>
    </w:p>
    <w:p w14:paraId="20BB6762" w14:textId="33615552" w:rsidR="002D7F7C" w:rsidRPr="003E4A1B" w:rsidRDefault="002D7F7C" w:rsidP="000F02C1">
      <w:pPr>
        <w:spacing w:after="0" w:line="259" w:lineRule="auto"/>
        <w:ind w:left="0" w:firstLine="0"/>
        <w:jc w:val="left"/>
        <w:rPr>
          <w:b/>
        </w:rPr>
      </w:pPr>
    </w:p>
    <w:p w14:paraId="5079CD41" w14:textId="77777777" w:rsidR="002D7F7C" w:rsidRDefault="00DB4769" w:rsidP="009117D0">
      <w:pPr>
        <w:pStyle w:val="Ttulo1"/>
        <w:ind w:left="715" w:hanging="715"/>
      </w:pPr>
      <w:r>
        <w:t xml:space="preserve">9 – DA ABERTURA DA DOCUMENTAÇÃO E DAS PROPOSTAS </w:t>
      </w:r>
    </w:p>
    <w:p w14:paraId="6BC4085C" w14:textId="77777777" w:rsidR="002D7F7C" w:rsidRDefault="00DB4769">
      <w:pPr>
        <w:spacing w:after="0" w:line="259" w:lineRule="auto"/>
        <w:ind w:left="720" w:firstLine="0"/>
        <w:jc w:val="left"/>
      </w:pPr>
      <w:r>
        <w:rPr>
          <w:b/>
        </w:rPr>
        <w:t xml:space="preserve"> </w:t>
      </w:r>
    </w:p>
    <w:p w14:paraId="5A8191C7" w14:textId="77777777" w:rsidR="002D7F7C" w:rsidRDefault="00DB4769" w:rsidP="009117D0">
      <w:pPr>
        <w:ind w:left="713" w:hanging="713"/>
      </w:pPr>
      <w:r>
        <w:t xml:space="preserve">9.1 – Na data, horário e local indicados neste Edital, a Comissão de Licitação receberá os envelopes contendo a documentação e as propostas. </w:t>
      </w:r>
    </w:p>
    <w:p w14:paraId="37C26FE9" w14:textId="77777777" w:rsidR="002D7F7C" w:rsidRDefault="00DB4769">
      <w:pPr>
        <w:spacing w:after="0" w:line="259" w:lineRule="auto"/>
        <w:ind w:left="720" w:firstLine="0"/>
        <w:jc w:val="left"/>
      </w:pPr>
      <w:r>
        <w:t xml:space="preserve"> </w:t>
      </w:r>
    </w:p>
    <w:p w14:paraId="394C17B6" w14:textId="77777777" w:rsidR="002D7F7C" w:rsidRDefault="00DB4769" w:rsidP="009117D0">
      <w:pPr>
        <w:ind w:left="713" w:hanging="713"/>
      </w:pPr>
      <w:r>
        <w:t xml:space="preserve">9.2 – Após o presidente de a Comissão ter declarado estar encerrado o prazo para recebimento dos envelopes, nenhum outro será aceito, inclusive documentos não apresentados de acordo com o Edital ou substituição dos mesmos. </w:t>
      </w:r>
    </w:p>
    <w:p w14:paraId="37366155" w14:textId="77777777" w:rsidR="002D7F7C" w:rsidRDefault="00DB4769">
      <w:pPr>
        <w:spacing w:after="0" w:line="259" w:lineRule="auto"/>
        <w:ind w:left="720" w:firstLine="0"/>
        <w:jc w:val="left"/>
      </w:pPr>
      <w:r>
        <w:t xml:space="preserve"> </w:t>
      </w:r>
    </w:p>
    <w:p w14:paraId="3C40C6E8" w14:textId="77777777" w:rsidR="002D7F7C" w:rsidRDefault="00DB4769" w:rsidP="009117D0">
      <w:pPr>
        <w:ind w:left="713" w:hanging="713"/>
      </w:pPr>
      <w:r>
        <w:t xml:space="preserve">9.3 – Os documentos retirados do envelope serão rubricados por todos os membros da comissão de licitação, facultando-se aos interessados o exame dos mesmos. </w:t>
      </w:r>
    </w:p>
    <w:p w14:paraId="1C1B81A2" w14:textId="77777777" w:rsidR="002D7F7C" w:rsidRDefault="00DB4769">
      <w:pPr>
        <w:spacing w:after="0" w:line="259" w:lineRule="auto"/>
        <w:ind w:left="720" w:firstLine="0"/>
        <w:jc w:val="left"/>
      </w:pPr>
      <w:r>
        <w:t xml:space="preserve"> </w:t>
      </w:r>
    </w:p>
    <w:p w14:paraId="6648E50A" w14:textId="77777777" w:rsidR="002D7F7C" w:rsidRDefault="00DB4769" w:rsidP="009117D0">
      <w:pPr>
        <w:ind w:left="0" w:firstLine="0"/>
      </w:pPr>
      <w:r>
        <w:t xml:space="preserve">9.4 – Caso a Comissão de Licitação julgue conveniente, a seu critério exclusivo, poderá suspender a reunião, a fim de que tenha melhores condições de analisar os documentos </w:t>
      </w:r>
      <w:r>
        <w:lastRenderedPageBreak/>
        <w:t xml:space="preserve">apresentados, marcando nova reunião, ocasião em que será apresentado o resultado da habilitação. </w:t>
      </w:r>
    </w:p>
    <w:p w14:paraId="15878B86" w14:textId="77777777" w:rsidR="002D7F7C" w:rsidRDefault="00DB4769">
      <w:pPr>
        <w:spacing w:after="0" w:line="259" w:lineRule="auto"/>
        <w:ind w:left="720" w:firstLine="0"/>
        <w:jc w:val="left"/>
      </w:pPr>
      <w:r>
        <w:t xml:space="preserve"> </w:t>
      </w:r>
    </w:p>
    <w:p w14:paraId="0C0053D2" w14:textId="77777777" w:rsidR="002D7F7C" w:rsidRDefault="00DB4769">
      <w:pPr>
        <w:ind w:left="713"/>
      </w:pPr>
      <w:r>
        <w:t xml:space="preserve">9.5 – Julgada a habilitação, somente serão abertas as propostas de licitação que tenham satisfeito as exigências contidas no item 6 deste edital, após o prazo recursal, ou desistência expressa, ou após julgamento dos recursos interpostos. </w:t>
      </w:r>
    </w:p>
    <w:p w14:paraId="039C655A" w14:textId="77777777" w:rsidR="002D7F7C" w:rsidRDefault="00DB4769">
      <w:pPr>
        <w:spacing w:after="0" w:line="259" w:lineRule="auto"/>
        <w:ind w:left="720" w:firstLine="0"/>
        <w:jc w:val="left"/>
      </w:pPr>
      <w:r>
        <w:t xml:space="preserve"> </w:t>
      </w:r>
    </w:p>
    <w:p w14:paraId="21E8DACE" w14:textId="77777777" w:rsidR="002D7F7C" w:rsidRDefault="00DB4769">
      <w:pPr>
        <w:ind w:left="713"/>
      </w:pPr>
      <w:r>
        <w:t xml:space="preserve">9.6 – Abertos os envelopes das propostas, os respectivos documentos serão rubricados por todos os membros da comissão e facultativamente, pelos representantes dos participantes presentes na sessão. </w:t>
      </w:r>
    </w:p>
    <w:p w14:paraId="7D1ED1A5" w14:textId="77777777" w:rsidR="002D7F7C" w:rsidRDefault="00DB4769">
      <w:pPr>
        <w:spacing w:after="0" w:line="259" w:lineRule="auto"/>
        <w:ind w:left="720" w:firstLine="0"/>
        <w:jc w:val="left"/>
      </w:pPr>
      <w:r>
        <w:t xml:space="preserve"> </w:t>
      </w:r>
    </w:p>
    <w:p w14:paraId="225DABB7" w14:textId="77777777" w:rsidR="002D7F7C" w:rsidRDefault="00DB4769">
      <w:pPr>
        <w:ind w:left="713"/>
      </w:pPr>
      <w:r>
        <w:t xml:space="preserve">9.7 – Caso a Comissão de Licitação julgue necessário, a seu critério exclusivo, poderá suspender a reunião, efetuando o julgamento das propostas, sem a presença dos participantes. </w:t>
      </w:r>
    </w:p>
    <w:p w14:paraId="7E916039" w14:textId="77777777" w:rsidR="002D7F7C" w:rsidRDefault="00DB4769">
      <w:pPr>
        <w:spacing w:after="0" w:line="259" w:lineRule="auto"/>
        <w:ind w:left="720" w:firstLine="0"/>
        <w:jc w:val="left"/>
      </w:pPr>
      <w:r>
        <w:t xml:space="preserve"> </w:t>
      </w:r>
    </w:p>
    <w:p w14:paraId="2A255542" w14:textId="77777777" w:rsidR="002D7F7C" w:rsidRDefault="00DB4769">
      <w:pPr>
        <w:ind w:left="713"/>
      </w:pPr>
      <w:r>
        <w:t xml:space="preserve">9.8 – O não comparecimento de qualquer dos representantes não impedirá a efetivação da reunião de abertura das propostas de preços, não cabendo aos ausentes o direito de qualquer reclamação, salvo recurso no prazo legal. </w:t>
      </w:r>
    </w:p>
    <w:p w14:paraId="754483D7" w14:textId="77777777" w:rsidR="002D7F7C" w:rsidRDefault="00DB4769">
      <w:pPr>
        <w:spacing w:after="0" w:line="259" w:lineRule="auto"/>
        <w:ind w:left="720" w:firstLine="0"/>
        <w:jc w:val="left"/>
      </w:pPr>
      <w:r>
        <w:rPr>
          <w:b/>
        </w:rPr>
        <w:t xml:space="preserve"> </w:t>
      </w:r>
    </w:p>
    <w:p w14:paraId="6082B827" w14:textId="77777777" w:rsidR="002D7F7C" w:rsidRDefault="00DB4769">
      <w:pPr>
        <w:spacing w:after="0" w:line="259" w:lineRule="auto"/>
        <w:ind w:left="1800" w:firstLine="0"/>
        <w:jc w:val="left"/>
      </w:pPr>
      <w:r>
        <w:rPr>
          <w:b/>
        </w:rPr>
        <w:t xml:space="preserve"> </w:t>
      </w:r>
    </w:p>
    <w:p w14:paraId="11DFA37C" w14:textId="77777777" w:rsidR="002D7F7C" w:rsidRDefault="00DB4769">
      <w:pPr>
        <w:pStyle w:val="Ttulo1"/>
        <w:ind w:left="715"/>
      </w:pPr>
      <w:r>
        <w:t xml:space="preserve">10 – CONDIÇÕES PARA A CONTRATAÇÃO </w:t>
      </w:r>
    </w:p>
    <w:p w14:paraId="4B8F946D" w14:textId="77777777" w:rsidR="002D7F7C" w:rsidRDefault="00DB4769">
      <w:pPr>
        <w:spacing w:after="0" w:line="259" w:lineRule="auto"/>
        <w:ind w:left="720" w:firstLine="0"/>
        <w:jc w:val="left"/>
      </w:pPr>
      <w:r>
        <w:rPr>
          <w:b/>
        </w:rPr>
        <w:t xml:space="preserve"> </w:t>
      </w:r>
    </w:p>
    <w:p w14:paraId="5E3E0545" w14:textId="77777777" w:rsidR="002D7F7C" w:rsidRDefault="00DB4769">
      <w:pPr>
        <w:spacing w:after="5" w:line="250" w:lineRule="auto"/>
        <w:ind w:left="715" w:hanging="10"/>
      </w:pPr>
      <w:r>
        <w:rPr>
          <w:b/>
        </w:rPr>
        <w:t xml:space="preserve">10.1 – Após a homologação do resultado do presente processo licitatório e adjudicação do objeto ao vencedor, será este convocado para assinar contrato com o Município, conforme minuta “Anexo I”, fazendo dele parte integrante para todos os fins e efeitos. </w:t>
      </w:r>
    </w:p>
    <w:p w14:paraId="0C5D0295" w14:textId="77777777" w:rsidR="002D7F7C" w:rsidRDefault="00DB4769">
      <w:pPr>
        <w:spacing w:after="0" w:line="259" w:lineRule="auto"/>
        <w:ind w:left="720" w:firstLine="0"/>
        <w:jc w:val="left"/>
      </w:pPr>
      <w:r>
        <w:rPr>
          <w:b/>
        </w:rPr>
        <w:t xml:space="preserve"> </w:t>
      </w:r>
    </w:p>
    <w:p w14:paraId="6738D1C9" w14:textId="77777777" w:rsidR="002D7F7C" w:rsidRDefault="00DB4769">
      <w:pPr>
        <w:ind w:left="713"/>
      </w:pPr>
      <w:r>
        <w:t xml:space="preserve">10.2 – O proponente vencedor deverá no prazo de 05 (cinco)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 </w:t>
      </w:r>
    </w:p>
    <w:p w14:paraId="09D50D0D" w14:textId="77777777" w:rsidR="002D7F7C" w:rsidRDefault="00DB4769">
      <w:pPr>
        <w:spacing w:after="0" w:line="259" w:lineRule="auto"/>
        <w:ind w:left="720" w:firstLine="0"/>
        <w:jc w:val="left"/>
      </w:pPr>
      <w:r>
        <w:t xml:space="preserve"> </w:t>
      </w:r>
    </w:p>
    <w:p w14:paraId="4D6256F5" w14:textId="77777777" w:rsidR="002D7F7C" w:rsidRDefault="00DB4769">
      <w:pPr>
        <w:ind w:left="713"/>
      </w:pPr>
      <w:r>
        <w:t xml:space="preserve">10.3 – Se a licitante vencedora deixar de assinar o contrato dentro de 05 (cinco) dias úteis, contados da data de recebimento da notificação, e sem justificativa por escrito aceito por esta Municipalidade, caducará o seu direito de vencedora, sujeitando-se às penalidades aludidas no presente Edital. </w:t>
      </w:r>
    </w:p>
    <w:p w14:paraId="50AEC76D" w14:textId="77777777" w:rsidR="002D7F7C" w:rsidRDefault="00DB4769">
      <w:pPr>
        <w:spacing w:after="0" w:line="259" w:lineRule="auto"/>
        <w:ind w:left="720" w:firstLine="0"/>
        <w:jc w:val="left"/>
      </w:pPr>
      <w:r>
        <w:t xml:space="preserve"> </w:t>
      </w:r>
    </w:p>
    <w:p w14:paraId="5C2572F1" w14:textId="77777777" w:rsidR="002D7F7C" w:rsidRDefault="00DB4769">
      <w:pPr>
        <w:ind w:left="713"/>
      </w:pPr>
      <w:r>
        <w:t xml:space="preserve">10.4 – Ocorrendo à hipótese prevista no item anterior, o objeto da presente licitação poderá ser adjudicada às licitantes remanescentes, na ordem da classificação, nas mesmas condições propostas pela licitante vencedora, inclusive quanto ao prazo e critérios. </w:t>
      </w:r>
    </w:p>
    <w:p w14:paraId="5E5C333C" w14:textId="195C815F" w:rsidR="002D7F7C" w:rsidRDefault="00DB4769">
      <w:pPr>
        <w:spacing w:after="0" w:line="259" w:lineRule="auto"/>
        <w:ind w:left="720" w:firstLine="0"/>
        <w:jc w:val="left"/>
      </w:pPr>
      <w:r>
        <w:t xml:space="preserve"> </w:t>
      </w:r>
    </w:p>
    <w:p w14:paraId="12266C0D" w14:textId="77777777" w:rsidR="002D7F7C" w:rsidRDefault="00DB4769">
      <w:pPr>
        <w:spacing w:after="0" w:line="259" w:lineRule="auto"/>
        <w:ind w:left="720" w:firstLine="0"/>
        <w:jc w:val="left"/>
      </w:pPr>
      <w:r>
        <w:t xml:space="preserve"> </w:t>
      </w:r>
    </w:p>
    <w:p w14:paraId="670BEDBC" w14:textId="77777777" w:rsidR="002D7F7C" w:rsidRDefault="00DB4769">
      <w:pPr>
        <w:pStyle w:val="Ttulo1"/>
        <w:ind w:left="715"/>
      </w:pPr>
      <w:r>
        <w:t xml:space="preserve">11 – DAS RESPONSABILIDADES E OBRIGAÇÕES DO MUNICÍPIO </w:t>
      </w:r>
    </w:p>
    <w:p w14:paraId="4FAC3C48" w14:textId="77777777" w:rsidR="002D7F7C" w:rsidRDefault="00DB4769">
      <w:pPr>
        <w:spacing w:after="0" w:line="259" w:lineRule="auto"/>
        <w:ind w:left="720" w:firstLine="0"/>
        <w:jc w:val="left"/>
      </w:pPr>
      <w:r>
        <w:rPr>
          <w:b/>
        </w:rPr>
        <w:t xml:space="preserve"> </w:t>
      </w:r>
    </w:p>
    <w:p w14:paraId="1D918115" w14:textId="77777777" w:rsidR="002D7F7C" w:rsidRDefault="00DB4769">
      <w:pPr>
        <w:ind w:left="713"/>
      </w:pPr>
      <w:r>
        <w:t xml:space="preserve">11.1 – Extinguir a concessão, nos termos previstos no edital e na forma a ser prevista no contrato. </w:t>
      </w:r>
    </w:p>
    <w:p w14:paraId="7211BDD2" w14:textId="77777777" w:rsidR="002D7F7C" w:rsidRDefault="00DB4769">
      <w:pPr>
        <w:spacing w:after="0" w:line="259" w:lineRule="auto"/>
        <w:ind w:left="720" w:firstLine="0"/>
        <w:jc w:val="left"/>
      </w:pPr>
      <w:r>
        <w:lastRenderedPageBreak/>
        <w:t xml:space="preserve"> </w:t>
      </w:r>
    </w:p>
    <w:p w14:paraId="2DAC0E29" w14:textId="6B44CA30" w:rsidR="002D7F7C" w:rsidRDefault="00DB4769">
      <w:pPr>
        <w:ind w:left="713"/>
      </w:pPr>
      <w:r>
        <w:t xml:space="preserve">11.2 – </w:t>
      </w:r>
      <w:r w:rsidR="00E0586B">
        <w:t>Fiscalizar</w:t>
      </w:r>
      <w:r>
        <w:t xml:space="preserve"> a utilização dos bens concedidos. A Fiscalização será feita por funcionário municipal designado para tal incumbência. </w:t>
      </w:r>
    </w:p>
    <w:p w14:paraId="3CA811E3" w14:textId="77777777" w:rsidR="002D7F7C" w:rsidRDefault="00DB4769">
      <w:pPr>
        <w:spacing w:after="0" w:line="259" w:lineRule="auto"/>
        <w:ind w:left="720" w:firstLine="0"/>
        <w:jc w:val="left"/>
      </w:pPr>
      <w:r>
        <w:t xml:space="preserve"> </w:t>
      </w:r>
    </w:p>
    <w:p w14:paraId="16C306E3" w14:textId="77777777" w:rsidR="002D7F7C" w:rsidRDefault="00DB4769">
      <w:pPr>
        <w:ind w:left="713"/>
      </w:pPr>
      <w:r>
        <w:t xml:space="preserve">11.3 – Em havendo rescisão do contrato, receber os bens patrimoniais no estado em que se encontrarem. </w:t>
      </w:r>
    </w:p>
    <w:p w14:paraId="52EBE8A3" w14:textId="77777777" w:rsidR="002D7F7C" w:rsidRDefault="00DB4769">
      <w:pPr>
        <w:spacing w:after="0" w:line="259" w:lineRule="auto"/>
        <w:ind w:left="720" w:firstLine="0"/>
        <w:jc w:val="left"/>
      </w:pPr>
      <w:r>
        <w:t xml:space="preserve"> </w:t>
      </w:r>
    </w:p>
    <w:p w14:paraId="3F489B91" w14:textId="77777777" w:rsidR="002D7F7C" w:rsidRDefault="00DB4769">
      <w:pPr>
        <w:ind w:left="713"/>
      </w:pPr>
      <w:r>
        <w:t xml:space="preserve">11.4 – Esclarecer dúvidas que lhe forem apresentadas. </w:t>
      </w:r>
    </w:p>
    <w:p w14:paraId="5F84E829" w14:textId="77777777" w:rsidR="002D7F7C" w:rsidRDefault="00DB4769">
      <w:pPr>
        <w:spacing w:after="0" w:line="259" w:lineRule="auto"/>
        <w:ind w:left="720" w:firstLine="0"/>
        <w:jc w:val="left"/>
      </w:pPr>
      <w:r>
        <w:rPr>
          <w:b/>
        </w:rPr>
        <w:t xml:space="preserve"> </w:t>
      </w:r>
    </w:p>
    <w:p w14:paraId="08CB489C" w14:textId="77777777" w:rsidR="002D7F7C" w:rsidRDefault="00DB4769">
      <w:pPr>
        <w:ind w:left="713"/>
      </w:pPr>
      <w:r>
        <w:t xml:space="preserve">11.5 – Aplicar as penalidades regulamentares e contratuais. </w:t>
      </w:r>
    </w:p>
    <w:p w14:paraId="79AD48BB" w14:textId="77777777" w:rsidR="002D7F7C" w:rsidRDefault="00DB4769">
      <w:pPr>
        <w:spacing w:after="0" w:line="259" w:lineRule="auto"/>
        <w:ind w:left="720" w:firstLine="0"/>
        <w:jc w:val="left"/>
      </w:pPr>
      <w:r>
        <w:t xml:space="preserve"> </w:t>
      </w:r>
    </w:p>
    <w:p w14:paraId="07CC39C1" w14:textId="77777777" w:rsidR="002D7F7C" w:rsidRDefault="00DB4769">
      <w:pPr>
        <w:ind w:left="713"/>
      </w:pPr>
      <w:r>
        <w:t xml:space="preserve">11.6 – Vistoriar, periodicamente o bem concedido. </w:t>
      </w:r>
    </w:p>
    <w:p w14:paraId="40D0527E" w14:textId="77777777" w:rsidR="002D7F7C" w:rsidRDefault="00DB4769">
      <w:pPr>
        <w:spacing w:after="0" w:line="259" w:lineRule="auto"/>
        <w:ind w:left="720" w:firstLine="0"/>
        <w:jc w:val="left"/>
      </w:pPr>
      <w:r>
        <w:t xml:space="preserve"> </w:t>
      </w:r>
    </w:p>
    <w:p w14:paraId="12F97A27" w14:textId="77777777" w:rsidR="002D7F7C" w:rsidRDefault="00DB4769">
      <w:pPr>
        <w:spacing w:after="0" w:line="259" w:lineRule="auto"/>
        <w:ind w:left="720" w:firstLine="0"/>
        <w:jc w:val="left"/>
      </w:pPr>
      <w:r>
        <w:t xml:space="preserve"> </w:t>
      </w:r>
    </w:p>
    <w:p w14:paraId="07CFDD7F" w14:textId="77777777" w:rsidR="002D7F7C" w:rsidRDefault="00DB4769">
      <w:pPr>
        <w:pStyle w:val="Ttulo1"/>
        <w:ind w:left="715"/>
      </w:pPr>
      <w:r>
        <w:t xml:space="preserve">12 – DAS RESPONSABILIDADES E OBRIGAÇÕES DA CONCESSIONÁRIA </w:t>
      </w:r>
    </w:p>
    <w:p w14:paraId="4C7114DF" w14:textId="77777777" w:rsidR="002D7F7C" w:rsidRDefault="00DB4769">
      <w:pPr>
        <w:spacing w:after="0" w:line="259" w:lineRule="auto"/>
        <w:ind w:left="720" w:firstLine="0"/>
        <w:jc w:val="left"/>
      </w:pPr>
      <w:r>
        <w:rPr>
          <w:b/>
        </w:rPr>
        <w:t xml:space="preserve">  </w:t>
      </w:r>
    </w:p>
    <w:p w14:paraId="293A90A5" w14:textId="77777777" w:rsidR="002D7F7C" w:rsidRDefault="00DB4769">
      <w:pPr>
        <w:spacing w:after="230"/>
        <w:ind w:left="713"/>
      </w:pPr>
      <w:r>
        <w:t xml:space="preserve">12.1 Não poderá ceder, alugar, vender, e/ou permutar os bens patrimoniais que serão concedidos; </w:t>
      </w:r>
    </w:p>
    <w:p w14:paraId="46CBD76B" w14:textId="77777777" w:rsidR="002D7F7C" w:rsidRDefault="00DB4769">
      <w:pPr>
        <w:spacing w:after="28"/>
        <w:ind w:left="713"/>
      </w:pPr>
      <w:r>
        <w:t xml:space="preserve">12.2 Cumprir e fazer cumprir as normas do serviço e as cláusulas contratuais da concessão; </w:t>
      </w:r>
    </w:p>
    <w:p w14:paraId="1513F6AB" w14:textId="77777777" w:rsidR="002D7F7C" w:rsidRDefault="00DB4769">
      <w:pPr>
        <w:spacing w:after="19" w:line="259" w:lineRule="auto"/>
        <w:ind w:left="720" w:firstLine="0"/>
        <w:jc w:val="left"/>
      </w:pPr>
      <w:r>
        <w:t xml:space="preserve"> </w:t>
      </w:r>
    </w:p>
    <w:p w14:paraId="39EACCF2" w14:textId="77777777" w:rsidR="002D7F7C" w:rsidRDefault="00DB4769">
      <w:pPr>
        <w:spacing w:after="230"/>
        <w:ind w:left="713"/>
      </w:pPr>
      <w:r>
        <w:t xml:space="preserve">12.3 Utilizar o imóvel objeto da concessão em conformidade com a proposta apresentada; </w:t>
      </w:r>
    </w:p>
    <w:p w14:paraId="7FC53D0C" w14:textId="77777777" w:rsidR="002D7F7C" w:rsidRDefault="00DB4769">
      <w:pPr>
        <w:spacing w:after="230"/>
        <w:ind w:left="713"/>
      </w:pPr>
      <w:r>
        <w:t xml:space="preserve">12.4 </w:t>
      </w:r>
      <w:proofErr w:type="spellStart"/>
      <w:r>
        <w:t>Fornecer</w:t>
      </w:r>
      <w:proofErr w:type="spellEnd"/>
      <w:r>
        <w:t xml:space="preserve"> ao Município sempre que solicitados quaisquer informações e/ou esclarecimentos sobre quaisquer assuntos solicitados; </w:t>
      </w:r>
    </w:p>
    <w:p w14:paraId="4CC3ED18" w14:textId="77777777" w:rsidR="002D7F7C" w:rsidRDefault="00DB4769">
      <w:pPr>
        <w:spacing w:after="28"/>
        <w:ind w:left="713"/>
      </w:pPr>
      <w:r>
        <w:t xml:space="preserve">12.5 A Concessionária fica condicionada ao cumprimento da legislação do Meio Ambiente do Município, do Estado e da União; </w:t>
      </w:r>
    </w:p>
    <w:p w14:paraId="136B95C0" w14:textId="77777777" w:rsidR="002D7F7C" w:rsidRDefault="00DB4769">
      <w:pPr>
        <w:spacing w:after="21" w:line="259" w:lineRule="auto"/>
        <w:ind w:left="1440" w:firstLine="0"/>
        <w:jc w:val="left"/>
      </w:pPr>
      <w:r>
        <w:t xml:space="preserve"> </w:t>
      </w:r>
    </w:p>
    <w:p w14:paraId="215CAD09" w14:textId="77777777" w:rsidR="002D7F7C" w:rsidRDefault="00DB4769">
      <w:pPr>
        <w:spacing w:after="28"/>
        <w:ind w:left="713"/>
      </w:pPr>
      <w:r>
        <w:t xml:space="preserve">12.6 Manter os bens em perfeito estado de conservação e asseio, de modo a que se encontre em condições de atender plenamente as suas finalidades industriais; </w:t>
      </w:r>
    </w:p>
    <w:p w14:paraId="7B66F447" w14:textId="77777777" w:rsidR="002D7F7C" w:rsidRDefault="00DB4769">
      <w:pPr>
        <w:spacing w:after="19" w:line="259" w:lineRule="auto"/>
        <w:ind w:left="1186" w:firstLine="0"/>
        <w:jc w:val="left"/>
      </w:pPr>
      <w:r>
        <w:t xml:space="preserve"> </w:t>
      </w:r>
    </w:p>
    <w:p w14:paraId="37B648F8" w14:textId="77777777" w:rsidR="002D7F7C" w:rsidRDefault="00DB4769">
      <w:pPr>
        <w:spacing w:after="227"/>
        <w:ind w:left="713"/>
      </w:pPr>
      <w:r>
        <w:t xml:space="preserve">12.7 Cumprir o disposto no inciso XXXIII, do artigo 7º, da Constituição Federal, de acordo com o previsto no inciso V, do artigo 27, da Lei nº 8.666, de 21 de junho de 1993, com a redação que lhe deu a Lei nº 9854, de 27 de outubro de 1999; </w:t>
      </w:r>
    </w:p>
    <w:p w14:paraId="671A31A0" w14:textId="77777777" w:rsidR="002D7F7C" w:rsidRDefault="00DB4769">
      <w:pPr>
        <w:spacing w:after="227"/>
        <w:ind w:left="713"/>
      </w:pPr>
      <w:r>
        <w:t xml:space="preserve">12.8 Consertar, as suas expensas, imediatamente, avarias nos bens concedidos, quando estas se verificarem e forem decorrentes do uso; </w:t>
      </w:r>
    </w:p>
    <w:p w14:paraId="72EEB7AA" w14:textId="77777777" w:rsidR="002D7F7C" w:rsidRDefault="00DB4769">
      <w:pPr>
        <w:spacing w:after="29"/>
        <w:ind w:left="713"/>
      </w:pPr>
      <w:r>
        <w:t xml:space="preserve">12.9 Efetuar os investimentos necessários à manutenção e desenvolvimento da atividade, bem como toda a infraestrutura necessária para atendimento as Normas de Acessibilidade e Segurança, conforme legislação vigente. </w:t>
      </w:r>
    </w:p>
    <w:p w14:paraId="4B08EE37" w14:textId="77777777" w:rsidR="002D7F7C" w:rsidRDefault="00DB4769">
      <w:pPr>
        <w:spacing w:after="0" w:line="259" w:lineRule="auto"/>
        <w:ind w:left="1186" w:firstLine="0"/>
        <w:jc w:val="left"/>
      </w:pPr>
      <w:r>
        <w:t xml:space="preserve"> </w:t>
      </w:r>
    </w:p>
    <w:p w14:paraId="30A79EC1" w14:textId="77777777" w:rsidR="002D7F7C" w:rsidRPr="00837B7B" w:rsidRDefault="00DB4769">
      <w:pPr>
        <w:spacing w:after="30"/>
        <w:ind w:left="713"/>
        <w:rPr>
          <w:color w:val="000000" w:themeColor="text1"/>
        </w:rPr>
      </w:pPr>
      <w:r w:rsidRPr="00837B7B">
        <w:rPr>
          <w:color w:val="000000" w:themeColor="text1"/>
        </w:rPr>
        <w:t xml:space="preserve">12.10 Apresentar anualmente, junto ao Departamento da Indústria, Comércio e Turismo relatório anual de suas atividades, demonstrando estar cumprindo com as metas de desenvolvimento assumidas. O não atendimento ensejará a interpelação do mesmo. </w:t>
      </w:r>
    </w:p>
    <w:p w14:paraId="298225BC" w14:textId="77777777" w:rsidR="002D7F7C" w:rsidRDefault="00DB4769">
      <w:pPr>
        <w:spacing w:after="297" w:line="259" w:lineRule="auto"/>
        <w:ind w:left="1440" w:firstLine="0"/>
        <w:jc w:val="left"/>
      </w:pPr>
      <w:r>
        <w:lastRenderedPageBreak/>
        <w:t xml:space="preserve"> </w:t>
      </w:r>
    </w:p>
    <w:p w14:paraId="00EE6C0D" w14:textId="77777777" w:rsidR="002D7F7C" w:rsidRDefault="00DB4769">
      <w:pPr>
        <w:pStyle w:val="Ttulo1"/>
        <w:ind w:left="715"/>
      </w:pPr>
      <w:r>
        <w:t xml:space="preserve">13 – DOS DIREITOS DO CONCESSIONÁRIO </w:t>
      </w:r>
    </w:p>
    <w:p w14:paraId="55B3DE87" w14:textId="77777777" w:rsidR="002D7F7C" w:rsidRDefault="00DB4769">
      <w:pPr>
        <w:spacing w:after="0" w:line="259" w:lineRule="auto"/>
        <w:ind w:left="720" w:firstLine="0"/>
        <w:jc w:val="left"/>
      </w:pPr>
      <w:r>
        <w:t xml:space="preserve"> </w:t>
      </w:r>
    </w:p>
    <w:p w14:paraId="706CB689" w14:textId="77777777" w:rsidR="002D7F7C" w:rsidRDefault="00DB4769">
      <w:pPr>
        <w:ind w:left="713"/>
      </w:pPr>
      <w:r>
        <w:t xml:space="preserve">13.1 – Usufruir e aproveitar os resultados econômico-financeiros, resultantes da exploração da atividade industrial. </w:t>
      </w:r>
    </w:p>
    <w:p w14:paraId="15A394BE" w14:textId="77777777" w:rsidR="002D7F7C" w:rsidRDefault="00DB4769">
      <w:pPr>
        <w:spacing w:after="0" w:line="259" w:lineRule="auto"/>
        <w:ind w:left="720" w:firstLine="0"/>
        <w:jc w:val="left"/>
      </w:pPr>
      <w:r>
        <w:t xml:space="preserve"> </w:t>
      </w:r>
    </w:p>
    <w:p w14:paraId="3F8DF0F3" w14:textId="77777777" w:rsidR="002D7F7C" w:rsidRDefault="00DB4769">
      <w:pPr>
        <w:ind w:left="713"/>
      </w:pPr>
      <w:r>
        <w:t xml:space="preserve">13.2 – Formar o quadro de pessoal necessário a execução dos serviços que irá explorar. </w:t>
      </w:r>
    </w:p>
    <w:p w14:paraId="43616F65" w14:textId="77777777" w:rsidR="002D7F7C" w:rsidRDefault="00DB4769">
      <w:pPr>
        <w:spacing w:after="0" w:line="259" w:lineRule="auto"/>
        <w:ind w:left="720" w:firstLine="0"/>
        <w:jc w:val="left"/>
      </w:pPr>
      <w:r>
        <w:t xml:space="preserve"> </w:t>
      </w:r>
    </w:p>
    <w:p w14:paraId="0BFB5CB9" w14:textId="77777777" w:rsidR="002D7F7C" w:rsidRDefault="00DB4769">
      <w:pPr>
        <w:ind w:left="713"/>
      </w:pPr>
      <w:r>
        <w:t xml:space="preserve">13.3 – Demais itens previstos no edital de licitação e no contrato. </w:t>
      </w:r>
    </w:p>
    <w:p w14:paraId="4520CF51" w14:textId="77777777" w:rsidR="002D7F7C" w:rsidRDefault="00DB4769">
      <w:pPr>
        <w:spacing w:after="0" w:line="259" w:lineRule="auto"/>
        <w:ind w:left="720" w:firstLine="0"/>
        <w:jc w:val="left"/>
      </w:pPr>
      <w:r>
        <w:t xml:space="preserve"> </w:t>
      </w:r>
    </w:p>
    <w:p w14:paraId="16BE336A" w14:textId="77777777" w:rsidR="002D7F7C" w:rsidRDefault="00DB4769">
      <w:pPr>
        <w:spacing w:after="0" w:line="259" w:lineRule="auto"/>
        <w:ind w:left="720" w:firstLine="0"/>
        <w:jc w:val="left"/>
      </w:pPr>
      <w:r>
        <w:t xml:space="preserve"> </w:t>
      </w:r>
    </w:p>
    <w:p w14:paraId="19C72CF2" w14:textId="77777777" w:rsidR="002D7F7C" w:rsidRDefault="00DB4769">
      <w:pPr>
        <w:pStyle w:val="Ttulo1"/>
        <w:ind w:left="715"/>
      </w:pPr>
      <w:r>
        <w:t xml:space="preserve">14 – DOS DIREITOS DO PODER CONCESSOR </w:t>
      </w:r>
    </w:p>
    <w:p w14:paraId="091405AD" w14:textId="77777777" w:rsidR="002D7F7C" w:rsidRDefault="00DB4769">
      <w:pPr>
        <w:spacing w:after="0" w:line="259" w:lineRule="auto"/>
        <w:ind w:left="720" w:firstLine="0"/>
        <w:jc w:val="left"/>
      </w:pPr>
      <w:r>
        <w:rPr>
          <w:b/>
        </w:rPr>
        <w:t xml:space="preserve"> </w:t>
      </w:r>
    </w:p>
    <w:p w14:paraId="602A7571" w14:textId="77777777" w:rsidR="002D7F7C" w:rsidRDefault="00DB4769">
      <w:pPr>
        <w:ind w:left="713"/>
      </w:pPr>
      <w:r>
        <w:t xml:space="preserve">14.1 – Fiscalizar a utilização dos bens concedidos. </w:t>
      </w:r>
    </w:p>
    <w:p w14:paraId="57E867B6" w14:textId="77777777" w:rsidR="002D7F7C" w:rsidRDefault="00DB4769">
      <w:pPr>
        <w:spacing w:after="0" w:line="259" w:lineRule="auto"/>
        <w:ind w:left="720" w:firstLine="0"/>
        <w:jc w:val="left"/>
      </w:pPr>
      <w:r>
        <w:t xml:space="preserve"> </w:t>
      </w:r>
    </w:p>
    <w:p w14:paraId="09DF8E08" w14:textId="77777777" w:rsidR="002D7F7C" w:rsidRDefault="00DB4769">
      <w:pPr>
        <w:ind w:left="713"/>
      </w:pPr>
      <w:r>
        <w:t xml:space="preserve">14.2 – Exigir o cumprimento do edital de licitação e do contrato. </w:t>
      </w:r>
    </w:p>
    <w:p w14:paraId="6058855F" w14:textId="77777777" w:rsidR="002D7F7C" w:rsidRDefault="00DB4769">
      <w:pPr>
        <w:spacing w:after="0" w:line="259" w:lineRule="auto"/>
        <w:ind w:left="720" w:firstLine="0"/>
        <w:jc w:val="left"/>
      </w:pPr>
      <w:r>
        <w:rPr>
          <w:b/>
        </w:rPr>
        <w:t xml:space="preserve"> </w:t>
      </w:r>
    </w:p>
    <w:p w14:paraId="3F017DC1" w14:textId="77777777" w:rsidR="002D7F7C" w:rsidRDefault="00DB4769">
      <w:pPr>
        <w:spacing w:after="0" w:line="259" w:lineRule="auto"/>
        <w:ind w:left="720" w:firstLine="0"/>
        <w:jc w:val="left"/>
      </w:pPr>
      <w:r>
        <w:rPr>
          <w:b/>
        </w:rPr>
        <w:t xml:space="preserve"> </w:t>
      </w:r>
    </w:p>
    <w:p w14:paraId="374232B3" w14:textId="77777777" w:rsidR="002D7F7C" w:rsidRDefault="00DB4769">
      <w:pPr>
        <w:pStyle w:val="Ttulo1"/>
        <w:ind w:left="715"/>
      </w:pPr>
      <w:r>
        <w:t xml:space="preserve">15 – DOS RECURSOS ADMINISTRATIVOS </w:t>
      </w:r>
    </w:p>
    <w:p w14:paraId="019FD1DA" w14:textId="77777777" w:rsidR="002D7F7C" w:rsidRDefault="00DB4769">
      <w:pPr>
        <w:spacing w:after="0" w:line="259" w:lineRule="auto"/>
        <w:ind w:left="720" w:firstLine="0"/>
        <w:jc w:val="left"/>
      </w:pPr>
      <w:r>
        <w:rPr>
          <w:b/>
        </w:rPr>
        <w:t xml:space="preserve"> </w:t>
      </w:r>
    </w:p>
    <w:p w14:paraId="6B423CFC" w14:textId="77777777" w:rsidR="002D7F7C" w:rsidRDefault="00DB4769">
      <w:pPr>
        <w:ind w:left="713"/>
      </w:pPr>
      <w:r>
        <w:t xml:space="preserve">15.1 – Dos atos da Administração decorrentes da aplicação desta Lei cabem:  </w:t>
      </w:r>
    </w:p>
    <w:p w14:paraId="672A7081" w14:textId="77777777" w:rsidR="002D7F7C" w:rsidRDefault="00DB4769">
      <w:pPr>
        <w:spacing w:after="0" w:line="259" w:lineRule="auto"/>
        <w:ind w:left="720" w:firstLine="0"/>
        <w:jc w:val="left"/>
      </w:pPr>
      <w:r>
        <w:t xml:space="preserve"> </w:t>
      </w:r>
    </w:p>
    <w:p w14:paraId="622AEBE3" w14:textId="77777777" w:rsidR="002D7F7C" w:rsidRDefault="00DB4769">
      <w:pPr>
        <w:ind w:left="713"/>
      </w:pPr>
      <w:r>
        <w:t xml:space="preserve">15.1.1 – Recurso, no prazo de 5 (cinco) dias a contar da intimação do ato ou da lavratura da ata, nos casos de: </w:t>
      </w:r>
    </w:p>
    <w:p w14:paraId="23A85A4E" w14:textId="77777777" w:rsidR="002D7F7C" w:rsidRDefault="00DB4769">
      <w:pPr>
        <w:spacing w:after="0" w:line="259" w:lineRule="auto"/>
        <w:ind w:left="720" w:firstLine="0"/>
        <w:jc w:val="left"/>
      </w:pPr>
      <w:r>
        <w:t xml:space="preserve"> </w:t>
      </w:r>
    </w:p>
    <w:p w14:paraId="0C9D18F6" w14:textId="77777777" w:rsidR="002D7F7C" w:rsidRDefault="00DB4769">
      <w:pPr>
        <w:numPr>
          <w:ilvl w:val="0"/>
          <w:numId w:val="11"/>
        </w:numPr>
        <w:ind w:hanging="360"/>
      </w:pPr>
      <w:r>
        <w:t xml:space="preserve">Habilitação ou inabilitação de licitante; </w:t>
      </w:r>
    </w:p>
    <w:p w14:paraId="01D358CF" w14:textId="77777777" w:rsidR="002D7F7C" w:rsidRDefault="00DB4769">
      <w:pPr>
        <w:spacing w:after="0" w:line="259" w:lineRule="auto"/>
        <w:ind w:left="1080" w:firstLine="0"/>
        <w:jc w:val="left"/>
      </w:pPr>
      <w:r>
        <w:t xml:space="preserve"> </w:t>
      </w:r>
    </w:p>
    <w:p w14:paraId="24029C99" w14:textId="77777777" w:rsidR="002D7F7C" w:rsidRDefault="00DB4769">
      <w:pPr>
        <w:numPr>
          <w:ilvl w:val="0"/>
          <w:numId w:val="11"/>
        </w:numPr>
        <w:ind w:hanging="360"/>
      </w:pPr>
      <w:r>
        <w:t xml:space="preserve">Julgamento das propostas; </w:t>
      </w:r>
    </w:p>
    <w:p w14:paraId="133E512F" w14:textId="77777777" w:rsidR="002D7F7C" w:rsidRDefault="00DB4769">
      <w:pPr>
        <w:spacing w:after="0" w:line="259" w:lineRule="auto"/>
        <w:ind w:left="1080" w:firstLine="0"/>
        <w:jc w:val="left"/>
      </w:pPr>
      <w:r>
        <w:t xml:space="preserve"> </w:t>
      </w:r>
    </w:p>
    <w:p w14:paraId="58BD3A03" w14:textId="77777777" w:rsidR="002D7F7C" w:rsidRDefault="00DB4769">
      <w:pPr>
        <w:numPr>
          <w:ilvl w:val="0"/>
          <w:numId w:val="11"/>
        </w:numPr>
        <w:ind w:hanging="360"/>
      </w:pPr>
      <w:r>
        <w:t xml:space="preserve">Anulação ou revogação da licitação; </w:t>
      </w:r>
    </w:p>
    <w:p w14:paraId="6E6758EF" w14:textId="77777777" w:rsidR="002D7F7C" w:rsidRDefault="00DB4769">
      <w:pPr>
        <w:spacing w:after="0" w:line="259" w:lineRule="auto"/>
        <w:ind w:left="1080" w:firstLine="0"/>
        <w:jc w:val="left"/>
      </w:pPr>
      <w:r>
        <w:t xml:space="preserve"> </w:t>
      </w:r>
    </w:p>
    <w:p w14:paraId="0DCBAC7B" w14:textId="77777777" w:rsidR="002D7F7C" w:rsidRDefault="00DB4769">
      <w:pPr>
        <w:numPr>
          <w:ilvl w:val="0"/>
          <w:numId w:val="11"/>
        </w:numPr>
        <w:ind w:hanging="360"/>
      </w:pPr>
      <w:r>
        <w:t xml:space="preserve">Rescisão do contrato; </w:t>
      </w:r>
    </w:p>
    <w:p w14:paraId="59A4B4A3" w14:textId="77777777" w:rsidR="002D7F7C" w:rsidRDefault="00DB4769">
      <w:pPr>
        <w:spacing w:after="0" w:line="259" w:lineRule="auto"/>
        <w:ind w:left="720" w:firstLine="0"/>
        <w:jc w:val="left"/>
      </w:pPr>
      <w:r>
        <w:t xml:space="preserve"> </w:t>
      </w:r>
    </w:p>
    <w:p w14:paraId="1EB2B5C5" w14:textId="77777777" w:rsidR="002D7F7C" w:rsidRDefault="00DB4769">
      <w:pPr>
        <w:numPr>
          <w:ilvl w:val="0"/>
          <w:numId w:val="11"/>
        </w:numPr>
        <w:ind w:hanging="360"/>
      </w:pPr>
      <w:r>
        <w:t xml:space="preserve">Aplicação das penas de advertência, suspensão temporária e multa. </w:t>
      </w:r>
    </w:p>
    <w:p w14:paraId="48F41744" w14:textId="77777777" w:rsidR="002D7F7C" w:rsidRDefault="00DB4769">
      <w:pPr>
        <w:spacing w:after="0" w:line="259" w:lineRule="auto"/>
        <w:ind w:left="1080" w:firstLine="0"/>
        <w:jc w:val="left"/>
      </w:pPr>
      <w:r>
        <w:t xml:space="preserve"> </w:t>
      </w:r>
    </w:p>
    <w:p w14:paraId="572D573B" w14:textId="77777777" w:rsidR="002D7F7C" w:rsidRDefault="00DB4769">
      <w:pPr>
        <w:ind w:left="713"/>
      </w:pPr>
      <w:r>
        <w:t xml:space="preserve">15.1.2 – Representação, no prazo de 05 (cinco) dias úteis da intimação da decisão relacionada com o objeto da licitação ou contrato, de que não caiba recurso hierárquico; </w:t>
      </w:r>
    </w:p>
    <w:p w14:paraId="01784FE0" w14:textId="77777777" w:rsidR="002D7F7C" w:rsidRDefault="00DB4769">
      <w:pPr>
        <w:spacing w:after="0" w:line="259" w:lineRule="auto"/>
        <w:ind w:left="720" w:firstLine="0"/>
        <w:jc w:val="left"/>
      </w:pPr>
      <w:r>
        <w:t xml:space="preserve"> </w:t>
      </w:r>
    </w:p>
    <w:p w14:paraId="7F9CE4E4" w14:textId="77777777" w:rsidR="002D7F7C" w:rsidRDefault="00DB4769">
      <w:pPr>
        <w:ind w:left="713"/>
      </w:pPr>
      <w:r>
        <w:t xml:space="preserve">15.1.3 – O recurso previsto no item 15.1.1 alíneas “a” e “b” terá efeito suspensivo os demais recursos terão efeito devolutivo. </w:t>
      </w:r>
    </w:p>
    <w:p w14:paraId="4105F897" w14:textId="77777777" w:rsidR="002D7F7C" w:rsidRDefault="00DB4769">
      <w:pPr>
        <w:spacing w:after="0" w:line="259" w:lineRule="auto"/>
        <w:ind w:left="720" w:firstLine="0"/>
        <w:jc w:val="left"/>
      </w:pPr>
      <w:r>
        <w:t xml:space="preserve"> </w:t>
      </w:r>
    </w:p>
    <w:p w14:paraId="1D1E7E51" w14:textId="24C6DBB7" w:rsidR="002D7F7C" w:rsidRDefault="00DB4769">
      <w:pPr>
        <w:ind w:left="713"/>
      </w:pPr>
      <w:r>
        <w:t xml:space="preserve">15.1.4 – O recurso será dirigido </w:t>
      </w:r>
      <w:r w:rsidR="00E0586B">
        <w:t>à</w:t>
      </w:r>
      <w:r>
        <w:t xml:space="preserve"> autoridade superior, por intermédio da que praticou o ato recorrido, a qual poderá reconsiderar sua decisão, no prazo de cinco dias úteis, ou nesse mesmo prazo, fazê-lo subir, devidamente </w:t>
      </w:r>
      <w:proofErr w:type="spellStart"/>
      <w:r>
        <w:t>informado</w:t>
      </w:r>
      <w:proofErr w:type="spellEnd"/>
      <w:r>
        <w:t xml:space="preserve">, devendo, neste caso, </w:t>
      </w:r>
      <w:r>
        <w:lastRenderedPageBreak/>
        <w:t xml:space="preserve">a decisão ser proferida dentro do prazo de 5 (cinco) dias úteis, contando do recebimento do recurso, sob pena de responsabilidade. </w:t>
      </w:r>
    </w:p>
    <w:p w14:paraId="35E0AB83" w14:textId="77777777" w:rsidR="002D7F7C" w:rsidRDefault="00DB4769">
      <w:pPr>
        <w:spacing w:after="0" w:line="259" w:lineRule="auto"/>
        <w:ind w:left="720" w:firstLine="0"/>
        <w:jc w:val="left"/>
      </w:pPr>
      <w:r>
        <w:t xml:space="preserve"> </w:t>
      </w:r>
    </w:p>
    <w:p w14:paraId="0720A260" w14:textId="77777777" w:rsidR="002D7F7C" w:rsidRDefault="00DB4769">
      <w:pPr>
        <w:ind w:left="713"/>
      </w:pPr>
      <w:r>
        <w:t xml:space="preserve">15.1.5 – Os recursos previstos neste edital deverão observar os seguintes requisitos: </w:t>
      </w:r>
    </w:p>
    <w:p w14:paraId="0A01F1EE" w14:textId="77777777" w:rsidR="002D7F7C" w:rsidRDefault="00DB4769">
      <w:pPr>
        <w:numPr>
          <w:ilvl w:val="1"/>
          <w:numId w:val="11"/>
        </w:numPr>
        <w:ind w:hanging="360"/>
      </w:pPr>
      <w:r>
        <w:t xml:space="preserve">Ser datilografados e devidamente fundamentados; </w:t>
      </w:r>
    </w:p>
    <w:p w14:paraId="07AADBA8" w14:textId="77777777" w:rsidR="002D7F7C" w:rsidRDefault="00DB4769">
      <w:pPr>
        <w:spacing w:after="0" w:line="259" w:lineRule="auto"/>
        <w:ind w:left="1080" w:firstLine="0"/>
        <w:jc w:val="left"/>
      </w:pPr>
      <w:r>
        <w:t xml:space="preserve"> </w:t>
      </w:r>
    </w:p>
    <w:p w14:paraId="40B9653E" w14:textId="77777777" w:rsidR="002D7F7C" w:rsidRDefault="00DB4769">
      <w:pPr>
        <w:numPr>
          <w:ilvl w:val="1"/>
          <w:numId w:val="11"/>
        </w:numPr>
        <w:ind w:hanging="360"/>
      </w:pPr>
      <w:r>
        <w:t xml:space="preserve">Ser assinados por profissional devidamente habilitado. </w:t>
      </w:r>
    </w:p>
    <w:p w14:paraId="236DD19E" w14:textId="77777777" w:rsidR="002D7F7C" w:rsidRDefault="00DB4769">
      <w:pPr>
        <w:spacing w:after="0" w:line="259" w:lineRule="auto"/>
        <w:ind w:left="1080" w:firstLine="0"/>
        <w:jc w:val="left"/>
      </w:pPr>
      <w:r>
        <w:t xml:space="preserve"> </w:t>
      </w:r>
    </w:p>
    <w:p w14:paraId="470F68EC" w14:textId="77777777" w:rsidR="002D7F7C" w:rsidRDefault="00DB4769">
      <w:pPr>
        <w:ind w:left="713"/>
      </w:pPr>
      <w:r>
        <w:t xml:space="preserve">15.1.6 – Os recursos interpostos fora do prazo não serão conhecidos. </w:t>
      </w:r>
    </w:p>
    <w:p w14:paraId="35390D5C" w14:textId="77777777" w:rsidR="002D7F7C" w:rsidRDefault="00DB4769">
      <w:pPr>
        <w:spacing w:after="0" w:line="259" w:lineRule="auto"/>
        <w:ind w:left="720" w:firstLine="0"/>
        <w:jc w:val="left"/>
      </w:pPr>
      <w:r>
        <w:t xml:space="preserve"> </w:t>
      </w:r>
    </w:p>
    <w:p w14:paraId="68C26447" w14:textId="77777777" w:rsidR="002D7F7C" w:rsidRDefault="00DB4769">
      <w:pPr>
        <w:spacing w:after="0" w:line="259" w:lineRule="auto"/>
        <w:ind w:left="720" w:firstLine="0"/>
        <w:jc w:val="left"/>
      </w:pPr>
      <w:r>
        <w:t xml:space="preserve"> </w:t>
      </w:r>
    </w:p>
    <w:p w14:paraId="048DDA2E" w14:textId="77777777" w:rsidR="002D7F7C" w:rsidRDefault="00DB4769">
      <w:pPr>
        <w:pStyle w:val="Ttulo1"/>
        <w:ind w:left="715"/>
      </w:pPr>
      <w:r>
        <w:t xml:space="preserve">16 – DISPOSIÇÕES GERAIS </w:t>
      </w:r>
    </w:p>
    <w:p w14:paraId="50F7B6C8" w14:textId="77777777" w:rsidR="002D7F7C" w:rsidRDefault="00DB4769">
      <w:pPr>
        <w:spacing w:after="0" w:line="259" w:lineRule="auto"/>
        <w:ind w:left="720" w:firstLine="0"/>
        <w:jc w:val="left"/>
      </w:pPr>
      <w:r>
        <w:rPr>
          <w:b/>
        </w:rPr>
        <w:t xml:space="preserve"> </w:t>
      </w:r>
    </w:p>
    <w:p w14:paraId="4A2BE69B" w14:textId="77777777" w:rsidR="002D7F7C" w:rsidRDefault="00DB4769">
      <w:pPr>
        <w:ind w:left="713"/>
      </w:pPr>
      <w:r>
        <w:t xml:space="preserve">16.1 – O proponente vencedor do certame receberá o imóvel de que trata o presente edital, para que em até 30(trinta) dias, da assinatura do contrato inicie as atividades industriais conforme previsto neste edital. </w:t>
      </w:r>
    </w:p>
    <w:p w14:paraId="113A9AE2" w14:textId="77777777" w:rsidR="002D7F7C" w:rsidRDefault="00DB4769">
      <w:pPr>
        <w:spacing w:after="0" w:line="259" w:lineRule="auto"/>
        <w:ind w:left="720" w:firstLine="0"/>
        <w:jc w:val="left"/>
      </w:pPr>
      <w:r>
        <w:t xml:space="preserve"> </w:t>
      </w:r>
    </w:p>
    <w:p w14:paraId="10548A06" w14:textId="77777777" w:rsidR="002D7F7C" w:rsidRDefault="00DB4769">
      <w:pPr>
        <w:spacing w:after="0" w:line="259" w:lineRule="auto"/>
        <w:ind w:left="720" w:firstLine="0"/>
        <w:jc w:val="left"/>
      </w:pPr>
      <w:r>
        <w:t xml:space="preserve"> </w:t>
      </w:r>
    </w:p>
    <w:p w14:paraId="163FCB51" w14:textId="77777777" w:rsidR="002D7F7C" w:rsidRDefault="00DB4769">
      <w:pPr>
        <w:pStyle w:val="Ttulo1"/>
        <w:ind w:left="715"/>
      </w:pPr>
      <w:r>
        <w:t xml:space="preserve">17 – DAS PENALIDADES </w:t>
      </w:r>
    </w:p>
    <w:p w14:paraId="2867B2AD" w14:textId="77777777" w:rsidR="002D7F7C" w:rsidRDefault="00DB4769">
      <w:pPr>
        <w:spacing w:after="0" w:line="259" w:lineRule="auto"/>
        <w:ind w:left="720" w:firstLine="0"/>
        <w:jc w:val="left"/>
      </w:pPr>
      <w:r>
        <w:t xml:space="preserve"> </w:t>
      </w:r>
    </w:p>
    <w:p w14:paraId="2D3E5EEE" w14:textId="77777777" w:rsidR="002D7F7C" w:rsidRDefault="00DB4769">
      <w:pPr>
        <w:ind w:left="713"/>
      </w:pPr>
      <w:r>
        <w:t xml:space="preserve">17.1 – O concessionário que não cumprir com as obrigações assumidas ou com os preceitos legais poderá sofrer as seguintes penalidades, isolada e conjuntamente, a critério da Comissão Permanente de Licitações: </w:t>
      </w:r>
    </w:p>
    <w:p w14:paraId="4CCCA042" w14:textId="77777777" w:rsidR="002D7F7C" w:rsidRDefault="00DB4769">
      <w:pPr>
        <w:spacing w:after="0" w:line="259" w:lineRule="auto"/>
        <w:ind w:left="720" w:firstLine="0"/>
        <w:jc w:val="left"/>
      </w:pPr>
      <w:r>
        <w:t xml:space="preserve"> </w:t>
      </w:r>
    </w:p>
    <w:p w14:paraId="612CEEF9" w14:textId="77777777" w:rsidR="002D7F7C" w:rsidRDefault="00DB4769">
      <w:pPr>
        <w:numPr>
          <w:ilvl w:val="0"/>
          <w:numId w:val="12"/>
        </w:numPr>
        <w:ind w:hanging="720"/>
      </w:pPr>
      <w:r>
        <w:t xml:space="preserve">Advertência por escrito; </w:t>
      </w:r>
    </w:p>
    <w:p w14:paraId="13D8AEFC" w14:textId="77777777" w:rsidR="002D7F7C" w:rsidRDefault="00DB4769">
      <w:pPr>
        <w:spacing w:after="0" w:line="259" w:lineRule="auto"/>
        <w:ind w:left="0" w:firstLine="0"/>
        <w:jc w:val="left"/>
      </w:pPr>
      <w:r>
        <w:t xml:space="preserve"> </w:t>
      </w:r>
    </w:p>
    <w:p w14:paraId="7ABDBBEE" w14:textId="77777777" w:rsidR="002D7F7C" w:rsidRDefault="00DB4769">
      <w:pPr>
        <w:numPr>
          <w:ilvl w:val="0"/>
          <w:numId w:val="12"/>
        </w:numPr>
        <w:ind w:hanging="720"/>
      </w:pPr>
      <w:r>
        <w:t xml:space="preserve">Suspensão do direito de licitar junto ao Município por até dois (02) anos; </w:t>
      </w:r>
    </w:p>
    <w:p w14:paraId="5BDF971D" w14:textId="77777777" w:rsidR="002D7F7C" w:rsidRDefault="00DB4769">
      <w:pPr>
        <w:spacing w:after="0" w:line="259" w:lineRule="auto"/>
        <w:ind w:left="0" w:firstLine="0"/>
        <w:jc w:val="left"/>
      </w:pPr>
      <w:r>
        <w:t xml:space="preserve"> </w:t>
      </w:r>
    </w:p>
    <w:p w14:paraId="2BB524E7" w14:textId="77777777" w:rsidR="002D7F7C" w:rsidRDefault="00DB4769">
      <w:pPr>
        <w:numPr>
          <w:ilvl w:val="0"/>
          <w:numId w:val="12"/>
        </w:numPr>
        <w:ind w:hanging="720"/>
      </w:pPr>
      <w: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Concessionária ressarcir a Administração pelos prejuízos resultantes. A declaração de inidoneidade poderá abranger além da empresa, seu diretor e responsável técnico. </w:t>
      </w:r>
    </w:p>
    <w:p w14:paraId="5F5584F0" w14:textId="77777777" w:rsidR="002D7F7C" w:rsidRDefault="00DB4769">
      <w:pPr>
        <w:spacing w:after="0" w:line="259" w:lineRule="auto"/>
        <w:ind w:left="720" w:firstLine="0"/>
        <w:jc w:val="left"/>
      </w:pPr>
      <w:r>
        <w:t xml:space="preserve"> </w:t>
      </w:r>
    </w:p>
    <w:p w14:paraId="6ED9CEEA" w14:textId="77777777" w:rsidR="002D7F7C" w:rsidRDefault="00DB4769">
      <w:pPr>
        <w:numPr>
          <w:ilvl w:val="1"/>
          <w:numId w:val="13"/>
        </w:numPr>
      </w:pPr>
      <w:r>
        <w:t xml:space="preserve">– As penalidades supra citadas, em ocorrendo fato gerador, serão julgadas por processo administrativo competente, por iniciativa da Administração Municipal. </w:t>
      </w:r>
    </w:p>
    <w:p w14:paraId="34E3DE25" w14:textId="77777777" w:rsidR="002D7F7C" w:rsidRDefault="00DB4769">
      <w:pPr>
        <w:spacing w:after="0" w:line="259" w:lineRule="auto"/>
        <w:ind w:left="720" w:firstLine="0"/>
        <w:jc w:val="left"/>
      </w:pPr>
      <w:r>
        <w:t xml:space="preserve"> </w:t>
      </w:r>
    </w:p>
    <w:p w14:paraId="24CE0417" w14:textId="77777777" w:rsidR="002D7F7C" w:rsidRDefault="00DB4769">
      <w:pPr>
        <w:numPr>
          <w:ilvl w:val="1"/>
          <w:numId w:val="13"/>
        </w:numPr>
      </w:pPr>
      <w:r>
        <w:t xml:space="preserve">– Constitui motivo para rescisão unilateral do contrato, independente de sanções legais e contratuais aplicáveis: </w:t>
      </w:r>
    </w:p>
    <w:p w14:paraId="0E7FA73F" w14:textId="77777777" w:rsidR="002D7F7C" w:rsidRDefault="00DB4769">
      <w:pPr>
        <w:spacing w:after="0" w:line="259" w:lineRule="auto"/>
        <w:ind w:left="720" w:firstLine="0"/>
        <w:jc w:val="left"/>
      </w:pPr>
      <w:r>
        <w:t xml:space="preserve"> </w:t>
      </w:r>
    </w:p>
    <w:p w14:paraId="523FDAE7" w14:textId="77777777" w:rsidR="002D7F7C" w:rsidRDefault="00DB4769">
      <w:pPr>
        <w:numPr>
          <w:ilvl w:val="0"/>
          <w:numId w:val="14"/>
        </w:numPr>
      </w:pPr>
      <w:r>
        <w:t xml:space="preserve">Quando a proponente ou vencedora recusar-se a assinar o contrato, estando a sua proposta dentro do prazo de validade; </w:t>
      </w:r>
    </w:p>
    <w:p w14:paraId="76BDA08A" w14:textId="77777777" w:rsidR="002D7F7C" w:rsidRDefault="00DB4769">
      <w:pPr>
        <w:spacing w:after="0" w:line="259" w:lineRule="auto"/>
        <w:ind w:left="2717" w:firstLine="0"/>
        <w:jc w:val="left"/>
      </w:pPr>
      <w:r>
        <w:t xml:space="preserve"> </w:t>
      </w:r>
    </w:p>
    <w:p w14:paraId="63C4B90E" w14:textId="77777777" w:rsidR="002D7F7C" w:rsidRDefault="00DB4769">
      <w:pPr>
        <w:numPr>
          <w:ilvl w:val="0"/>
          <w:numId w:val="14"/>
        </w:numPr>
      </w:pPr>
      <w:r>
        <w:t xml:space="preserve">Quando a proponente ou vencedora transferir ou ceder o objeto desta licitação, no todo ou em parte, sem prévia autorização da contratante; </w:t>
      </w:r>
    </w:p>
    <w:p w14:paraId="0CFC2FB9" w14:textId="77777777" w:rsidR="002D7F7C" w:rsidRDefault="00DB4769">
      <w:pPr>
        <w:spacing w:after="0" w:line="259" w:lineRule="auto"/>
        <w:ind w:left="720" w:firstLine="0"/>
        <w:jc w:val="left"/>
      </w:pPr>
      <w:r>
        <w:t xml:space="preserve"> </w:t>
      </w:r>
    </w:p>
    <w:p w14:paraId="41BF7352" w14:textId="77777777" w:rsidR="002D7F7C" w:rsidRDefault="00DB4769">
      <w:pPr>
        <w:numPr>
          <w:ilvl w:val="0"/>
          <w:numId w:val="14"/>
        </w:numPr>
      </w:pPr>
      <w:r>
        <w:lastRenderedPageBreak/>
        <w:t xml:space="preserve">Quando a proponente ou vencedora cometer qualquer infração às normas legais federais, estaduais ou municipais, respondendo ainda pelas multas aplicadas pelos órgãos competentes em razão da infração cometida; </w:t>
      </w:r>
    </w:p>
    <w:p w14:paraId="68B7E395" w14:textId="77777777" w:rsidR="002D7F7C" w:rsidRDefault="00DB4769">
      <w:pPr>
        <w:spacing w:after="0" w:line="259" w:lineRule="auto"/>
        <w:ind w:left="720" w:firstLine="0"/>
        <w:jc w:val="left"/>
      </w:pPr>
      <w:r>
        <w:t xml:space="preserve"> </w:t>
      </w:r>
    </w:p>
    <w:p w14:paraId="71A2C050" w14:textId="77777777" w:rsidR="002D7F7C" w:rsidRDefault="00DB4769">
      <w:pPr>
        <w:numPr>
          <w:ilvl w:val="0"/>
          <w:numId w:val="14"/>
        </w:numPr>
      </w:pPr>
      <w:r>
        <w:t xml:space="preserve">A declaração de falência, a solicitação de concordata, a liquidação ou dissolução da proponente, ou falecimento no caso de firma individual; </w:t>
      </w:r>
    </w:p>
    <w:p w14:paraId="0BB8C091" w14:textId="77777777" w:rsidR="002D7F7C" w:rsidRDefault="00DB4769">
      <w:pPr>
        <w:spacing w:after="0" w:line="259" w:lineRule="auto"/>
        <w:ind w:left="1080" w:firstLine="0"/>
        <w:jc w:val="left"/>
      </w:pPr>
      <w:r>
        <w:t xml:space="preserve"> </w:t>
      </w:r>
    </w:p>
    <w:p w14:paraId="49C025C2" w14:textId="77777777" w:rsidR="002D7F7C" w:rsidRDefault="00DB4769">
      <w:pPr>
        <w:numPr>
          <w:ilvl w:val="0"/>
          <w:numId w:val="14"/>
        </w:numPr>
      </w:pPr>
      <w:r>
        <w:t xml:space="preserve">Quando a proponente ou vencedora praticar por omissão ou ação, qualquer ato que, por imprudência, negligência, imperícia dolo ou má fé, venham causar danos à contratante ou a terceiros, independente da obrigação de reparar os danos causados. </w:t>
      </w:r>
    </w:p>
    <w:p w14:paraId="6B756E52" w14:textId="77777777" w:rsidR="002D7F7C" w:rsidRDefault="00DB4769">
      <w:pPr>
        <w:spacing w:after="0" w:line="259" w:lineRule="auto"/>
        <w:ind w:left="1548" w:firstLine="0"/>
        <w:jc w:val="left"/>
      </w:pPr>
      <w:r>
        <w:t xml:space="preserve"> </w:t>
      </w:r>
    </w:p>
    <w:p w14:paraId="131640BE" w14:textId="77777777" w:rsidR="002D7F7C" w:rsidRDefault="00DB4769">
      <w:pPr>
        <w:spacing w:after="0" w:line="259" w:lineRule="auto"/>
        <w:ind w:left="720" w:firstLine="0"/>
        <w:jc w:val="left"/>
      </w:pPr>
      <w:r>
        <w:t xml:space="preserve"> </w:t>
      </w:r>
    </w:p>
    <w:p w14:paraId="57BE83BA" w14:textId="77777777" w:rsidR="002D7F7C" w:rsidRDefault="00DB4769">
      <w:pPr>
        <w:pStyle w:val="Ttulo1"/>
        <w:ind w:left="715"/>
      </w:pPr>
      <w:r>
        <w:t xml:space="preserve">18 – DAS DISPOSIÇÕES GERAIS E FINAIS </w:t>
      </w:r>
    </w:p>
    <w:p w14:paraId="42D05415" w14:textId="77777777" w:rsidR="002D7F7C" w:rsidRDefault="00DB4769">
      <w:pPr>
        <w:spacing w:after="0" w:line="259" w:lineRule="auto"/>
        <w:ind w:left="720" w:firstLine="0"/>
        <w:jc w:val="left"/>
      </w:pPr>
      <w:r>
        <w:rPr>
          <w:b/>
        </w:rPr>
        <w:t xml:space="preserve"> </w:t>
      </w:r>
    </w:p>
    <w:p w14:paraId="4D36777B" w14:textId="77777777" w:rsidR="002D7F7C" w:rsidRDefault="00DB4769">
      <w:pPr>
        <w:ind w:left="713"/>
      </w:pPr>
      <w:r>
        <w:t xml:space="preserve">18.1 – A presente licitação somente poderá vir a ser revogada por razões de interesse público decorrente de fato superveniente comprovado, ou anulada no todo ou em parte, por ilegalidade de ofício ou por provocação de terceiros, mediante parecer escrito e devidamente fundamentado, conforme dispõe o artigo 49 da Lei n. 8666, de 21 de junho de 1993 atualizada. </w:t>
      </w:r>
    </w:p>
    <w:p w14:paraId="3D9278F5" w14:textId="77777777" w:rsidR="002D7F7C" w:rsidRDefault="00DB4769">
      <w:pPr>
        <w:spacing w:after="0" w:line="259" w:lineRule="auto"/>
        <w:ind w:left="720" w:firstLine="0"/>
        <w:jc w:val="left"/>
      </w:pPr>
      <w:r>
        <w:t xml:space="preserve"> </w:t>
      </w:r>
    </w:p>
    <w:p w14:paraId="37372F96" w14:textId="77777777" w:rsidR="002D7F7C" w:rsidRDefault="00DB4769">
      <w:pPr>
        <w:spacing w:after="5" w:line="250" w:lineRule="auto"/>
        <w:ind w:left="715" w:hanging="10"/>
      </w:pPr>
      <w:r>
        <w:rPr>
          <w:b/>
        </w:rPr>
        <w:t xml:space="preserve">18.2 – A adjudicação do objeto presente edital será feita através de ato do Poder Executivo Municipal. </w:t>
      </w:r>
    </w:p>
    <w:p w14:paraId="5B296C80" w14:textId="77777777" w:rsidR="002D7F7C" w:rsidRDefault="00DB4769">
      <w:pPr>
        <w:spacing w:after="0" w:line="259" w:lineRule="auto"/>
        <w:ind w:left="720" w:firstLine="0"/>
        <w:jc w:val="left"/>
      </w:pPr>
      <w:r>
        <w:rPr>
          <w:b/>
        </w:rPr>
        <w:t xml:space="preserve"> </w:t>
      </w:r>
    </w:p>
    <w:p w14:paraId="5F3450A0" w14:textId="4F89700F" w:rsidR="002D7F7C" w:rsidRDefault="00DB4769">
      <w:pPr>
        <w:spacing w:after="5" w:line="250" w:lineRule="auto"/>
        <w:ind w:left="715" w:hanging="10"/>
      </w:pPr>
      <w:r>
        <w:rPr>
          <w:b/>
        </w:rPr>
        <w:t>18.3 – O inteiro teor deste edital e respectivos anexos encontra-se à disposição do(s) interessado(s) no</w:t>
      </w:r>
      <w:r w:rsidR="00F92039">
        <w:rPr>
          <w:b/>
        </w:rPr>
        <w:t xml:space="preserve"> site: </w:t>
      </w:r>
      <w:hyperlink r:id="rId8" w:history="1">
        <w:r w:rsidR="00F92039" w:rsidRPr="003007A5">
          <w:rPr>
            <w:rStyle w:val="Hyperlink"/>
            <w:b/>
          </w:rPr>
          <w:t>www.saudades.sc.gov.br</w:t>
        </w:r>
      </w:hyperlink>
      <w:r w:rsidR="00F92039">
        <w:rPr>
          <w:b/>
        </w:rPr>
        <w:t xml:space="preserve"> e</w:t>
      </w:r>
      <w:r>
        <w:rPr>
          <w:b/>
        </w:rPr>
        <w:t xml:space="preserve"> Setor de Compras e Licitações, diariamente de segunda a sexta feira no horário de expediente das 07h30h às 11h30h e das 13:30min às 17:30h. Outras informações poderão ser obtidas pelo Fone/fax (49) 33</w:t>
      </w:r>
      <w:r w:rsidR="00E0586B">
        <w:rPr>
          <w:b/>
        </w:rPr>
        <w:t>34</w:t>
      </w:r>
      <w:r>
        <w:rPr>
          <w:b/>
        </w:rPr>
        <w:t>-</w:t>
      </w:r>
      <w:r w:rsidR="00E0586B">
        <w:rPr>
          <w:b/>
        </w:rPr>
        <w:t>0127</w:t>
      </w:r>
      <w:r>
        <w:rPr>
          <w:b/>
        </w:rPr>
        <w:t xml:space="preserve">. </w:t>
      </w:r>
    </w:p>
    <w:p w14:paraId="7505FA11" w14:textId="77777777" w:rsidR="002D7F7C" w:rsidRDefault="00DB4769">
      <w:pPr>
        <w:spacing w:after="0" w:line="259" w:lineRule="auto"/>
        <w:ind w:left="720" w:firstLine="0"/>
        <w:jc w:val="left"/>
      </w:pPr>
      <w:r>
        <w:rPr>
          <w:b/>
        </w:rPr>
        <w:t xml:space="preserve"> </w:t>
      </w:r>
    </w:p>
    <w:p w14:paraId="01574641" w14:textId="35A473CB" w:rsidR="002D7F7C" w:rsidRDefault="00DB4769">
      <w:pPr>
        <w:ind w:left="713"/>
      </w:pPr>
      <w:r>
        <w:t xml:space="preserve">18.4 – A Comissão de Licitações dirimirá as dúvidas que suscite o Edital, desde que </w:t>
      </w:r>
      <w:r w:rsidR="00E0586B">
        <w:t>arguidas</w:t>
      </w:r>
      <w:r>
        <w:t xml:space="preserve"> por escrito, até cinco dias antes da data fixada para abertura dos envelopes. </w:t>
      </w:r>
    </w:p>
    <w:p w14:paraId="0C2EEAA2" w14:textId="77777777" w:rsidR="002D7F7C" w:rsidRDefault="00DB4769">
      <w:pPr>
        <w:spacing w:after="0" w:line="259" w:lineRule="auto"/>
        <w:ind w:left="720" w:firstLine="0"/>
        <w:jc w:val="left"/>
      </w:pPr>
      <w:r>
        <w:t xml:space="preserve"> </w:t>
      </w:r>
    </w:p>
    <w:p w14:paraId="7EEBF31C" w14:textId="77777777" w:rsidR="002D7F7C" w:rsidRDefault="00DB4769">
      <w:pPr>
        <w:ind w:left="713"/>
      </w:pPr>
      <w:r>
        <w:t xml:space="preserve">18.5 – Os proponentes podem ser representados no procedimento licitatório, por procurador legalmente habilitado, desde que apresente o instrumento procuratório, com firma reconhecida, até o início da sessão de abertura dos envelopes. </w:t>
      </w:r>
    </w:p>
    <w:p w14:paraId="3CDA6F99" w14:textId="77777777" w:rsidR="002D7F7C" w:rsidRDefault="00DB4769">
      <w:pPr>
        <w:spacing w:after="0" w:line="259" w:lineRule="auto"/>
        <w:ind w:left="720" w:firstLine="0"/>
        <w:jc w:val="left"/>
      </w:pPr>
      <w:r>
        <w:t xml:space="preserve"> </w:t>
      </w:r>
    </w:p>
    <w:p w14:paraId="22F80A8A" w14:textId="77777777" w:rsidR="002D7F7C" w:rsidRDefault="00DB4769">
      <w:pPr>
        <w:ind w:left="713"/>
      </w:pPr>
      <w:r>
        <w:t xml:space="preserve">18.6 – Onde este Edital for omisso, prevalecerão os termos da Lei 8.666, de 21 de junho de 1993, atualizada. </w:t>
      </w:r>
    </w:p>
    <w:p w14:paraId="20B90E53" w14:textId="77777777" w:rsidR="002D7F7C" w:rsidRDefault="00DB4769">
      <w:pPr>
        <w:spacing w:after="0" w:line="259" w:lineRule="auto"/>
        <w:ind w:left="720" w:firstLine="0"/>
        <w:jc w:val="left"/>
      </w:pPr>
      <w:r>
        <w:t xml:space="preserve"> </w:t>
      </w:r>
    </w:p>
    <w:p w14:paraId="766756D9" w14:textId="77777777" w:rsidR="002D7F7C" w:rsidRDefault="00DB4769">
      <w:pPr>
        <w:ind w:left="713"/>
      </w:pPr>
      <w:r>
        <w:t xml:space="preserve">18.7 –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 </w:t>
      </w:r>
    </w:p>
    <w:p w14:paraId="757BB4B8" w14:textId="77777777" w:rsidR="002D7F7C" w:rsidRDefault="00DB4769">
      <w:pPr>
        <w:spacing w:after="0" w:line="259" w:lineRule="auto"/>
        <w:ind w:left="720" w:firstLine="0"/>
        <w:jc w:val="left"/>
      </w:pPr>
      <w:r>
        <w:t xml:space="preserve"> </w:t>
      </w:r>
    </w:p>
    <w:p w14:paraId="25D0FAA5" w14:textId="77777777" w:rsidR="002D7F7C" w:rsidRDefault="00DB4769">
      <w:pPr>
        <w:ind w:left="713"/>
      </w:pPr>
      <w:r>
        <w:t xml:space="preserve">18.8 – Nenhuma indenização será devida às licitantes pela elaboração e/ou apresentação de documento relativo ao presente Edital. </w:t>
      </w:r>
    </w:p>
    <w:p w14:paraId="5D2C52E6" w14:textId="77777777" w:rsidR="002D7F7C" w:rsidRDefault="00DB4769">
      <w:pPr>
        <w:spacing w:after="0" w:line="259" w:lineRule="auto"/>
        <w:ind w:left="720" w:firstLine="0"/>
        <w:jc w:val="left"/>
      </w:pPr>
      <w:r>
        <w:t xml:space="preserve"> </w:t>
      </w:r>
    </w:p>
    <w:p w14:paraId="08751BEC" w14:textId="77777777" w:rsidR="002D7F7C" w:rsidRDefault="00DB4769">
      <w:pPr>
        <w:spacing w:after="0" w:line="259" w:lineRule="auto"/>
        <w:ind w:left="720" w:firstLine="0"/>
        <w:jc w:val="left"/>
      </w:pPr>
      <w:r>
        <w:lastRenderedPageBreak/>
        <w:t xml:space="preserve"> </w:t>
      </w:r>
    </w:p>
    <w:p w14:paraId="0F391F15" w14:textId="77777777" w:rsidR="00B35D26" w:rsidRDefault="00B35D26">
      <w:pPr>
        <w:spacing w:after="0" w:line="259" w:lineRule="auto"/>
        <w:ind w:left="720" w:firstLine="0"/>
        <w:jc w:val="left"/>
      </w:pPr>
    </w:p>
    <w:p w14:paraId="1D6A1C42" w14:textId="77777777" w:rsidR="00B35D26" w:rsidRDefault="00B35D26">
      <w:pPr>
        <w:spacing w:after="0" w:line="259" w:lineRule="auto"/>
        <w:ind w:left="720" w:firstLine="0"/>
        <w:jc w:val="left"/>
      </w:pPr>
    </w:p>
    <w:p w14:paraId="0ACAC93A" w14:textId="77777777" w:rsidR="00B35D26" w:rsidRDefault="00B35D26">
      <w:pPr>
        <w:spacing w:after="0" w:line="259" w:lineRule="auto"/>
        <w:ind w:left="720" w:firstLine="0"/>
        <w:jc w:val="left"/>
      </w:pPr>
    </w:p>
    <w:p w14:paraId="0FBCE276" w14:textId="77777777" w:rsidR="002D7F7C" w:rsidRDefault="00DB4769">
      <w:pPr>
        <w:pStyle w:val="Ttulo1"/>
        <w:ind w:left="715"/>
      </w:pPr>
      <w:r>
        <w:t xml:space="preserve">ANEXOS </w:t>
      </w:r>
    </w:p>
    <w:p w14:paraId="5C488568" w14:textId="77777777" w:rsidR="002D7F7C" w:rsidRDefault="00DB4769">
      <w:pPr>
        <w:spacing w:after="0" w:line="259" w:lineRule="auto"/>
        <w:ind w:left="720" w:firstLine="0"/>
        <w:jc w:val="left"/>
      </w:pPr>
      <w:r>
        <w:rPr>
          <w:b/>
        </w:rPr>
        <w:t xml:space="preserve"> </w:t>
      </w:r>
    </w:p>
    <w:p w14:paraId="6532DDFD" w14:textId="77777777" w:rsidR="002D7F7C" w:rsidRDefault="00DB4769">
      <w:pPr>
        <w:spacing w:after="5" w:line="250" w:lineRule="auto"/>
        <w:ind w:left="715" w:hanging="10"/>
      </w:pPr>
      <w:r>
        <w:rPr>
          <w:b/>
        </w:rPr>
        <w:t xml:space="preserve">Anexo I – Minuta do Contrato </w:t>
      </w:r>
    </w:p>
    <w:p w14:paraId="6B7B32BC" w14:textId="77777777" w:rsidR="002D7F7C" w:rsidRDefault="00DB4769">
      <w:pPr>
        <w:spacing w:after="5" w:line="250" w:lineRule="auto"/>
        <w:ind w:left="715" w:hanging="10"/>
      </w:pPr>
      <w:r>
        <w:rPr>
          <w:b/>
        </w:rPr>
        <w:t xml:space="preserve">Anexo II – Declaração </w:t>
      </w:r>
    </w:p>
    <w:p w14:paraId="705651DA" w14:textId="77777777" w:rsidR="002D7F7C" w:rsidRDefault="00DB4769">
      <w:pPr>
        <w:spacing w:after="5" w:line="250" w:lineRule="auto"/>
        <w:ind w:left="715" w:hanging="10"/>
      </w:pPr>
      <w:r>
        <w:rPr>
          <w:b/>
        </w:rPr>
        <w:t xml:space="preserve">Anexo III – Declaração </w:t>
      </w:r>
    </w:p>
    <w:p w14:paraId="3A8F0644" w14:textId="77777777" w:rsidR="002D7F7C" w:rsidRDefault="00DB4769">
      <w:pPr>
        <w:pStyle w:val="Ttulo2"/>
        <w:ind w:left="715"/>
      </w:pPr>
      <w:r>
        <w:t xml:space="preserve">Anexo IV - Declaração </w:t>
      </w:r>
    </w:p>
    <w:p w14:paraId="1BF0321A" w14:textId="77777777" w:rsidR="002D7F7C" w:rsidRDefault="00DB4769">
      <w:pPr>
        <w:spacing w:after="0" w:line="259" w:lineRule="auto"/>
        <w:ind w:left="720" w:firstLine="0"/>
        <w:jc w:val="left"/>
      </w:pPr>
      <w:r>
        <w:t xml:space="preserve"> </w:t>
      </w:r>
    </w:p>
    <w:p w14:paraId="68BEC94A" w14:textId="209660DB" w:rsidR="002D7F7C" w:rsidRDefault="00DB4769">
      <w:pPr>
        <w:ind w:left="713"/>
        <w:rPr>
          <w:color w:val="000000" w:themeColor="text1"/>
        </w:rPr>
      </w:pPr>
      <w:r w:rsidRPr="00B35D26">
        <w:rPr>
          <w:color w:val="000000" w:themeColor="text1"/>
        </w:rPr>
        <w:t xml:space="preserve">Saudades, em </w:t>
      </w:r>
      <w:r w:rsidR="00837B7B" w:rsidRPr="00B35D26">
        <w:rPr>
          <w:color w:val="000000" w:themeColor="text1"/>
        </w:rPr>
        <w:t>09</w:t>
      </w:r>
      <w:r w:rsidRPr="00B35D26">
        <w:rPr>
          <w:color w:val="000000" w:themeColor="text1"/>
        </w:rPr>
        <w:t xml:space="preserve"> de </w:t>
      </w:r>
      <w:r w:rsidR="00E0586B" w:rsidRPr="00B35D26">
        <w:rPr>
          <w:color w:val="000000" w:themeColor="text1"/>
        </w:rPr>
        <w:t>março</w:t>
      </w:r>
      <w:r w:rsidRPr="00B35D26">
        <w:rPr>
          <w:color w:val="000000" w:themeColor="text1"/>
        </w:rPr>
        <w:t xml:space="preserve"> de 2020</w:t>
      </w:r>
      <w:r w:rsidR="00B35D26">
        <w:rPr>
          <w:color w:val="000000" w:themeColor="text1"/>
        </w:rPr>
        <w:t>.</w:t>
      </w:r>
      <w:r w:rsidRPr="00B35D26">
        <w:rPr>
          <w:color w:val="000000" w:themeColor="text1"/>
        </w:rPr>
        <w:t xml:space="preserve"> </w:t>
      </w:r>
    </w:p>
    <w:p w14:paraId="440E8088" w14:textId="77777777" w:rsidR="00B35D26" w:rsidRDefault="00B35D26">
      <w:pPr>
        <w:ind w:left="713"/>
        <w:rPr>
          <w:color w:val="000000" w:themeColor="text1"/>
        </w:rPr>
      </w:pPr>
    </w:p>
    <w:p w14:paraId="7B65CC7A" w14:textId="77777777" w:rsidR="00B35D26" w:rsidRPr="00B35D26" w:rsidRDefault="00B35D26">
      <w:pPr>
        <w:ind w:left="713"/>
        <w:rPr>
          <w:color w:val="000000" w:themeColor="text1"/>
        </w:rPr>
      </w:pPr>
    </w:p>
    <w:p w14:paraId="30D7D0D8" w14:textId="77777777" w:rsidR="00837B7B" w:rsidRDefault="00837B7B">
      <w:pPr>
        <w:spacing w:after="0" w:line="259" w:lineRule="auto"/>
        <w:ind w:left="784" w:firstLine="0"/>
        <w:jc w:val="center"/>
        <w:rPr>
          <w:b/>
        </w:rPr>
      </w:pPr>
    </w:p>
    <w:p w14:paraId="7A3CFE69" w14:textId="77777777" w:rsidR="002D7F7C" w:rsidRDefault="00DB4769">
      <w:pPr>
        <w:spacing w:after="0" w:line="259" w:lineRule="auto"/>
        <w:ind w:left="784" w:firstLine="0"/>
        <w:jc w:val="center"/>
      </w:pPr>
      <w:r>
        <w:rPr>
          <w:b/>
        </w:rPr>
        <w:t xml:space="preserve"> </w:t>
      </w:r>
    </w:p>
    <w:p w14:paraId="10F8FCE1" w14:textId="77777777" w:rsidR="002D7F7C" w:rsidRDefault="00DB4769">
      <w:pPr>
        <w:spacing w:after="0" w:line="259" w:lineRule="auto"/>
        <w:ind w:left="784" w:firstLine="0"/>
        <w:jc w:val="center"/>
      </w:pPr>
      <w:r>
        <w:rPr>
          <w:b/>
        </w:rPr>
        <w:t xml:space="preserve"> </w:t>
      </w:r>
    </w:p>
    <w:p w14:paraId="3B0A0B98" w14:textId="1D5ABA19" w:rsidR="002D7F7C" w:rsidRDefault="00E0586B">
      <w:pPr>
        <w:spacing w:after="0" w:line="259" w:lineRule="auto"/>
        <w:ind w:left="729" w:right="5" w:hanging="10"/>
        <w:jc w:val="center"/>
      </w:pPr>
      <w:r>
        <w:rPr>
          <w:b/>
        </w:rPr>
        <w:t>DANIEL KOTHE</w:t>
      </w:r>
      <w:r w:rsidR="00DB4769">
        <w:rPr>
          <w:b/>
        </w:rPr>
        <w:t xml:space="preserve"> </w:t>
      </w:r>
    </w:p>
    <w:p w14:paraId="36BA8F39" w14:textId="77777777" w:rsidR="00E0586B" w:rsidRDefault="00DB4769">
      <w:pPr>
        <w:spacing w:after="0" w:line="259" w:lineRule="auto"/>
        <w:ind w:left="729" w:hanging="10"/>
        <w:jc w:val="center"/>
        <w:rPr>
          <w:b/>
        </w:rPr>
      </w:pPr>
      <w:r>
        <w:rPr>
          <w:b/>
        </w:rPr>
        <w:t>Prefeito</w:t>
      </w:r>
    </w:p>
    <w:p w14:paraId="008518C3" w14:textId="77777777" w:rsidR="00E0586B" w:rsidRDefault="00E0586B">
      <w:pPr>
        <w:spacing w:after="0" w:line="259" w:lineRule="auto"/>
        <w:ind w:left="729" w:hanging="10"/>
        <w:jc w:val="center"/>
        <w:rPr>
          <w:b/>
        </w:rPr>
      </w:pPr>
    </w:p>
    <w:p w14:paraId="466B1F66" w14:textId="77777777" w:rsidR="00E0586B" w:rsidRDefault="00E0586B">
      <w:pPr>
        <w:spacing w:after="0" w:line="259" w:lineRule="auto"/>
        <w:ind w:left="729" w:hanging="10"/>
        <w:jc w:val="center"/>
        <w:rPr>
          <w:b/>
        </w:rPr>
      </w:pPr>
    </w:p>
    <w:p w14:paraId="23C67481" w14:textId="77777777" w:rsidR="00E0586B" w:rsidRDefault="00E0586B">
      <w:pPr>
        <w:spacing w:after="0" w:line="259" w:lineRule="auto"/>
        <w:ind w:left="729" w:hanging="10"/>
        <w:jc w:val="center"/>
        <w:rPr>
          <w:b/>
        </w:rPr>
      </w:pPr>
    </w:p>
    <w:p w14:paraId="5E590C27" w14:textId="77777777" w:rsidR="00E0586B" w:rsidRDefault="00E0586B">
      <w:pPr>
        <w:spacing w:after="0" w:line="259" w:lineRule="auto"/>
        <w:ind w:left="729" w:hanging="10"/>
        <w:jc w:val="center"/>
        <w:rPr>
          <w:b/>
        </w:rPr>
      </w:pPr>
    </w:p>
    <w:p w14:paraId="015A02BE" w14:textId="77777777" w:rsidR="00E0586B" w:rsidRDefault="00E0586B">
      <w:pPr>
        <w:spacing w:after="0" w:line="259" w:lineRule="auto"/>
        <w:ind w:left="729" w:hanging="10"/>
        <w:jc w:val="center"/>
        <w:rPr>
          <w:b/>
        </w:rPr>
      </w:pPr>
    </w:p>
    <w:p w14:paraId="15415F81" w14:textId="77777777" w:rsidR="00E0586B" w:rsidRDefault="00E0586B">
      <w:pPr>
        <w:spacing w:after="0" w:line="259" w:lineRule="auto"/>
        <w:ind w:left="729" w:hanging="10"/>
        <w:jc w:val="center"/>
        <w:rPr>
          <w:b/>
        </w:rPr>
      </w:pPr>
    </w:p>
    <w:p w14:paraId="0F516D04" w14:textId="77777777" w:rsidR="00E0586B" w:rsidRDefault="00E0586B">
      <w:pPr>
        <w:spacing w:after="0" w:line="259" w:lineRule="auto"/>
        <w:ind w:left="729" w:hanging="10"/>
        <w:jc w:val="center"/>
        <w:rPr>
          <w:b/>
        </w:rPr>
      </w:pPr>
    </w:p>
    <w:p w14:paraId="61F39344" w14:textId="77777777" w:rsidR="00E0586B" w:rsidRDefault="00E0586B">
      <w:pPr>
        <w:spacing w:after="0" w:line="259" w:lineRule="auto"/>
        <w:ind w:left="729" w:hanging="10"/>
        <w:jc w:val="center"/>
        <w:rPr>
          <w:b/>
        </w:rPr>
      </w:pPr>
    </w:p>
    <w:p w14:paraId="49A751CD" w14:textId="77777777" w:rsidR="00E0586B" w:rsidRDefault="00E0586B">
      <w:pPr>
        <w:spacing w:after="0" w:line="259" w:lineRule="auto"/>
        <w:ind w:left="729" w:hanging="10"/>
        <w:jc w:val="center"/>
        <w:rPr>
          <w:b/>
        </w:rPr>
      </w:pPr>
    </w:p>
    <w:p w14:paraId="17888B07" w14:textId="77777777" w:rsidR="0055780F" w:rsidRDefault="0055780F">
      <w:pPr>
        <w:spacing w:after="0" w:line="259" w:lineRule="auto"/>
        <w:ind w:left="729" w:hanging="10"/>
        <w:jc w:val="center"/>
        <w:rPr>
          <w:b/>
        </w:rPr>
      </w:pPr>
    </w:p>
    <w:p w14:paraId="6C4A3D85" w14:textId="77777777" w:rsidR="0055780F" w:rsidRDefault="0055780F">
      <w:pPr>
        <w:spacing w:after="0" w:line="259" w:lineRule="auto"/>
        <w:ind w:left="729" w:hanging="10"/>
        <w:jc w:val="center"/>
        <w:rPr>
          <w:b/>
        </w:rPr>
      </w:pPr>
    </w:p>
    <w:p w14:paraId="7726F712" w14:textId="77777777" w:rsidR="0055780F" w:rsidRDefault="0055780F">
      <w:pPr>
        <w:spacing w:after="0" w:line="259" w:lineRule="auto"/>
        <w:ind w:left="729" w:hanging="10"/>
        <w:jc w:val="center"/>
        <w:rPr>
          <w:b/>
        </w:rPr>
      </w:pPr>
    </w:p>
    <w:p w14:paraId="600ADA75" w14:textId="77777777" w:rsidR="0055780F" w:rsidRDefault="0055780F">
      <w:pPr>
        <w:spacing w:after="0" w:line="259" w:lineRule="auto"/>
        <w:ind w:left="729" w:hanging="10"/>
        <w:jc w:val="center"/>
        <w:rPr>
          <w:b/>
        </w:rPr>
      </w:pPr>
    </w:p>
    <w:p w14:paraId="6273B559" w14:textId="77777777" w:rsidR="00837B7B" w:rsidRDefault="00837B7B">
      <w:pPr>
        <w:spacing w:after="0" w:line="259" w:lineRule="auto"/>
        <w:ind w:left="729" w:hanging="10"/>
        <w:jc w:val="center"/>
        <w:rPr>
          <w:b/>
        </w:rPr>
      </w:pPr>
    </w:p>
    <w:p w14:paraId="0C011118" w14:textId="77777777" w:rsidR="00837B7B" w:rsidRDefault="00837B7B">
      <w:pPr>
        <w:spacing w:after="0" w:line="259" w:lineRule="auto"/>
        <w:ind w:left="729" w:hanging="10"/>
        <w:jc w:val="center"/>
        <w:rPr>
          <w:b/>
        </w:rPr>
      </w:pPr>
    </w:p>
    <w:p w14:paraId="1FF97F91" w14:textId="77777777" w:rsidR="00837B7B" w:rsidRDefault="00837B7B">
      <w:pPr>
        <w:spacing w:after="0" w:line="259" w:lineRule="auto"/>
        <w:ind w:left="729" w:hanging="10"/>
        <w:jc w:val="center"/>
        <w:rPr>
          <w:b/>
        </w:rPr>
      </w:pPr>
    </w:p>
    <w:p w14:paraId="419F99D8" w14:textId="77777777" w:rsidR="00837B7B" w:rsidRDefault="00837B7B">
      <w:pPr>
        <w:spacing w:after="0" w:line="259" w:lineRule="auto"/>
        <w:ind w:left="729" w:hanging="10"/>
        <w:jc w:val="center"/>
        <w:rPr>
          <w:b/>
        </w:rPr>
      </w:pPr>
    </w:p>
    <w:p w14:paraId="22DDC7D7" w14:textId="77777777" w:rsidR="00837B7B" w:rsidRDefault="00837B7B">
      <w:pPr>
        <w:spacing w:after="0" w:line="259" w:lineRule="auto"/>
        <w:ind w:left="729" w:hanging="10"/>
        <w:jc w:val="center"/>
        <w:rPr>
          <w:b/>
        </w:rPr>
      </w:pPr>
    </w:p>
    <w:p w14:paraId="31484AD0" w14:textId="77777777" w:rsidR="00837B7B" w:rsidRDefault="00837B7B">
      <w:pPr>
        <w:spacing w:after="0" w:line="259" w:lineRule="auto"/>
        <w:ind w:left="729" w:hanging="10"/>
        <w:jc w:val="center"/>
        <w:rPr>
          <w:b/>
        </w:rPr>
      </w:pPr>
    </w:p>
    <w:p w14:paraId="3D6AE0E2" w14:textId="77777777" w:rsidR="00837B7B" w:rsidRDefault="00837B7B">
      <w:pPr>
        <w:spacing w:after="0" w:line="259" w:lineRule="auto"/>
        <w:ind w:left="729" w:hanging="10"/>
        <w:jc w:val="center"/>
        <w:rPr>
          <w:b/>
        </w:rPr>
      </w:pPr>
    </w:p>
    <w:p w14:paraId="48421757" w14:textId="77777777" w:rsidR="00837B7B" w:rsidRDefault="00837B7B">
      <w:pPr>
        <w:spacing w:after="0" w:line="259" w:lineRule="auto"/>
        <w:ind w:left="729" w:hanging="10"/>
        <w:jc w:val="center"/>
        <w:rPr>
          <w:b/>
        </w:rPr>
      </w:pPr>
    </w:p>
    <w:p w14:paraId="2A864B42" w14:textId="77777777" w:rsidR="00837B7B" w:rsidRDefault="00837B7B">
      <w:pPr>
        <w:spacing w:after="0" w:line="259" w:lineRule="auto"/>
        <w:ind w:left="729" w:hanging="10"/>
        <w:jc w:val="center"/>
        <w:rPr>
          <w:b/>
        </w:rPr>
      </w:pPr>
    </w:p>
    <w:p w14:paraId="7D01F6F8" w14:textId="77777777" w:rsidR="00837B7B" w:rsidRDefault="00837B7B">
      <w:pPr>
        <w:spacing w:after="0" w:line="259" w:lineRule="auto"/>
        <w:ind w:left="729" w:hanging="10"/>
        <w:jc w:val="center"/>
        <w:rPr>
          <w:b/>
        </w:rPr>
      </w:pPr>
    </w:p>
    <w:p w14:paraId="4F6C79AF" w14:textId="77777777" w:rsidR="00837B7B" w:rsidRDefault="00837B7B">
      <w:pPr>
        <w:spacing w:after="0" w:line="259" w:lineRule="auto"/>
        <w:ind w:left="729" w:hanging="10"/>
        <w:jc w:val="center"/>
        <w:rPr>
          <w:b/>
        </w:rPr>
      </w:pPr>
    </w:p>
    <w:p w14:paraId="0F851681" w14:textId="77777777" w:rsidR="00837B7B" w:rsidRDefault="00837B7B">
      <w:pPr>
        <w:spacing w:after="0" w:line="259" w:lineRule="auto"/>
        <w:ind w:left="729" w:hanging="10"/>
        <w:jc w:val="center"/>
        <w:rPr>
          <w:b/>
        </w:rPr>
      </w:pPr>
    </w:p>
    <w:p w14:paraId="7FBD03DD" w14:textId="77777777" w:rsidR="00837B7B" w:rsidRDefault="00837B7B">
      <w:pPr>
        <w:spacing w:after="0" w:line="259" w:lineRule="auto"/>
        <w:ind w:left="729" w:hanging="10"/>
        <w:jc w:val="center"/>
        <w:rPr>
          <w:b/>
        </w:rPr>
      </w:pPr>
    </w:p>
    <w:p w14:paraId="114A2D8C" w14:textId="77777777" w:rsidR="00837B7B" w:rsidRDefault="00837B7B">
      <w:pPr>
        <w:spacing w:after="0" w:line="259" w:lineRule="auto"/>
        <w:ind w:left="729" w:hanging="10"/>
        <w:jc w:val="center"/>
        <w:rPr>
          <w:b/>
        </w:rPr>
      </w:pPr>
    </w:p>
    <w:p w14:paraId="65C21BDD" w14:textId="77777777" w:rsidR="00837B7B" w:rsidRDefault="00837B7B">
      <w:pPr>
        <w:spacing w:after="0" w:line="259" w:lineRule="auto"/>
        <w:ind w:left="729" w:hanging="10"/>
        <w:jc w:val="center"/>
        <w:rPr>
          <w:b/>
        </w:rPr>
      </w:pPr>
    </w:p>
    <w:p w14:paraId="62B3DC7A" w14:textId="77777777" w:rsidR="00837B7B" w:rsidRDefault="00837B7B">
      <w:pPr>
        <w:spacing w:after="0" w:line="259" w:lineRule="auto"/>
        <w:ind w:left="729" w:hanging="10"/>
        <w:jc w:val="center"/>
        <w:rPr>
          <w:b/>
        </w:rPr>
      </w:pPr>
    </w:p>
    <w:p w14:paraId="291E2371" w14:textId="77777777" w:rsidR="00837B7B" w:rsidRDefault="00837B7B">
      <w:pPr>
        <w:spacing w:after="0" w:line="259" w:lineRule="auto"/>
        <w:ind w:left="729" w:hanging="10"/>
        <w:jc w:val="center"/>
        <w:rPr>
          <w:b/>
        </w:rPr>
      </w:pPr>
    </w:p>
    <w:p w14:paraId="044267D7" w14:textId="77777777" w:rsidR="00837B7B" w:rsidRDefault="00837B7B">
      <w:pPr>
        <w:spacing w:after="0" w:line="259" w:lineRule="auto"/>
        <w:ind w:left="729" w:hanging="10"/>
        <w:jc w:val="center"/>
        <w:rPr>
          <w:b/>
        </w:rPr>
      </w:pPr>
    </w:p>
    <w:p w14:paraId="02966905" w14:textId="77777777" w:rsidR="00837B7B" w:rsidRDefault="00837B7B">
      <w:pPr>
        <w:spacing w:after="0" w:line="259" w:lineRule="auto"/>
        <w:ind w:left="729" w:hanging="10"/>
        <w:jc w:val="center"/>
        <w:rPr>
          <w:b/>
        </w:rPr>
      </w:pPr>
    </w:p>
    <w:p w14:paraId="3C04C452" w14:textId="669CDA98" w:rsidR="002D7F7C" w:rsidRDefault="00DB4769">
      <w:pPr>
        <w:spacing w:after="5" w:line="250" w:lineRule="auto"/>
        <w:ind w:left="2871" w:hanging="10"/>
      </w:pPr>
      <w:r>
        <w:rPr>
          <w:b/>
        </w:rPr>
        <w:t xml:space="preserve">PROCESSO LICITATÓRIO </w:t>
      </w:r>
      <w:r w:rsidR="00F92039">
        <w:rPr>
          <w:b/>
        </w:rPr>
        <w:t>617/2020</w:t>
      </w:r>
      <w:r>
        <w:rPr>
          <w:b/>
        </w:rPr>
        <w:t xml:space="preserve"> </w:t>
      </w:r>
    </w:p>
    <w:p w14:paraId="1DEC3ED4" w14:textId="2A7AEFAF" w:rsidR="002D7F7C" w:rsidRDefault="00DB4769">
      <w:pPr>
        <w:pStyle w:val="Ttulo1"/>
        <w:ind w:left="1961"/>
      </w:pPr>
      <w:r>
        <w:t xml:space="preserve">EDITAL DE CONCORRÊNCIA PÚBLICA Nº </w:t>
      </w:r>
      <w:r w:rsidR="00F92039">
        <w:t>001/2020</w:t>
      </w:r>
      <w:r>
        <w:t xml:space="preserve"> </w:t>
      </w:r>
    </w:p>
    <w:p w14:paraId="0B3317F8" w14:textId="77777777" w:rsidR="002D7F7C" w:rsidRDefault="00DB4769">
      <w:pPr>
        <w:spacing w:after="0" w:line="259" w:lineRule="auto"/>
        <w:ind w:left="217" w:firstLine="0"/>
        <w:jc w:val="center"/>
      </w:pPr>
      <w:r>
        <w:t xml:space="preserve"> </w:t>
      </w:r>
    </w:p>
    <w:p w14:paraId="422B4D7A" w14:textId="77777777" w:rsidR="002D7F7C" w:rsidRPr="0055780F" w:rsidRDefault="00DB4769">
      <w:pPr>
        <w:spacing w:after="0" w:line="259" w:lineRule="auto"/>
        <w:ind w:left="1006" w:right="846" w:hanging="10"/>
        <w:jc w:val="center"/>
        <w:rPr>
          <w:b/>
        </w:rPr>
      </w:pPr>
      <w:r w:rsidRPr="0055780F">
        <w:rPr>
          <w:b/>
        </w:rPr>
        <w:t xml:space="preserve">ANEXO I </w:t>
      </w:r>
    </w:p>
    <w:p w14:paraId="124806A2" w14:textId="77777777" w:rsidR="002D7F7C" w:rsidRDefault="00DB4769">
      <w:pPr>
        <w:spacing w:after="0" w:line="259" w:lineRule="auto"/>
        <w:ind w:left="217" w:firstLine="0"/>
        <w:jc w:val="center"/>
      </w:pPr>
      <w:r>
        <w:t xml:space="preserve"> </w:t>
      </w:r>
    </w:p>
    <w:p w14:paraId="70332900" w14:textId="638EDE3B" w:rsidR="002D7F7C" w:rsidRPr="0055780F" w:rsidRDefault="007948CC">
      <w:pPr>
        <w:spacing w:after="0" w:line="259" w:lineRule="auto"/>
        <w:ind w:left="1006" w:right="844" w:hanging="10"/>
        <w:jc w:val="center"/>
        <w:rPr>
          <w:b/>
        </w:rPr>
      </w:pPr>
      <w:r>
        <w:rPr>
          <w:b/>
        </w:rPr>
        <w:t xml:space="preserve">         </w:t>
      </w:r>
      <w:r w:rsidR="00DB4769" w:rsidRPr="0055780F">
        <w:rPr>
          <w:b/>
        </w:rPr>
        <w:t xml:space="preserve">MINUTA DO CONTRATO </w:t>
      </w:r>
    </w:p>
    <w:p w14:paraId="3E4B7CCE" w14:textId="77777777" w:rsidR="0055780F" w:rsidRPr="0055780F" w:rsidRDefault="0055780F">
      <w:pPr>
        <w:spacing w:after="0" w:line="259" w:lineRule="auto"/>
        <w:ind w:left="1006" w:right="844" w:hanging="10"/>
        <w:jc w:val="center"/>
        <w:rPr>
          <w:b/>
        </w:rPr>
      </w:pPr>
    </w:p>
    <w:p w14:paraId="18AE6034" w14:textId="2387A793" w:rsidR="0055780F" w:rsidRPr="0055780F" w:rsidRDefault="0055780F" w:rsidP="0055780F">
      <w:pPr>
        <w:spacing w:after="0" w:line="259" w:lineRule="auto"/>
        <w:ind w:left="3828" w:right="156" w:hanging="10"/>
        <w:rPr>
          <w:rFonts w:ascii="Calibri" w:eastAsia="Calibri" w:hAnsi="Calibri" w:cs="Calibri"/>
          <w:b/>
          <w:sz w:val="22"/>
        </w:rPr>
      </w:pPr>
      <w:r w:rsidRPr="0055780F">
        <w:rPr>
          <w:b/>
        </w:rPr>
        <w:t>CONTRATO QUE ENTRE SI CELEBRAM O MUNICÍPIO DE SAUDADES E A EMPRESA ...........OBJETIVANDO A CONCESSÃO REMUNERADA DE USO DE BEM PÚBLICO COM ENCARGOS – BARRAÇÃO SOB O IMÓVEL COM A MATRÍCULA Nº 17.415</w:t>
      </w:r>
      <w:r>
        <w:rPr>
          <w:b/>
        </w:rPr>
        <w:t>.</w:t>
      </w:r>
    </w:p>
    <w:p w14:paraId="08990F06" w14:textId="4CCA84AB" w:rsidR="002D7F7C" w:rsidRDefault="00DB4769" w:rsidP="0055780F">
      <w:pPr>
        <w:tabs>
          <w:tab w:val="center" w:pos="5081"/>
          <w:tab w:val="center" w:pos="6322"/>
          <w:tab w:val="center" w:pos="7296"/>
          <w:tab w:val="center" w:pos="8125"/>
          <w:tab w:val="center" w:pos="9207"/>
          <w:tab w:val="right" w:pos="10361"/>
        </w:tabs>
        <w:spacing w:after="0" w:line="259" w:lineRule="auto"/>
        <w:ind w:left="0" w:right="-13" w:firstLine="0"/>
        <w:jc w:val="left"/>
      </w:pPr>
      <w:r>
        <w:t xml:space="preserve"> </w:t>
      </w:r>
    </w:p>
    <w:p w14:paraId="682896E1" w14:textId="00AAB412" w:rsidR="002D7F7C" w:rsidRDefault="00DB4769" w:rsidP="008915CC">
      <w:pPr>
        <w:spacing w:after="0" w:line="234" w:lineRule="auto"/>
        <w:ind w:left="730" w:right="-14" w:hanging="10"/>
      </w:pPr>
      <w:r>
        <w:t xml:space="preserve">                   O Município de Saudades, Estado de Santa Catarina, com sede à Rua</w:t>
      </w:r>
      <w:r w:rsidR="00E0586B">
        <w:t xml:space="preserve"> Castro Alves, nº 279</w:t>
      </w:r>
      <w:r>
        <w:t>, inscrito no CNPJ sob nº 8</w:t>
      </w:r>
      <w:r w:rsidR="00E0586B">
        <w:t>3</w:t>
      </w:r>
      <w:r>
        <w:t>.</w:t>
      </w:r>
      <w:r w:rsidR="00E0586B">
        <w:t>021.881/0001-54</w:t>
      </w:r>
      <w:r>
        <w:t>, neste ato representado por</w:t>
      </w:r>
      <w:r w:rsidR="008915CC">
        <w:t xml:space="preserve"> p</w:t>
      </w:r>
      <w:r>
        <w:t xml:space="preserve">refeito Sr. </w:t>
      </w:r>
      <w:r w:rsidR="008915CC">
        <w:t xml:space="preserve">Daniel </w:t>
      </w:r>
      <w:proofErr w:type="spellStart"/>
      <w:r w:rsidR="008915CC">
        <w:t>Kothe</w:t>
      </w:r>
      <w:proofErr w:type="spellEnd"/>
      <w:r>
        <w:t xml:space="preserve">, doravante denominado de MUNICIPIO e a empresa </w:t>
      </w:r>
      <w:r>
        <w:rPr>
          <w:b/>
        </w:rPr>
        <w:t>______</w:t>
      </w:r>
      <w:r>
        <w:t xml:space="preserve">, </w:t>
      </w:r>
      <w:r w:rsidR="008915CC">
        <w:t>pes</w:t>
      </w:r>
      <w:r>
        <w:t xml:space="preserve">soa jurídica de direito privado, inscrita no </w:t>
      </w:r>
      <w:r>
        <w:tab/>
        <w:t xml:space="preserve">CNPJ </w:t>
      </w:r>
      <w:r>
        <w:tab/>
        <w:t xml:space="preserve">sob </w:t>
      </w:r>
      <w:r>
        <w:tab/>
        <w:t xml:space="preserve">o </w:t>
      </w:r>
      <w:r>
        <w:tab/>
        <w:t xml:space="preserve">nº _________, </w:t>
      </w:r>
      <w:r>
        <w:tab/>
        <w:t xml:space="preserve">com </w:t>
      </w:r>
      <w:r>
        <w:tab/>
        <w:t xml:space="preserve">sede </w:t>
      </w:r>
      <w:r>
        <w:tab/>
        <w:t xml:space="preserve">na __________________município de __________________, neste ato representada pelo(a) </w:t>
      </w:r>
      <w:proofErr w:type="spellStart"/>
      <w:r>
        <w:t>Sr</w:t>
      </w:r>
      <w:proofErr w:type="spellEnd"/>
      <w:r>
        <w:t xml:space="preserve"> (a) _________________,</w:t>
      </w:r>
      <w:r>
        <w:rPr>
          <w:rFonts w:ascii="Times New Roman" w:eastAsia="Times New Roman" w:hAnsi="Times New Roman" w:cs="Times New Roman"/>
          <w:sz w:val="22"/>
        </w:rPr>
        <w:t xml:space="preserve"> </w:t>
      </w:r>
      <w:r>
        <w:t>portador (a)</w:t>
      </w:r>
      <w:r>
        <w:rPr>
          <w:rFonts w:ascii="Times New Roman" w:eastAsia="Times New Roman" w:hAnsi="Times New Roman" w:cs="Times New Roman"/>
          <w:sz w:val="22"/>
        </w:rPr>
        <w:t xml:space="preserve"> </w:t>
      </w:r>
      <w:r>
        <w:t>da</w:t>
      </w:r>
      <w:r>
        <w:rPr>
          <w:rFonts w:ascii="Times New Roman" w:eastAsia="Times New Roman" w:hAnsi="Times New Roman" w:cs="Times New Roman"/>
          <w:sz w:val="22"/>
        </w:rPr>
        <w:t xml:space="preserve"> </w:t>
      </w:r>
      <w:r>
        <w:t>Cédula</w:t>
      </w:r>
      <w:r>
        <w:rPr>
          <w:rFonts w:ascii="Times New Roman" w:eastAsia="Times New Roman" w:hAnsi="Times New Roman" w:cs="Times New Roman"/>
          <w:sz w:val="22"/>
        </w:rPr>
        <w:t xml:space="preserve"> </w:t>
      </w:r>
      <w:r>
        <w:t>de</w:t>
      </w:r>
      <w:r>
        <w:rPr>
          <w:rFonts w:ascii="Times New Roman" w:eastAsia="Times New Roman" w:hAnsi="Times New Roman" w:cs="Times New Roman"/>
          <w:sz w:val="22"/>
        </w:rPr>
        <w:t xml:space="preserve"> </w:t>
      </w:r>
      <w:r>
        <w:t>Identidade</w:t>
      </w:r>
      <w:r>
        <w:rPr>
          <w:rFonts w:ascii="Times New Roman" w:eastAsia="Times New Roman" w:hAnsi="Times New Roman" w:cs="Times New Roman"/>
          <w:sz w:val="22"/>
        </w:rPr>
        <w:t xml:space="preserve"> </w:t>
      </w:r>
      <w:r>
        <w:t xml:space="preserve">RG </w:t>
      </w:r>
      <w:r>
        <w:rPr>
          <w:rFonts w:ascii="Times New Roman" w:eastAsia="Times New Roman" w:hAnsi="Times New Roman" w:cs="Times New Roman"/>
          <w:sz w:val="22"/>
        </w:rPr>
        <w:t xml:space="preserve"> </w:t>
      </w:r>
      <w:r>
        <w:rPr>
          <w:sz w:val="23"/>
        </w:rPr>
        <w:t xml:space="preserve">nº </w:t>
      </w:r>
      <w:r>
        <w:t xml:space="preserve">__________ e inscrito (a) no CPF sob o nº __________________, doravante denominada simplesmente </w:t>
      </w:r>
      <w:r>
        <w:rPr>
          <w:b/>
        </w:rPr>
        <w:t>CONTRATADA</w:t>
      </w:r>
      <w:r>
        <w:t xml:space="preserve">, e perante as testemunhas abaixo firmadas, pactuam o presente termo. </w:t>
      </w:r>
    </w:p>
    <w:p w14:paraId="78311891" w14:textId="77777777" w:rsidR="002D7F7C" w:rsidRDefault="00DB4769" w:rsidP="008915CC">
      <w:pPr>
        <w:spacing w:after="231" w:line="259" w:lineRule="auto"/>
        <w:ind w:left="720" w:firstLine="0"/>
      </w:pPr>
      <w:r>
        <w:rPr>
          <w:rFonts w:ascii="Calibri" w:eastAsia="Calibri" w:hAnsi="Calibri" w:cs="Calibri"/>
          <w:sz w:val="21"/>
        </w:rPr>
        <w:t xml:space="preserve"> </w:t>
      </w:r>
    </w:p>
    <w:p w14:paraId="0E8862EC" w14:textId="74754177" w:rsidR="002D7F7C" w:rsidRDefault="00DB4769">
      <w:pPr>
        <w:spacing w:after="227"/>
        <w:ind w:left="713"/>
      </w:pPr>
      <w:r>
        <w:rPr>
          <w:b/>
        </w:rPr>
        <w:t>FUNDAMENTO LEGAL:</w:t>
      </w:r>
      <w:r>
        <w:t xml:space="preserve"> O presente Contrato tem seu respectivo fundamento na Lei Federal nº 8.666, de 21 de junho de 1993 atualizada, </w:t>
      </w:r>
      <w:r w:rsidRPr="009149F1">
        <w:rPr>
          <w:color w:val="auto"/>
        </w:rPr>
        <w:t xml:space="preserve">bem como nas condições estabelecidas no Edital de Concorrência Pública nº </w:t>
      </w:r>
      <w:r w:rsidR="00F92039">
        <w:rPr>
          <w:color w:val="auto"/>
        </w:rPr>
        <w:t>001/2020</w:t>
      </w:r>
      <w:r w:rsidRPr="009149F1">
        <w:rPr>
          <w:color w:val="auto"/>
        </w:rPr>
        <w:t xml:space="preserve">, Processo Licitatório nº </w:t>
      </w:r>
      <w:r w:rsidR="00F92039">
        <w:rPr>
          <w:color w:val="auto"/>
        </w:rPr>
        <w:t>617/2020</w:t>
      </w:r>
      <w:r>
        <w:t xml:space="preserve">, homologado </w:t>
      </w:r>
      <w:proofErr w:type="spellStart"/>
      <w:r>
        <w:t>em</w:t>
      </w:r>
      <w:proofErr w:type="spellEnd"/>
      <w:r>
        <w:t xml:space="preserve"> ..........de ...............de 2020, vinculando-se, ainda, à proposta da CONCESSIONÁRIA, onde os mencionados acima resolvem contratar o objeto do presente, mediante as seguintes cláusulas e condições: </w:t>
      </w:r>
    </w:p>
    <w:p w14:paraId="2147AF1C" w14:textId="77777777" w:rsidR="002D7F7C" w:rsidRDefault="00DB4769">
      <w:pPr>
        <w:spacing w:after="0" w:line="259" w:lineRule="auto"/>
        <w:ind w:left="720" w:firstLine="0"/>
        <w:jc w:val="left"/>
      </w:pPr>
      <w:r>
        <w:t xml:space="preserve"> </w:t>
      </w:r>
    </w:p>
    <w:p w14:paraId="56158190" w14:textId="77777777" w:rsidR="002D7F7C" w:rsidRDefault="00DB4769">
      <w:pPr>
        <w:spacing w:after="5" w:line="250" w:lineRule="auto"/>
        <w:ind w:left="715" w:hanging="10"/>
      </w:pPr>
      <w:r>
        <w:rPr>
          <w:b/>
        </w:rPr>
        <w:t xml:space="preserve">CLAUSULA PRIMEIRA - DO OBJETO E ENCARGOS </w:t>
      </w:r>
    </w:p>
    <w:p w14:paraId="12185A97" w14:textId="77777777" w:rsidR="002D7F7C" w:rsidRDefault="00DB4769">
      <w:pPr>
        <w:spacing w:after="0" w:line="259" w:lineRule="auto"/>
        <w:ind w:left="720" w:firstLine="0"/>
        <w:jc w:val="left"/>
      </w:pPr>
      <w:r>
        <w:t xml:space="preserve"> </w:t>
      </w:r>
    </w:p>
    <w:p w14:paraId="17EAB522" w14:textId="0E97CB3A" w:rsidR="002D7F7C" w:rsidRDefault="00DB4769" w:rsidP="007948CC">
      <w:pPr>
        <w:ind w:left="713"/>
      </w:pPr>
      <w:r>
        <w:t xml:space="preserve">1.1 O objeto do presente edital consiste na </w:t>
      </w:r>
      <w:r w:rsidRPr="009149F1">
        <w:rPr>
          <w:b/>
          <w:color w:val="auto"/>
        </w:rPr>
        <w:t xml:space="preserve">CONCESSÃO REMUNERADA DE USO DE </w:t>
      </w:r>
      <w:r w:rsidRPr="009149F1">
        <w:rPr>
          <w:color w:val="auto"/>
        </w:rPr>
        <w:t xml:space="preserve">BEM PUBLICO COM ENCARGOS - BARRACÃO SOB O IMÓVEL COM A MATRÍCULA </w:t>
      </w:r>
      <w:r w:rsidRPr="009149F1">
        <w:rPr>
          <w:b/>
          <w:color w:val="auto"/>
        </w:rPr>
        <w:t>Nº 1</w:t>
      </w:r>
      <w:r w:rsidR="009149F1" w:rsidRPr="009149F1">
        <w:rPr>
          <w:b/>
          <w:color w:val="auto"/>
        </w:rPr>
        <w:t>7.415</w:t>
      </w:r>
      <w:r w:rsidRPr="009149F1">
        <w:rPr>
          <w:color w:val="auto"/>
        </w:rPr>
        <w:t>,</w:t>
      </w:r>
      <w:r>
        <w:t xml:space="preserve"> para fins de incentivos do imóve</w:t>
      </w:r>
      <w:r w:rsidR="00156C2E">
        <w:t>l</w:t>
      </w:r>
      <w:r>
        <w:t xml:space="preserve"> abaixo discriminado</w:t>
      </w:r>
      <w:bookmarkStart w:id="0" w:name="_GoBack"/>
      <w:bookmarkEnd w:id="0"/>
      <w:r>
        <w:t xml:space="preserve">: </w:t>
      </w:r>
    </w:p>
    <w:p w14:paraId="2233A88E" w14:textId="77777777" w:rsidR="002D7F7C" w:rsidRDefault="00DB4769">
      <w:pPr>
        <w:spacing w:after="0" w:line="259" w:lineRule="auto"/>
        <w:ind w:left="720" w:firstLine="0"/>
        <w:jc w:val="left"/>
      </w:pPr>
      <w:r>
        <w:t xml:space="preserve"> </w:t>
      </w:r>
    </w:p>
    <w:p w14:paraId="0E3C86C5" w14:textId="373519CB" w:rsidR="002D7F7C" w:rsidRPr="008915CC" w:rsidRDefault="00DB4769" w:rsidP="008915CC">
      <w:pPr>
        <w:ind w:left="713"/>
        <w:rPr>
          <w:color w:val="FF0000"/>
        </w:rPr>
      </w:pPr>
      <w:r w:rsidRPr="009149F1">
        <w:rPr>
          <w:color w:val="auto"/>
        </w:rPr>
        <w:t xml:space="preserve">I - </w:t>
      </w:r>
      <w:r w:rsidR="009149F1" w:rsidRPr="009149F1">
        <w:rPr>
          <w:color w:val="auto"/>
        </w:rPr>
        <w:t xml:space="preserve">Barracão </w:t>
      </w:r>
      <w:r w:rsidR="009149F1" w:rsidRPr="005E76D3">
        <w:rPr>
          <w:color w:val="auto"/>
        </w:rPr>
        <w:t xml:space="preserve">medindo </w:t>
      </w:r>
      <w:r w:rsidR="009149F1" w:rsidRPr="00244393">
        <w:rPr>
          <w:b/>
          <w:color w:val="auto"/>
        </w:rPr>
        <w:t>375,00 m²</w:t>
      </w:r>
      <w:r w:rsidR="009149F1" w:rsidRPr="005E76D3">
        <w:rPr>
          <w:color w:val="auto"/>
        </w:rPr>
        <w:t xml:space="preserve"> (trezentos e setenta e cinco metros quadrados),</w:t>
      </w:r>
      <w:r w:rsidR="009149F1">
        <w:rPr>
          <w:color w:val="auto"/>
        </w:rPr>
        <w:t xml:space="preserve"> em alvenaria e estrutura metálica, telhado de </w:t>
      </w:r>
      <w:proofErr w:type="spellStart"/>
      <w:r w:rsidR="009149F1">
        <w:rPr>
          <w:color w:val="auto"/>
        </w:rPr>
        <w:t>aluzinco</w:t>
      </w:r>
      <w:proofErr w:type="spellEnd"/>
      <w:r w:rsidR="009149F1">
        <w:rPr>
          <w:color w:val="auto"/>
        </w:rPr>
        <w:t xml:space="preserve">, paredes de tijolo 06 furos, forro de PVC, edificado </w:t>
      </w:r>
      <w:r w:rsidR="009149F1" w:rsidRPr="005E76D3">
        <w:rPr>
          <w:color w:val="auto"/>
        </w:rPr>
        <w:t xml:space="preserve">sob o </w:t>
      </w:r>
      <w:r w:rsidR="009149F1">
        <w:rPr>
          <w:color w:val="auto"/>
        </w:rPr>
        <w:t xml:space="preserve">lote nº 03, medindo 32,70m x 54,00m com área total de 1.774,98m², localizado na Av. João </w:t>
      </w:r>
      <w:proofErr w:type="spellStart"/>
      <w:r w:rsidR="009149F1">
        <w:rPr>
          <w:color w:val="auto"/>
        </w:rPr>
        <w:t>Wilibaldo</w:t>
      </w:r>
      <w:proofErr w:type="spellEnd"/>
      <w:r w:rsidR="009149F1">
        <w:rPr>
          <w:color w:val="auto"/>
        </w:rPr>
        <w:t xml:space="preserve"> </w:t>
      </w:r>
      <w:proofErr w:type="spellStart"/>
      <w:r w:rsidR="009149F1">
        <w:rPr>
          <w:color w:val="auto"/>
        </w:rPr>
        <w:t>Kothe</w:t>
      </w:r>
      <w:proofErr w:type="spellEnd"/>
      <w:r w:rsidR="009149F1">
        <w:rPr>
          <w:color w:val="auto"/>
        </w:rPr>
        <w:t xml:space="preserve">, área industrial de Saudades/SC, parte do Lote Rural nº 218, com área global de 20.000m², </w:t>
      </w:r>
      <w:r w:rsidR="009149F1" w:rsidRPr="005E76D3">
        <w:rPr>
          <w:color w:val="auto"/>
        </w:rPr>
        <w:t xml:space="preserve">imóvel de propriedade do </w:t>
      </w:r>
      <w:r w:rsidR="009149F1" w:rsidRPr="005E76D3">
        <w:rPr>
          <w:color w:val="auto"/>
        </w:rPr>
        <w:lastRenderedPageBreak/>
        <w:t>Município de Saudades/SC, matrícula nº 17.415 do Cartório de Registro de Imóveis da Comarca de Pinhalzinho/SC</w:t>
      </w:r>
      <w:r w:rsidR="009149F1">
        <w:rPr>
          <w:color w:val="auto"/>
        </w:rPr>
        <w:t>.</w:t>
      </w:r>
      <w:r w:rsidR="009149F1">
        <w:t xml:space="preserve"> </w:t>
      </w:r>
    </w:p>
    <w:p w14:paraId="430ADA4E" w14:textId="77777777" w:rsidR="002D7F7C" w:rsidRDefault="00DB4769">
      <w:pPr>
        <w:spacing w:after="16" w:line="259" w:lineRule="auto"/>
        <w:ind w:left="720" w:firstLine="0"/>
        <w:jc w:val="left"/>
      </w:pPr>
      <w:r>
        <w:t xml:space="preserve"> </w:t>
      </w:r>
    </w:p>
    <w:p w14:paraId="1265B8A8" w14:textId="77777777" w:rsidR="002D7F7C" w:rsidRDefault="00DB4769">
      <w:pPr>
        <w:ind w:left="713"/>
      </w:pPr>
      <w:r>
        <w:t xml:space="preserve">1.2 - A concessão remunerada de uso de bem público – regida por este edital - visa salvaguardar o patrimônio público e dar cumprimento à sua função social, garantindo benefícios à Municipalidade e aos seus cidadãos. Pretende a Administração Pública, portanto, destinar os imóveis ao empreendimento de atividades industriais e comerciais (nestas incluída a prestação de serviços) a serem executadas pelos futuros concessionários. </w:t>
      </w:r>
    </w:p>
    <w:p w14:paraId="6369C219" w14:textId="77777777" w:rsidR="002D7F7C" w:rsidRDefault="00DB4769">
      <w:pPr>
        <w:spacing w:after="0" w:line="259" w:lineRule="auto"/>
        <w:ind w:left="720" w:firstLine="0"/>
        <w:jc w:val="left"/>
      </w:pPr>
      <w:r>
        <w:t xml:space="preserve"> </w:t>
      </w:r>
    </w:p>
    <w:p w14:paraId="6B481458" w14:textId="77777777" w:rsidR="002D7F7C" w:rsidRDefault="00DB4769">
      <w:pPr>
        <w:spacing w:after="0" w:line="259" w:lineRule="auto"/>
        <w:ind w:left="1853" w:firstLine="0"/>
        <w:jc w:val="left"/>
      </w:pPr>
      <w:r>
        <w:t xml:space="preserve"> </w:t>
      </w:r>
    </w:p>
    <w:p w14:paraId="474156F3" w14:textId="77777777" w:rsidR="002D7F7C" w:rsidRDefault="00DB4769">
      <w:pPr>
        <w:pStyle w:val="Ttulo1"/>
        <w:ind w:left="715"/>
      </w:pPr>
      <w:r>
        <w:t>CLÁUSULA SEGUNDA – DAS CONDIÇÕES DA CONCESSÃO</w:t>
      </w:r>
      <w:r>
        <w:rPr>
          <w:b w:val="0"/>
        </w:rPr>
        <w:t xml:space="preserve"> </w:t>
      </w:r>
    </w:p>
    <w:p w14:paraId="30B1802B" w14:textId="77777777" w:rsidR="002D7F7C" w:rsidRDefault="00DB4769">
      <w:pPr>
        <w:spacing w:after="0" w:line="259" w:lineRule="auto"/>
        <w:ind w:left="720" w:firstLine="0"/>
        <w:jc w:val="left"/>
      </w:pPr>
      <w:r>
        <w:t xml:space="preserve"> </w:t>
      </w:r>
    </w:p>
    <w:p w14:paraId="248ECDEF" w14:textId="623EBFA9" w:rsidR="002D7F7C" w:rsidRDefault="00DB4769">
      <w:pPr>
        <w:ind w:left="713"/>
      </w:pPr>
      <w:r>
        <w:t>2.1 Deverá a Concessionário iniciar suas atividades e possuir pessoa jurídica “Matriz’ ou “Filial”, a ser registrada ou transferida sua sede ao Município de Saudades/SC, sob pena de rescisão do contrato, num prazo máximo de até 03 (três) meses, a contar da data de assinatura do contrato de concessão, ressalvadas as situações devidamente justificadas e aceitas pela administração municipal</w:t>
      </w:r>
      <w:r>
        <w:rPr>
          <w:i/>
        </w:rPr>
        <w:t>.</w:t>
      </w:r>
      <w:r>
        <w:t xml:space="preserve"> </w:t>
      </w:r>
    </w:p>
    <w:p w14:paraId="157F1B46" w14:textId="77777777" w:rsidR="002D7F7C" w:rsidRDefault="00DB4769">
      <w:pPr>
        <w:spacing w:after="0" w:line="259" w:lineRule="auto"/>
        <w:ind w:left="720" w:firstLine="0"/>
        <w:jc w:val="left"/>
      </w:pPr>
      <w:r>
        <w:t xml:space="preserve"> </w:t>
      </w:r>
    </w:p>
    <w:p w14:paraId="484610EA" w14:textId="77777777" w:rsidR="002D7F7C" w:rsidRDefault="00DB4769">
      <w:pPr>
        <w:spacing w:after="0" w:line="259" w:lineRule="auto"/>
        <w:ind w:left="720" w:firstLine="0"/>
        <w:jc w:val="left"/>
      </w:pPr>
      <w:r>
        <w:t xml:space="preserve"> </w:t>
      </w:r>
    </w:p>
    <w:p w14:paraId="4303BB99" w14:textId="77777777" w:rsidR="002D7F7C" w:rsidRDefault="00DB4769">
      <w:pPr>
        <w:pStyle w:val="Ttulo1"/>
        <w:ind w:left="715"/>
      </w:pPr>
      <w:r>
        <w:t xml:space="preserve">CLÁUSULA TERCEIRA – DO PRAZO DA CONCESSÃO E RESTITUIÇÃO DOS BENS  </w:t>
      </w:r>
    </w:p>
    <w:p w14:paraId="0140A737" w14:textId="77777777" w:rsidR="002D7F7C" w:rsidRDefault="00DB4769">
      <w:pPr>
        <w:spacing w:after="0" w:line="259" w:lineRule="auto"/>
        <w:ind w:left="720" w:firstLine="0"/>
        <w:jc w:val="left"/>
      </w:pPr>
      <w:r>
        <w:t xml:space="preserve"> </w:t>
      </w:r>
    </w:p>
    <w:p w14:paraId="285B9929" w14:textId="77777777" w:rsidR="002D7F7C" w:rsidRDefault="00DB4769">
      <w:pPr>
        <w:ind w:left="713"/>
      </w:pPr>
      <w:r>
        <w:t xml:space="preserve">3.1 O prazo desta concessão será de 05 (cinco) anos (contados a partir da data da assinatura do Contrato) podendo ser prorrogado esse prazo por igual período. </w:t>
      </w:r>
    </w:p>
    <w:p w14:paraId="5D0F8BDE" w14:textId="77777777" w:rsidR="002D7F7C" w:rsidRDefault="00DB4769">
      <w:pPr>
        <w:spacing w:after="0" w:line="259" w:lineRule="auto"/>
        <w:ind w:left="720" w:firstLine="0"/>
        <w:jc w:val="left"/>
      </w:pPr>
      <w:r>
        <w:t xml:space="preserve"> </w:t>
      </w:r>
    </w:p>
    <w:p w14:paraId="38759E0D" w14:textId="77777777" w:rsidR="002D7F7C" w:rsidRDefault="00DB4769">
      <w:pPr>
        <w:spacing w:after="0" w:line="259" w:lineRule="auto"/>
        <w:ind w:left="1080" w:firstLine="0"/>
        <w:jc w:val="left"/>
      </w:pPr>
      <w:r>
        <w:t xml:space="preserve"> </w:t>
      </w:r>
    </w:p>
    <w:p w14:paraId="133D2527" w14:textId="77777777" w:rsidR="002D7F7C" w:rsidRDefault="00DB4769">
      <w:pPr>
        <w:pStyle w:val="Ttulo1"/>
        <w:ind w:left="715"/>
      </w:pPr>
      <w:r>
        <w:t xml:space="preserve">CLAUSULA QUARTA - DAS OBRIGAÇÕES DO MUNICÍPIO </w:t>
      </w:r>
    </w:p>
    <w:p w14:paraId="2BC70723" w14:textId="77777777" w:rsidR="002D7F7C" w:rsidRDefault="00DB4769">
      <w:pPr>
        <w:spacing w:after="0" w:line="259" w:lineRule="auto"/>
        <w:ind w:left="720" w:firstLine="0"/>
        <w:jc w:val="left"/>
      </w:pPr>
      <w:r>
        <w:rPr>
          <w:b/>
        </w:rPr>
        <w:t xml:space="preserve"> </w:t>
      </w:r>
    </w:p>
    <w:p w14:paraId="0D698583" w14:textId="3E14D60D" w:rsidR="002D7F7C" w:rsidRDefault="00DB4769">
      <w:pPr>
        <w:ind w:left="713"/>
      </w:pPr>
      <w:r>
        <w:rPr>
          <w:b/>
        </w:rPr>
        <w:t xml:space="preserve">4.1 </w:t>
      </w:r>
      <w:r>
        <w:t xml:space="preserve">É assegurado ao CONCEDENTE o exercício, na defesa dos seus interesses e em nome da vontade pública, dos atos e ações previstos na legislação eleita para o presente instrumento, no Edital de Concorrência Pública nº </w:t>
      </w:r>
      <w:r w:rsidR="00F92039">
        <w:t>001/2020</w:t>
      </w:r>
      <w:r>
        <w:t xml:space="preserve"> e aquelas em que fundamentam o interesse público, o direito de</w:t>
      </w:r>
      <w:r>
        <w:rPr>
          <w:b/>
        </w:rPr>
        <w:t xml:space="preserve">: </w:t>
      </w:r>
    </w:p>
    <w:p w14:paraId="2433A41F" w14:textId="77777777" w:rsidR="002D7F7C" w:rsidRDefault="00DB4769">
      <w:pPr>
        <w:spacing w:after="0" w:line="259" w:lineRule="auto"/>
        <w:ind w:left="720" w:firstLine="0"/>
        <w:jc w:val="left"/>
      </w:pPr>
      <w:r>
        <w:rPr>
          <w:b/>
        </w:rPr>
        <w:t xml:space="preserve"> </w:t>
      </w:r>
    </w:p>
    <w:p w14:paraId="6C2BEF35" w14:textId="77777777" w:rsidR="002D7F7C" w:rsidRDefault="00DB4769">
      <w:pPr>
        <w:numPr>
          <w:ilvl w:val="0"/>
          <w:numId w:val="15"/>
        </w:numPr>
        <w:ind w:hanging="281"/>
      </w:pPr>
      <w:r>
        <w:t xml:space="preserve">Extinguir a concessão, nos termos previstos no edital e na forma a ser prevista no contrato. </w:t>
      </w:r>
    </w:p>
    <w:p w14:paraId="6C84BC10" w14:textId="77777777" w:rsidR="002D7F7C" w:rsidRDefault="00DB4769">
      <w:pPr>
        <w:spacing w:after="0" w:line="259" w:lineRule="auto"/>
        <w:ind w:left="720" w:firstLine="0"/>
        <w:jc w:val="left"/>
      </w:pPr>
      <w:r>
        <w:t xml:space="preserve"> </w:t>
      </w:r>
    </w:p>
    <w:p w14:paraId="3B2F9CBC" w14:textId="0B510EBE" w:rsidR="002D7F7C" w:rsidRDefault="001F17F4">
      <w:pPr>
        <w:numPr>
          <w:ilvl w:val="0"/>
          <w:numId w:val="15"/>
        </w:numPr>
        <w:ind w:hanging="281"/>
      </w:pPr>
      <w:r>
        <w:t>Fiscalizar</w:t>
      </w:r>
      <w:r w:rsidR="00DB4769">
        <w:t xml:space="preserve"> a utilização dos bens concedidos. A Fiscalização será feita por funcionário municipal designado para tal incumbência. </w:t>
      </w:r>
    </w:p>
    <w:p w14:paraId="2C9CB9EE" w14:textId="77777777" w:rsidR="002D7F7C" w:rsidRDefault="00DB4769">
      <w:pPr>
        <w:spacing w:after="0" w:line="259" w:lineRule="auto"/>
        <w:ind w:left="720" w:firstLine="0"/>
        <w:jc w:val="left"/>
      </w:pPr>
      <w:r>
        <w:t xml:space="preserve"> </w:t>
      </w:r>
    </w:p>
    <w:p w14:paraId="1395ACF1" w14:textId="77777777" w:rsidR="002D7F7C" w:rsidRDefault="00DB4769">
      <w:pPr>
        <w:numPr>
          <w:ilvl w:val="0"/>
          <w:numId w:val="15"/>
        </w:numPr>
        <w:ind w:hanging="281"/>
      </w:pPr>
      <w:r>
        <w:t xml:space="preserve">Em havendo rescisão do contrato, receber os bens patrimoniais no estado em que se encontrarem. </w:t>
      </w:r>
    </w:p>
    <w:p w14:paraId="701845FB" w14:textId="77777777" w:rsidR="002D7F7C" w:rsidRDefault="00DB4769">
      <w:pPr>
        <w:spacing w:after="0" w:line="259" w:lineRule="auto"/>
        <w:ind w:left="720" w:firstLine="0"/>
        <w:jc w:val="left"/>
      </w:pPr>
      <w:r>
        <w:t xml:space="preserve"> </w:t>
      </w:r>
    </w:p>
    <w:p w14:paraId="6E41A35E" w14:textId="40EA81EF" w:rsidR="002D7F7C" w:rsidRDefault="001F17F4">
      <w:pPr>
        <w:numPr>
          <w:ilvl w:val="0"/>
          <w:numId w:val="15"/>
        </w:numPr>
        <w:ind w:hanging="281"/>
      </w:pPr>
      <w:r>
        <w:t>Esclarecer</w:t>
      </w:r>
      <w:r w:rsidR="00DB4769">
        <w:t xml:space="preserve"> dúvidas que lhe forem apresentadas. </w:t>
      </w:r>
    </w:p>
    <w:p w14:paraId="672550A5" w14:textId="77777777" w:rsidR="002D7F7C" w:rsidRDefault="00DB4769">
      <w:pPr>
        <w:spacing w:after="0" w:line="259" w:lineRule="auto"/>
        <w:ind w:left="720" w:firstLine="0"/>
        <w:jc w:val="left"/>
      </w:pPr>
      <w:r>
        <w:rPr>
          <w:b/>
        </w:rPr>
        <w:t xml:space="preserve"> </w:t>
      </w:r>
    </w:p>
    <w:p w14:paraId="1D93C1C1" w14:textId="0A2ABBF0" w:rsidR="002D7F7C" w:rsidRDefault="001F17F4">
      <w:pPr>
        <w:numPr>
          <w:ilvl w:val="0"/>
          <w:numId w:val="15"/>
        </w:numPr>
        <w:ind w:hanging="281"/>
      </w:pPr>
      <w:r>
        <w:t>Aplicar</w:t>
      </w:r>
      <w:r w:rsidR="00DB4769">
        <w:t xml:space="preserve"> as penalidades regulamentares e contratuais. </w:t>
      </w:r>
    </w:p>
    <w:p w14:paraId="487CCD99" w14:textId="77777777" w:rsidR="002D7F7C" w:rsidRDefault="00DB4769">
      <w:pPr>
        <w:spacing w:after="0" w:line="259" w:lineRule="auto"/>
        <w:ind w:left="720" w:firstLine="0"/>
        <w:jc w:val="left"/>
      </w:pPr>
      <w:r>
        <w:t xml:space="preserve"> </w:t>
      </w:r>
    </w:p>
    <w:p w14:paraId="76E8412B" w14:textId="427AD71E" w:rsidR="002D7F7C" w:rsidRDefault="001F17F4">
      <w:pPr>
        <w:numPr>
          <w:ilvl w:val="0"/>
          <w:numId w:val="15"/>
        </w:numPr>
        <w:ind w:hanging="281"/>
      </w:pPr>
      <w:r>
        <w:t>Vistoriar</w:t>
      </w:r>
      <w:r w:rsidR="00DB4769">
        <w:t xml:space="preserve">, periodicamente o bem concedido. </w:t>
      </w:r>
    </w:p>
    <w:p w14:paraId="4718FF9D" w14:textId="77777777" w:rsidR="002D7F7C" w:rsidRDefault="00DB4769">
      <w:pPr>
        <w:spacing w:after="0" w:line="259" w:lineRule="auto"/>
        <w:ind w:left="720" w:firstLine="0"/>
        <w:jc w:val="left"/>
      </w:pPr>
      <w:r>
        <w:lastRenderedPageBreak/>
        <w:t xml:space="preserve"> </w:t>
      </w:r>
    </w:p>
    <w:p w14:paraId="25130094" w14:textId="77777777" w:rsidR="002D7F7C" w:rsidRDefault="00DB4769">
      <w:pPr>
        <w:spacing w:after="0" w:line="259" w:lineRule="auto"/>
        <w:ind w:left="720" w:firstLine="0"/>
        <w:jc w:val="left"/>
      </w:pPr>
      <w:r>
        <w:t xml:space="preserve"> </w:t>
      </w:r>
    </w:p>
    <w:p w14:paraId="6509FFBC" w14:textId="77777777" w:rsidR="002D7F7C" w:rsidRDefault="00DB4769">
      <w:pPr>
        <w:spacing w:after="0" w:line="259" w:lineRule="auto"/>
        <w:ind w:left="720" w:firstLine="0"/>
        <w:jc w:val="left"/>
      </w:pPr>
      <w:r>
        <w:t xml:space="preserve"> </w:t>
      </w:r>
    </w:p>
    <w:p w14:paraId="4BA4C48F" w14:textId="77777777" w:rsidR="002D7F7C" w:rsidRDefault="00DB4769">
      <w:pPr>
        <w:spacing w:after="0" w:line="259" w:lineRule="auto"/>
        <w:ind w:left="720" w:firstLine="0"/>
        <w:jc w:val="left"/>
      </w:pPr>
      <w:r>
        <w:t xml:space="preserve"> </w:t>
      </w:r>
    </w:p>
    <w:p w14:paraId="0B15860F" w14:textId="77777777" w:rsidR="002D7F7C" w:rsidRDefault="00DB4769">
      <w:pPr>
        <w:spacing w:after="0" w:line="259" w:lineRule="auto"/>
        <w:ind w:left="720" w:firstLine="0"/>
        <w:jc w:val="left"/>
      </w:pPr>
      <w:r>
        <w:t xml:space="preserve"> </w:t>
      </w:r>
    </w:p>
    <w:p w14:paraId="53C49456" w14:textId="77777777" w:rsidR="002D7F7C" w:rsidRDefault="00DB4769">
      <w:pPr>
        <w:pStyle w:val="Ttulo1"/>
        <w:spacing w:after="228"/>
        <w:ind w:left="715"/>
      </w:pPr>
      <w:r>
        <w:t>CLÁUSULA QUINTA – DOS DIREITOS E OBRIGAÇÕES DA CONCESSIONÁRIA</w:t>
      </w:r>
      <w:r>
        <w:rPr>
          <w:rFonts w:ascii="Calibri" w:eastAsia="Calibri" w:hAnsi="Calibri" w:cs="Calibri"/>
          <w:b w:val="0"/>
          <w:sz w:val="21"/>
        </w:rPr>
        <w:t xml:space="preserve">  </w:t>
      </w:r>
    </w:p>
    <w:p w14:paraId="377B8B7F" w14:textId="03026723" w:rsidR="002D7F7C" w:rsidRDefault="00DB4769">
      <w:pPr>
        <w:spacing w:after="229"/>
        <w:ind w:left="713"/>
      </w:pPr>
      <w:r>
        <w:t xml:space="preserve">5.1 É assegurado à CONCESSIONÁRIA o exercício da defesa de seus interesses, dos atos e ações previstos na legislação eleita no presente instrumento e no Edital de Concorrência Pública nº </w:t>
      </w:r>
      <w:r w:rsidR="00F92039">
        <w:t>001/2020</w:t>
      </w:r>
      <w:r>
        <w:t xml:space="preserve"> bem como: </w:t>
      </w:r>
    </w:p>
    <w:p w14:paraId="2BFFE62A" w14:textId="6FD43051" w:rsidR="002D7F7C" w:rsidRDefault="00DB4769" w:rsidP="001F17F4">
      <w:pPr>
        <w:numPr>
          <w:ilvl w:val="0"/>
          <w:numId w:val="16"/>
        </w:numPr>
        <w:spacing w:after="30"/>
        <w:ind w:left="713" w:hanging="4"/>
      </w:pPr>
      <w:r>
        <w:t>Usufruir e aproveitar os resultados econômico-financeiros, resultantes da</w:t>
      </w:r>
      <w:r w:rsidR="001F17F4">
        <w:t xml:space="preserve"> </w:t>
      </w:r>
      <w:r>
        <w:t xml:space="preserve">exploração da atividade industrial; </w:t>
      </w:r>
    </w:p>
    <w:p w14:paraId="132DB533" w14:textId="77777777" w:rsidR="002D7F7C" w:rsidRDefault="00DB4769">
      <w:pPr>
        <w:spacing w:after="19" w:line="259" w:lineRule="auto"/>
        <w:ind w:left="1080" w:firstLine="0"/>
        <w:jc w:val="left"/>
      </w:pPr>
      <w:r>
        <w:t xml:space="preserve"> </w:t>
      </w:r>
    </w:p>
    <w:p w14:paraId="5B8D1422" w14:textId="77777777" w:rsidR="002D7F7C" w:rsidRDefault="00DB4769" w:rsidP="001F17F4">
      <w:pPr>
        <w:numPr>
          <w:ilvl w:val="0"/>
          <w:numId w:val="16"/>
        </w:numPr>
        <w:spacing w:after="232"/>
        <w:ind w:hanging="294"/>
      </w:pPr>
      <w:r>
        <w:t xml:space="preserve">Formar o quadro de pessoal necessário a execução dos serviços que irá explorar; </w:t>
      </w:r>
    </w:p>
    <w:p w14:paraId="0FF108C5" w14:textId="3A5F7972" w:rsidR="002D7F7C" w:rsidRDefault="00DB4769" w:rsidP="001F17F4">
      <w:pPr>
        <w:numPr>
          <w:ilvl w:val="0"/>
          <w:numId w:val="16"/>
        </w:numPr>
        <w:spacing w:after="232"/>
        <w:ind w:left="713" w:hanging="4"/>
      </w:pPr>
      <w:r>
        <w:t>Cumprir e fazer cumprir as normas do serviço e as cláusulas contratuais da</w:t>
      </w:r>
      <w:r w:rsidR="001F17F4">
        <w:t xml:space="preserve"> </w:t>
      </w:r>
      <w:r>
        <w:t xml:space="preserve">concessão; </w:t>
      </w:r>
    </w:p>
    <w:p w14:paraId="2D5E7088" w14:textId="2B33DD09" w:rsidR="002D7F7C" w:rsidRDefault="00DB4769" w:rsidP="007B6807">
      <w:pPr>
        <w:numPr>
          <w:ilvl w:val="0"/>
          <w:numId w:val="16"/>
        </w:numPr>
        <w:spacing w:after="230"/>
        <w:ind w:left="713" w:hanging="10"/>
      </w:pPr>
      <w:r>
        <w:t>Permitir aos encarregados da fiscalização, livre acesso, em qualquer época, as</w:t>
      </w:r>
      <w:r w:rsidR="001F17F4">
        <w:t xml:space="preserve"> </w:t>
      </w:r>
      <w:r>
        <w:t xml:space="preserve">dependências onde estão localizados os bens concedidos; </w:t>
      </w:r>
    </w:p>
    <w:p w14:paraId="4A2B7F4E" w14:textId="439EF736" w:rsidR="002D7F7C" w:rsidRDefault="00DB4769" w:rsidP="007B6807">
      <w:pPr>
        <w:numPr>
          <w:ilvl w:val="0"/>
          <w:numId w:val="16"/>
        </w:numPr>
        <w:spacing w:after="230"/>
        <w:ind w:left="713" w:hanging="10"/>
      </w:pPr>
      <w:r>
        <w:t>Fornecer ao Município sempre que solicitados quaisquer informações e/ou</w:t>
      </w:r>
      <w:r w:rsidR="001F17F4">
        <w:t xml:space="preserve"> </w:t>
      </w:r>
      <w:r>
        <w:t xml:space="preserve">esclarecimentos sobre quaisquer assuntos solicitados; </w:t>
      </w:r>
    </w:p>
    <w:p w14:paraId="01BFA17E" w14:textId="77777777" w:rsidR="002D7F7C" w:rsidRDefault="00DB4769" w:rsidP="001F17F4">
      <w:pPr>
        <w:numPr>
          <w:ilvl w:val="0"/>
          <w:numId w:val="16"/>
        </w:numPr>
        <w:spacing w:after="36"/>
        <w:ind w:hanging="294"/>
      </w:pPr>
      <w:r>
        <w:t xml:space="preserve">A Concessionária fica condicionada ao cumprimento da legislação do Meio </w:t>
      </w:r>
    </w:p>
    <w:p w14:paraId="2FA2FD32" w14:textId="77777777" w:rsidR="002D7F7C" w:rsidRDefault="00DB4769">
      <w:pPr>
        <w:spacing w:after="232"/>
        <w:ind w:left="713"/>
      </w:pPr>
      <w:r>
        <w:t xml:space="preserve">Ambiente do Município, do Estado e da União; </w:t>
      </w:r>
    </w:p>
    <w:p w14:paraId="73CCFCD9" w14:textId="650C873C" w:rsidR="002D7F7C" w:rsidRDefault="00DB4769" w:rsidP="007B6807">
      <w:pPr>
        <w:numPr>
          <w:ilvl w:val="0"/>
          <w:numId w:val="16"/>
        </w:numPr>
        <w:spacing w:after="232"/>
        <w:ind w:left="713" w:hanging="10"/>
      </w:pPr>
      <w:r>
        <w:t xml:space="preserve">Manter os bens em perfeito estado de conservação e asseio, de modo a que se encontre em condições de atender plenamente as suas finalidades industriais; </w:t>
      </w:r>
    </w:p>
    <w:p w14:paraId="1A0D062C" w14:textId="77777777" w:rsidR="002D7F7C" w:rsidRDefault="00DB4769" w:rsidP="001F17F4">
      <w:pPr>
        <w:numPr>
          <w:ilvl w:val="0"/>
          <w:numId w:val="16"/>
        </w:numPr>
        <w:spacing w:after="230"/>
        <w:ind w:hanging="294"/>
      </w:pPr>
      <w:r>
        <w:t xml:space="preserve">Cumprir o disposto no inciso XXXIII, do artigo 7º, da Constituição Federal, de acordo com o previsto no inciso V, do artigo 27, da Lei nº 8.666, de 21 de junho de 1993, com a redação que lhe deu a Lei nº 9854, de 27 de outubro de 1999; </w:t>
      </w:r>
    </w:p>
    <w:p w14:paraId="5C855789" w14:textId="5AD5F7B0" w:rsidR="002D7F7C" w:rsidRDefault="00DB4769" w:rsidP="007B6807">
      <w:pPr>
        <w:numPr>
          <w:ilvl w:val="0"/>
          <w:numId w:val="16"/>
        </w:numPr>
        <w:spacing w:after="232"/>
        <w:ind w:left="713" w:hanging="10"/>
      </w:pPr>
      <w:r>
        <w:t>Consertar, as suas expensas, imediatamente, avarias nos bens concedidos,</w:t>
      </w:r>
      <w:r w:rsidR="001F17F4">
        <w:t xml:space="preserve"> </w:t>
      </w:r>
      <w:r>
        <w:t xml:space="preserve">quando estas se verificarem e forem decorrentes do uso; </w:t>
      </w:r>
    </w:p>
    <w:p w14:paraId="027BFF29" w14:textId="77777777" w:rsidR="002D7F7C" w:rsidRDefault="00DB4769" w:rsidP="001F17F4">
      <w:pPr>
        <w:numPr>
          <w:ilvl w:val="0"/>
          <w:numId w:val="16"/>
        </w:numPr>
        <w:spacing w:after="230"/>
        <w:ind w:hanging="294"/>
      </w:pPr>
      <w:r>
        <w:t xml:space="preserve">Efetuar os investimentos necessários à manutenção e desenvolvimento da atividade a fim, bem como toda a infraestrutura necessária para atendimento as Normas de Acessibilidade e Segurança, conforme legislação vigente. </w:t>
      </w:r>
    </w:p>
    <w:p w14:paraId="69F88569" w14:textId="77777777" w:rsidR="002D7F7C" w:rsidRDefault="00DB4769" w:rsidP="001F17F4">
      <w:pPr>
        <w:numPr>
          <w:ilvl w:val="0"/>
          <w:numId w:val="16"/>
        </w:numPr>
        <w:spacing w:after="130" w:line="334" w:lineRule="auto"/>
        <w:ind w:left="851" w:hanging="152"/>
      </w:pPr>
      <w:r>
        <w:t xml:space="preserve">Apresentar anualmente, junto ao Departamento da Indústria, Comércio e Serviços, relatório anual de suas atividades, demonstrando estar cumprindo com as metas de desenvolvimento assumidas. O não atendimento ensejará a interpelação do mesmo. l)  </w:t>
      </w:r>
    </w:p>
    <w:p w14:paraId="7E22EBDA" w14:textId="77777777" w:rsidR="002D7F7C" w:rsidRDefault="00DB4769">
      <w:pPr>
        <w:pStyle w:val="Ttulo1"/>
        <w:ind w:left="715"/>
      </w:pPr>
      <w:r>
        <w:t xml:space="preserve">CLÁUSULA SEXTA – DO VALOR DA CONCESSÃO </w:t>
      </w:r>
    </w:p>
    <w:p w14:paraId="1CBF11D1" w14:textId="77777777" w:rsidR="002D7F7C" w:rsidRDefault="00DB4769">
      <w:pPr>
        <w:spacing w:after="0" w:line="259" w:lineRule="auto"/>
        <w:ind w:left="720" w:firstLine="0"/>
        <w:jc w:val="left"/>
      </w:pPr>
      <w:r>
        <w:rPr>
          <w:b/>
        </w:rPr>
        <w:t xml:space="preserve"> </w:t>
      </w:r>
    </w:p>
    <w:p w14:paraId="691B5012" w14:textId="6C7C2076" w:rsidR="002D7F7C" w:rsidRPr="008915CC" w:rsidRDefault="00DB4769">
      <w:pPr>
        <w:spacing w:after="5" w:line="250" w:lineRule="auto"/>
        <w:ind w:left="730" w:hanging="10"/>
        <w:rPr>
          <w:color w:val="FF0000"/>
        </w:rPr>
      </w:pPr>
      <w:r w:rsidRPr="008915CC">
        <w:rPr>
          <w:b/>
          <w:color w:val="FF0000"/>
        </w:rPr>
        <w:lastRenderedPageBreak/>
        <w:t xml:space="preserve">6.1 - </w:t>
      </w:r>
      <w:r w:rsidR="001F17F4" w:rsidRPr="00DD052A">
        <w:rPr>
          <w:b/>
          <w:color w:val="FF0000"/>
          <w:u w:val="single" w:color="000000"/>
        </w:rPr>
        <w:t>O CONCESSIONARIO pagará pela concessão remunerada do uso do imóvel</w:t>
      </w:r>
      <w:r w:rsidR="001F17F4" w:rsidRPr="00DD052A">
        <w:rPr>
          <w:b/>
          <w:color w:val="FF0000"/>
        </w:rPr>
        <w:t xml:space="preserve"> </w:t>
      </w:r>
      <w:r w:rsidR="001F17F4" w:rsidRPr="00DD052A">
        <w:rPr>
          <w:b/>
          <w:color w:val="FF0000"/>
          <w:u w:val="single" w:color="000000"/>
        </w:rPr>
        <w:t>descrito no objeto do presente Edital, o valor determinado pela Comissão de</w:t>
      </w:r>
      <w:r w:rsidR="001F17F4" w:rsidRPr="00DD052A">
        <w:rPr>
          <w:b/>
          <w:color w:val="FF0000"/>
        </w:rPr>
        <w:t xml:space="preserve"> </w:t>
      </w:r>
      <w:r w:rsidR="001F17F4" w:rsidRPr="00DD052A">
        <w:rPr>
          <w:b/>
          <w:color w:val="FF0000"/>
          <w:u w:val="single" w:color="000000"/>
        </w:rPr>
        <w:t xml:space="preserve">Avaliação que é de R$ </w:t>
      </w:r>
      <w:r w:rsidR="001F17F4">
        <w:rPr>
          <w:b/>
          <w:color w:val="FF0000"/>
          <w:u w:val="single" w:color="000000"/>
        </w:rPr>
        <w:t>180,00</w:t>
      </w:r>
      <w:r w:rsidR="001F17F4" w:rsidRPr="00DD052A">
        <w:rPr>
          <w:b/>
          <w:color w:val="FF0000"/>
          <w:u w:val="single" w:color="000000"/>
        </w:rPr>
        <w:t xml:space="preserve"> (</w:t>
      </w:r>
      <w:r w:rsidR="001F17F4">
        <w:rPr>
          <w:b/>
          <w:color w:val="FF0000"/>
          <w:u w:val="single" w:color="000000"/>
        </w:rPr>
        <w:t>cento e oitenta reais</w:t>
      </w:r>
      <w:r w:rsidR="001F17F4" w:rsidRPr="00DD052A">
        <w:rPr>
          <w:b/>
          <w:color w:val="FF0000"/>
          <w:u w:val="single" w:color="000000"/>
        </w:rPr>
        <w:t>), em parcelas mensais até o 5º (quinto) dia útil</w:t>
      </w:r>
      <w:r w:rsidR="001F17F4" w:rsidRPr="00DD052A">
        <w:rPr>
          <w:b/>
          <w:color w:val="FF0000"/>
        </w:rPr>
        <w:t xml:space="preserve"> </w:t>
      </w:r>
      <w:r w:rsidR="001F17F4" w:rsidRPr="00DD052A">
        <w:rPr>
          <w:b/>
          <w:color w:val="FF0000"/>
          <w:u w:val="single" w:color="000000"/>
        </w:rPr>
        <w:t>do mês subsequente, pelo período que vigorar o contrato.</w:t>
      </w:r>
      <w:r w:rsidRPr="008915CC">
        <w:rPr>
          <w:b/>
          <w:color w:val="FF0000"/>
        </w:rPr>
        <w:t xml:space="preserve"> </w:t>
      </w:r>
    </w:p>
    <w:p w14:paraId="57DBB7E0" w14:textId="77777777" w:rsidR="002D7F7C" w:rsidRPr="008915CC" w:rsidRDefault="00DB4769">
      <w:pPr>
        <w:spacing w:after="0" w:line="259" w:lineRule="auto"/>
        <w:ind w:left="720" w:firstLine="0"/>
        <w:jc w:val="left"/>
        <w:rPr>
          <w:color w:val="FF0000"/>
        </w:rPr>
      </w:pPr>
      <w:r w:rsidRPr="008915CC">
        <w:rPr>
          <w:b/>
          <w:color w:val="FF0000"/>
        </w:rPr>
        <w:t xml:space="preserve"> </w:t>
      </w:r>
    </w:p>
    <w:p w14:paraId="2C789668" w14:textId="2FC38B39" w:rsidR="002D7F7C" w:rsidRPr="001F17F4" w:rsidRDefault="00DB4769" w:rsidP="001F17F4">
      <w:pPr>
        <w:spacing w:after="0" w:line="259" w:lineRule="auto"/>
        <w:ind w:left="720" w:firstLine="0"/>
        <w:jc w:val="left"/>
      </w:pPr>
      <w:r>
        <w:rPr>
          <w:b/>
        </w:rPr>
        <w:t xml:space="preserve"> </w:t>
      </w:r>
    </w:p>
    <w:p w14:paraId="292ED725" w14:textId="77777777" w:rsidR="002D7F7C" w:rsidRDefault="00DB4769">
      <w:pPr>
        <w:ind w:left="713"/>
      </w:pPr>
      <w:r>
        <w:t xml:space="preserve">6.2 No caso de atraso do pagamento por mais de 30(trinta) dias, a concessão poderá ser cassada sumariamente, sem direito a qualquer indenização ou semelhante. </w:t>
      </w:r>
    </w:p>
    <w:p w14:paraId="0500653C" w14:textId="77777777" w:rsidR="002D7F7C" w:rsidRDefault="00DB4769">
      <w:pPr>
        <w:spacing w:after="0" w:line="259" w:lineRule="auto"/>
        <w:ind w:left="720" w:firstLine="0"/>
        <w:jc w:val="left"/>
      </w:pPr>
      <w:r>
        <w:t xml:space="preserve"> </w:t>
      </w:r>
    </w:p>
    <w:p w14:paraId="7B386A83" w14:textId="77777777" w:rsidR="002D7F7C" w:rsidRDefault="00DB4769">
      <w:pPr>
        <w:spacing w:after="0" w:line="259" w:lineRule="auto"/>
        <w:ind w:left="720" w:firstLine="0"/>
        <w:jc w:val="left"/>
      </w:pPr>
      <w:r>
        <w:t xml:space="preserve"> </w:t>
      </w:r>
    </w:p>
    <w:p w14:paraId="3E5B1AE0" w14:textId="77777777" w:rsidR="002D7F7C" w:rsidRDefault="00DB4769">
      <w:pPr>
        <w:pStyle w:val="Ttulo1"/>
        <w:ind w:left="715"/>
      </w:pPr>
      <w:r>
        <w:t xml:space="preserve">CLÁUSULA SÉTIMA - DO REAJUSTE </w:t>
      </w:r>
    </w:p>
    <w:p w14:paraId="4822E3CF" w14:textId="77777777" w:rsidR="002D7F7C" w:rsidRDefault="00DB4769">
      <w:pPr>
        <w:spacing w:after="0" w:line="259" w:lineRule="auto"/>
        <w:ind w:left="720" w:firstLine="0"/>
        <w:jc w:val="left"/>
      </w:pPr>
      <w:r>
        <w:rPr>
          <w:b/>
        </w:rPr>
        <w:t xml:space="preserve"> </w:t>
      </w:r>
    </w:p>
    <w:p w14:paraId="7D8A4D45" w14:textId="77777777" w:rsidR="002D7F7C" w:rsidRDefault="00DB4769">
      <w:pPr>
        <w:spacing w:after="5" w:line="250" w:lineRule="auto"/>
        <w:ind w:left="715" w:hanging="10"/>
      </w:pPr>
      <w:r>
        <w:rPr>
          <w:b/>
        </w:rPr>
        <w:t xml:space="preserve">7.1 O reajuste será anualmente a contar da data da assinatura do contrato, conforme INPC (Índice Nacional de Preços ao Consumidor) dos últimos doze meses, ou outro que vier a substituir no período de vigência da concessão. </w:t>
      </w:r>
    </w:p>
    <w:p w14:paraId="3DC33E70" w14:textId="77777777" w:rsidR="002D7F7C" w:rsidRDefault="00DB4769">
      <w:pPr>
        <w:spacing w:after="0" w:line="259" w:lineRule="auto"/>
        <w:ind w:left="720" w:firstLine="0"/>
        <w:jc w:val="left"/>
      </w:pPr>
      <w:r>
        <w:t xml:space="preserve"> </w:t>
      </w:r>
    </w:p>
    <w:p w14:paraId="063F1799" w14:textId="77777777" w:rsidR="002D7F7C" w:rsidRDefault="00DB4769">
      <w:pPr>
        <w:spacing w:after="0" w:line="259" w:lineRule="auto"/>
        <w:ind w:left="720" w:firstLine="0"/>
        <w:jc w:val="left"/>
      </w:pPr>
      <w:r>
        <w:t xml:space="preserve"> </w:t>
      </w:r>
    </w:p>
    <w:p w14:paraId="3D78F1F1" w14:textId="77777777" w:rsidR="002D7F7C" w:rsidRDefault="00DB4769">
      <w:pPr>
        <w:pStyle w:val="Ttulo1"/>
        <w:ind w:left="715"/>
      </w:pPr>
      <w:r>
        <w:t xml:space="preserve">CLÁUSULA OITAVA - DA FISCALIZAÇÃO </w:t>
      </w:r>
    </w:p>
    <w:p w14:paraId="63E68E94" w14:textId="77777777" w:rsidR="002D7F7C" w:rsidRDefault="00DB4769">
      <w:pPr>
        <w:spacing w:after="0" w:line="259" w:lineRule="auto"/>
        <w:ind w:left="720" w:firstLine="0"/>
        <w:jc w:val="left"/>
      </w:pPr>
      <w:r>
        <w:rPr>
          <w:b/>
        </w:rPr>
        <w:t xml:space="preserve"> </w:t>
      </w:r>
    </w:p>
    <w:p w14:paraId="1EF8B06A" w14:textId="64AC5802" w:rsidR="002D7F7C" w:rsidRPr="00642293" w:rsidRDefault="00DB4769">
      <w:pPr>
        <w:ind w:left="713"/>
        <w:rPr>
          <w:color w:val="auto"/>
        </w:rPr>
      </w:pPr>
      <w:r w:rsidRPr="00642293">
        <w:rPr>
          <w:color w:val="auto"/>
        </w:rPr>
        <w:t>8.1 Fica reservado o direito ao Município de Saudades/SC, através da Secretaria</w:t>
      </w:r>
      <w:r w:rsidR="00703E11" w:rsidRPr="00642293">
        <w:rPr>
          <w:color w:val="auto"/>
        </w:rPr>
        <w:t xml:space="preserve"> Municipal</w:t>
      </w:r>
      <w:r w:rsidRPr="00642293">
        <w:rPr>
          <w:color w:val="auto"/>
        </w:rPr>
        <w:t xml:space="preserve"> d</w:t>
      </w:r>
      <w:r w:rsidR="00703E11" w:rsidRPr="00642293">
        <w:rPr>
          <w:color w:val="auto"/>
        </w:rPr>
        <w:t>a</w:t>
      </w:r>
      <w:r w:rsidRPr="00642293">
        <w:rPr>
          <w:color w:val="auto"/>
        </w:rPr>
        <w:t xml:space="preserve"> </w:t>
      </w:r>
      <w:r w:rsidR="00703E11" w:rsidRPr="00642293">
        <w:rPr>
          <w:color w:val="auto"/>
        </w:rPr>
        <w:t>Agricultura Meio Ambiente e Desenvolvimento</w:t>
      </w:r>
      <w:r w:rsidR="00642293" w:rsidRPr="00642293">
        <w:rPr>
          <w:color w:val="auto"/>
        </w:rPr>
        <w:t xml:space="preserve"> Econômico </w:t>
      </w:r>
      <w:r w:rsidRPr="00642293">
        <w:rPr>
          <w:color w:val="auto"/>
        </w:rPr>
        <w:t xml:space="preserve">a qualquer tempo, a fiscalização em tudo quanto diz respeito ao imóvel, bem como ao fiel cumprimento das normas baixadas através deste contrato e edital de </w:t>
      </w:r>
      <w:r w:rsidR="00A07541">
        <w:rPr>
          <w:color w:val="auto"/>
        </w:rPr>
        <w:t>Co</w:t>
      </w:r>
      <w:r w:rsidRPr="00642293">
        <w:rPr>
          <w:color w:val="auto"/>
        </w:rPr>
        <w:t xml:space="preserve">ncorrência nº </w:t>
      </w:r>
      <w:r w:rsidR="00F92039">
        <w:rPr>
          <w:color w:val="auto"/>
        </w:rPr>
        <w:t>001/2020</w:t>
      </w:r>
      <w:r w:rsidRPr="00642293">
        <w:rPr>
          <w:color w:val="auto"/>
        </w:rPr>
        <w:t xml:space="preserve"> e ainda licitude da atividade a ser desenvolvida, sendo que o não cumprimento gerará aplicação das penalidades e será justo motivo para a rescisão do contrato. </w:t>
      </w:r>
    </w:p>
    <w:p w14:paraId="45949485" w14:textId="77777777" w:rsidR="002D7F7C" w:rsidRPr="00642293" w:rsidRDefault="00DB4769">
      <w:pPr>
        <w:spacing w:after="0" w:line="259" w:lineRule="auto"/>
        <w:ind w:left="720" w:firstLine="0"/>
        <w:jc w:val="left"/>
        <w:rPr>
          <w:color w:val="auto"/>
        </w:rPr>
      </w:pPr>
      <w:r w:rsidRPr="00642293">
        <w:rPr>
          <w:color w:val="auto"/>
        </w:rPr>
        <w:t xml:space="preserve"> </w:t>
      </w:r>
    </w:p>
    <w:p w14:paraId="70128D20" w14:textId="77777777" w:rsidR="002D7F7C" w:rsidRDefault="00DB4769">
      <w:pPr>
        <w:spacing w:after="0" w:line="259" w:lineRule="auto"/>
        <w:ind w:left="720" w:firstLine="0"/>
        <w:jc w:val="left"/>
      </w:pPr>
      <w:r>
        <w:t xml:space="preserve"> </w:t>
      </w:r>
    </w:p>
    <w:p w14:paraId="12BD0A86" w14:textId="77777777" w:rsidR="002D7F7C" w:rsidRDefault="00DB4769">
      <w:pPr>
        <w:pStyle w:val="Ttulo1"/>
        <w:ind w:left="715"/>
      </w:pPr>
      <w:r>
        <w:t xml:space="preserve">CLAUSULA NONA - DAS INFRAÇÕES E PENALIDADES </w:t>
      </w:r>
    </w:p>
    <w:p w14:paraId="794980EE" w14:textId="77777777" w:rsidR="002D7F7C" w:rsidRDefault="00DB4769">
      <w:pPr>
        <w:spacing w:after="0" w:line="259" w:lineRule="auto"/>
        <w:ind w:left="720" w:firstLine="0"/>
        <w:jc w:val="left"/>
      </w:pPr>
      <w:r>
        <w:rPr>
          <w:b/>
        </w:rPr>
        <w:t xml:space="preserve"> </w:t>
      </w:r>
    </w:p>
    <w:p w14:paraId="13E42AE4" w14:textId="77777777" w:rsidR="002D7F7C" w:rsidRDefault="00DB4769">
      <w:pPr>
        <w:ind w:left="713"/>
      </w:pPr>
      <w:r>
        <w:t xml:space="preserve">9.1 – O concessionário que não cumprir com as obrigações assumidas ou com os preceitos legais poderá sofrer as seguintes penalidades, isolada e conjuntamente, a critério da Comissão Permanente de Licitações: </w:t>
      </w:r>
    </w:p>
    <w:p w14:paraId="334E2D31" w14:textId="77777777" w:rsidR="002D7F7C" w:rsidRDefault="00DB4769">
      <w:pPr>
        <w:spacing w:after="0" w:line="259" w:lineRule="auto"/>
        <w:ind w:left="720" w:firstLine="0"/>
        <w:jc w:val="left"/>
      </w:pPr>
      <w:r>
        <w:t xml:space="preserve"> </w:t>
      </w:r>
    </w:p>
    <w:p w14:paraId="59288BC3" w14:textId="77777777" w:rsidR="002D7F7C" w:rsidRDefault="00DB4769">
      <w:pPr>
        <w:numPr>
          <w:ilvl w:val="0"/>
          <w:numId w:val="17"/>
        </w:numPr>
        <w:ind w:firstLine="706"/>
      </w:pPr>
      <w:r>
        <w:t xml:space="preserve">Advertência por escrito; </w:t>
      </w:r>
    </w:p>
    <w:p w14:paraId="0386A550" w14:textId="77777777" w:rsidR="002D7F7C" w:rsidRDefault="00DB4769">
      <w:pPr>
        <w:spacing w:after="0" w:line="259" w:lineRule="auto"/>
        <w:ind w:left="720" w:firstLine="0"/>
        <w:jc w:val="left"/>
      </w:pPr>
      <w:r>
        <w:t xml:space="preserve"> </w:t>
      </w:r>
    </w:p>
    <w:p w14:paraId="5F80AFFF" w14:textId="77777777" w:rsidR="002D7F7C" w:rsidRDefault="00DB4769">
      <w:pPr>
        <w:numPr>
          <w:ilvl w:val="0"/>
          <w:numId w:val="17"/>
        </w:numPr>
        <w:spacing w:after="0" w:line="259" w:lineRule="auto"/>
        <w:ind w:firstLine="706"/>
      </w:pPr>
      <w:r>
        <w:t xml:space="preserve">Suspensão do direito de licitar junto ao Município por até dois (02) anos; </w:t>
      </w:r>
    </w:p>
    <w:p w14:paraId="66ECC3D8" w14:textId="77777777" w:rsidR="002D7F7C" w:rsidRDefault="00DB4769">
      <w:pPr>
        <w:spacing w:after="0" w:line="259" w:lineRule="auto"/>
        <w:ind w:left="720" w:firstLine="0"/>
        <w:jc w:val="left"/>
      </w:pPr>
      <w:r>
        <w:t xml:space="preserve"> </w:t>
      </w:r>
    </w:p>
    <w:p w14:paraId="24221920" w14:textId="77777777" w:rsidR="002D7F7C" w:rsidRDefault="00DB4769">
      <w:pPr>
        <w:numPr>
          <w:ilvl w:val="0"/>
          <w:numId w:val="17"/>
        </w:numPr>
        <w:ind w:firstLine="706"/>
      </w:pPr>
      <w: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Concessionária ressarcir a Administração pelos prejuízos resultantes. A declaração de inidoneidade poderá abranger além da empresa, seu diretor e responsável técnico. </w:t>
      </w:r>
    </w:p>
    <w:p w14:paraId="4B2AAA6E" w14:textId="77777777" w:rsidR="002D7F7C" w:rsidRDefault="00DB4769">
      <w:pPr>
        <w:spacing w:after="0" w:line="259" w:lineRule="auto"/>
        <w:ind w:left="1440" w:firstLine="0"/>
        <w:jc w:val="left"/>
      </w:pPr>
      <w:r>
        <w:t xml:space="preserve"> </w:t>
      </w:r>
    </w:p>
    <w:p w14:paraId="28F74AB5" w14:textId="6DCBBCAD" w:rsidR="002D7F7C" w:rsidRDefault="00DB4769" w:rsidP="007B6807">
      <w:pPr>
        <w:numPr>
          <w:ilvl w:val="0"/>
          <w:numId w:val="17"/>
        </w:numPr>
        <w:spacing w:after="0" w:line="259" w:lineRule="auto"/>
        <w:ind w:left="713" w:firstLine="706"/>
      </w:pPr>
      <w:r>
        <w:t xml:space="preserve">Será aplicada multa de 20% sobre o montante da opção de compra no caso de inadimplência, após assinado o instrumento contratual. </w:t>
      </w:r>
    </w:p>
    <w:p w14:paraId="31F9CC89" w14:textId="77777777" w:rsidR="002D7F7C" w:rsidRDefault="00DB4769">
      <w:pPr>
        <w:spacing w:after="0" w:line="259" w:lineRule="auto"/>
        <w:ind w:left="720" w:firstLine="0"/>
        <w:jc w:val="left"/>
      </w:pPr>
      <w:r>
        <w:lastRenderedPageBreak/>
        <w:t xml:space="preserve"> </w:t>
      </w:r>
    </w:p>
    <w:p w14:paraId="572861E2" w14:textId="77777777" w:rsidR="002D7F7C" w:rsidRDefault="00DB4769">
      <w:pPr>
        <w:spacing w:after="0" w:line="259" w:lineRule="auto"/>
        <w:ind w:left="720" w:firstLine="0"/>
        <w:jc w:val="left"/>
      </w:pPr>
      <w:r>
        <w:t xml:space="preserve"> </w:t>
      </w:r>
    </w:p>
    <w:p w14:paraId="43400B32" w14:textId="77777777" w:rsidR="002D7F7C" w:rsidRDefault="00DB4769">
      <w:pPr>
        <w:pStyle w:val="Ttulo1"/>
        <w:ind w:left="715"/>
      </w:pPr>
      <w:r>
        <w:t xml:space="preserve">CLAUSULA DÉCIMA - DA RESCISÃO </w:t>
      </w:r>
    </w:p>
    <w:p w14:paraId="0AFA4CD1" w14:textId="77777777" w:rsidR="002D7F7C" w:rsidRDefault="00DB4769">
      <w:pPr>
        <w:spacing w:after="0" w:line="259" w:lineRule="auto"/>
        <w:ind w:left="720" w:firstLine="0"/>
        <w:jc w:val="left"/>
      </w:pPr>
      <w:r>
        <w:t xml:space="preserve"> </w:t>
      </w:r>
    </w:p>
    <w:p w14:paraId="3F61A4A0" w14:textId="77777777" w:rsidR="002D7F7C" w:rsidRDefault="00DB4769">
      <w:pPr>
        <w:ind w:left="713"/>
      </w:pPr>
      <w:r>
        <w:t xml:space="preserve">10.1 – Constitui motivo para rescisão unilateral do contrato, independente de sanções legais e contratuais aplicáveis: </w:t>
      </w:r>
    </w:p>
    <w:p w14:paraId="1FF55888" w14:textId="77777777" w:rsidR="002D7F7C" w:rsidRDefault="00DB4769">
      <w:pPr>
        <w:spacing w:after="0" w:line="259" w:lineRule="auto"/>
        <w:ind w:left="720" w:firstLine="0"/>
        <w:jc w:val="left"/>
      </w:pPr>
      <w:r>
        <w:t xml:space="preserve"> </w:t>
      </w:r>
    </w:p>
    <w:p w14:paraId="42E45355" w14:textId="472D23F6" w:rsidR="002D7F7C" w:rsidRDefault="00DB4769" w:rsidP="00642293">
      <w:pPr>
        <w:tabs>
          <w:tab w:val="center" w:pos="1655"/>
          <w:tab w:val="right" w:pos="10361"/>
        </w:tabs>
        <w:ind w:left="709" w:firstLine="0"/>
      </w:pPr>
      <w:r>
        <w:rPr>
          <w:rFonts w:ascii="Calibri" w:eastAsia="Calibri" w:hAnsi="Calibri" w:cs="Calibri"/>
          <w:sz w:val="22"/>
        </w:rPr>
        <w:tab/>
      </w:r>
      <w:r>
        <w:t xml:space="preserve">a) </w:t>
      </w:r>
      <w:r>
        <w:tab/>
        <w:t xml:space="preserve">Quando a proponente ou vencedora recusar-se a assinar o contrato, estando a sua proposta dentro do prazo de validade; </w:t>
      </w:r>
    </w:p>
    <w:p w14:paraId="4C5DB1A7" w14:textId="77777777" w:rsidR="002D7F7C" w:rsidRDefault="00DB4769" w:rsidP="00642293">
      <w:pPr>
        <w:spacing w:after="0" w:line="259" w:lineRule="auto"/>
        <w:ind w:left="1548" w:firstLine="0"/>
      </w:pPr>
      <w:r>
        <w:t xml:space="preserve"> </w:t>
      </w:r>
    </w:p>
    <w:p w14:paraId="4A7EC1F2" w14:textId="06A01AB4" w:rsidR="002D7F7C" w:rsidRDefault="00DB4769" w:rsidP="007B6807">
      <w:pPr>
        <w:numPr>
          <w:ilvl w:val="0"/>
          <w:numId w:val="18"/>
        </w:numPr>
        <w:ind w:left="713" w:firstLine="828"/>
      </w:pPr>
      <w:r>
        <w:t xml:space="preserve">Quando a proponente ou vencedora transferir ou ceder o objeto desta licitação, no todo ou em parte, sem prévia autorização da contratante; </w:t>
      </w:r>
    </w:p>
    <w:p w14:paraId="7BE33F8C" w14:textId="77777777" w:rsidR="002D7F7C" w:rsidRDefault="00DB4769" w:rsidP="00642293">
      <w:pPr>
        <w:spacing w:after="0" w:line="259" w:lineRule="auto"/>
        <w:ind w:left="720" w:firstLine="0"/>
      </w:pPr>
      <w:r>
        <w:t xml:space="preserve"> </w:t>
      </w:r>
    </w:p>
    <w:p w14:paraId="5809C782" w14:textId="77777777" w:rsidR="002D7F7C" w:rsidRDefault="00DB4769" w:rsidP="00642293">
      <w:pPr>
        <w:numPr>
          <w:ilvl w:val="0"/>
          <w:numId w:val="18"/>
        </w:numPr>
        <w:ind w:firstLine="828"/>
      </w:pPr>
      <w:r>
        <w:t xml:space="preserve">Quando a proponente ou vencedora cometer qualquer infração às normas legais federais, estaduais ou municipais, respondendo ainda pelas multas aplicadas pelos órgãos competentes em razão da infração cometida; </w:t>
      </w:r>
    </w:p>
    <w:p w14:paraId="0A37A491" w14:textId="77777777" w:rsidR="002D7F7C" w:rsidRDefault="00DB4769" w:rsidP="00642293">
      <w:pPr>
        <w:spacing w:after="0" w:line="259" w:lineRule="auto"/>
        <w:ind w:left="720" w:firstLine="0"/>
      </w:pPr>
      <w:r>
        <w:t xml:space="preserve"> </w:t>
      </w:r>
    </w:p>
    <w:p w14:paraId="06DD98AA" w14:textId="75D063F2" w:rsidR="002D7F7C" w:rsidRDefault="00DB4769" w:rsidP="007B6807">
      <w:pPr>
        <w:numPr>
          <w:ilvl w:val="0"/>
          <w:numId w:val="18"/>
        </w:numPr>
        <w:ind w:left="713" w:firstLine="828"/>
      </w:pPr>
      <w:r>
        <w:t xml:space="preserve">A declaração de falência, a solicitação de concordata, a liquidação ou dissolução da proponente, ou falecimento no caso de firma individual; </w:t>
      </w:r>
    </w:p>
    <w:p w14:paraId="7E367018" w14:textId="77777777" w:rsidR="002D7F7C" w:rsidRDefault="00DB4769" w:rsidP="00642293">
      <w:pPr>
        <w:spacing w:after="0" w:line="259" w:lineRule="auto"/>
        <w:ind w:left="1548" w:firstLine="0"/>
      </w:pPr>
      <w:r>
        <w:t xml:space="preserve"> </w:t>
      </w:r>
    </w:p>
    <w:p w14:paraId="09774DB8" w14:textId="77777777" w:rsidR="002D7F7C" w:rsidRDefault="00DB4769" w:rsidP="00642293">
      <w:pPr>
        <w:numPr>
          <w:ilvl w:val="0"/>
          <w:numId w:val="18"/>
        </w:numPr>
        <w:ind w:firstLine="828"/>
      </w:pPr>
      <w:r>
        <w:t xml:space="preserve">Quando a proponente ou vencedora praticar por omissão ou ação, qualquer ato que, por imprudência, negligência, imperícia dolo ou má fé, venham causar danos à contratante ou a terceiros, independente da obrigação de reparar os danos causados. </w:t>
      </w:r>
    </w:p>
    <w:p w14:paraId="40ED4F34" w14:textId="77777777" w:rsidR="002D7F7C" w:rsidRDefault="00DB4769" w:rsidP="00642293">
      <w:pPr>
        <w:spacing w:after="0" w:line="259" w:lineRule="auto"/>
        <w:ind w:left="1548" w:firstLine="0"/>
      </w:pPr>
      <w:r>
        <w:t xml:space="preserve"> </w:t>
      </w:r>
    </w:p>
    <w:p w14:paraId="22587F14" w14:textId="491744FD" w:rsidR="002D7F7C" w:rsidRDefault="00DB4769" w:rsidP="007B6807">
      <w:pPr>
        <w:numPr>
          <w:ilvl w:val="0"/>
          <w:numId w:val="18"/>
        </w:numPr>
        <w:ind w:left="713" w:firstLine="828"/>
      </w:pPr>
      <w:r>
        <w:t>O presente Contrato poderá ser rescindido por mútuo acordo, e/ou por</w:t>
      </w:r>
      <w:r w:rsidR="00642293">
        <w:t xml:space="preserve"> </w:t>
      </w:r>
      <w:r>
        <w:t xml:space="preserve">qualquer das partes, mediante aviso prévio com no mínimo 30 dias de antecedência. </w:t>
      </w:r>
    </w:p>
    <w:p w14:paraId="380FF344" w14:textId="77777777" w:rsidR="002D7F7C" w:rsidRDefault="00DB4769" w:rsidP="00642293">
      <w:pPr>
        <w:spacing w:after="0" w:line="259" w:lineRule="auto"/>
        <w:ind w:left="720" w:firstLine="0"/>
      </w:pPr>
      <w:r>
        <w:t xml:space="preserve"> </w:t>
      </w:r>
    </w:p>
    <w:p w14:paraId="56F438BD" w14:textId="77777777" w:rsidR="002D7F7C" w:rsidRDefault="00DB4769" w:rsidP="00642293">
      <w:pPr>
        <w:numPr>
          <w:ilvl w:val="0"/>
          <w:numId w:val="18"/>
        </w:numPr>
        <w:ind w:firstLine="828"/>
      </w:pPr>
      <w:r>
        <w:t xml:space="preserve">Em qualquer hipótese de rescisão contratual, o imóvel ora concedido reverterá imediatamente ao município, não cabendo ao proponente classificado em primeiro lugar indenização ou ressarcimento dos valores pagos. </w:t>
      </w:r>
    </w:p>
    <w:p w14:paraId="72319DF9" w14:textId="77777777" w:rsidR="002D7F7C" w:rsidRDefault="00DB4769" w:rsidP="00642293">
      <w:pPr>
        <w:spacing w:after="16" w:line="259" w:lineRule="auto"/>
        <w:ind w:left="1440" w:firstLine="0"/>
      </w:pPr>
      <w:r>
        <w:t xml:space="preserve"> </w:t>
      </w:r>
    </w:p>
    <w:p w14:paraId="74864833" w14:textId="77777777" w:rsidR="002D7F7C" w:rsidRDefault="00DB4769">
      <w:pPr>
        <w:spacing w:after="0" w:line="259" w:lineRule="auto"/>
        <w:ind w:left="1080" w:firstLine="0"/>
        <w:jc w:val="left"/>
      </w:pPr>
      <w:r>
        <w:t xml:space="preserve"> </w:t>
      </w:r>
    </w:p>
    <w:p w14:paraId="5E8CB859" w14:textId="77777777" w:rsidR="002D7F7C" w:rsidRDefault="00DB4769">
      <w:pPr>
        <w:pStyle w:val="Ttulo1"/>
        <w:ind w:left="715"/>
      </w:pPr>
      <w:r>
        <w:t xml:space="preserve">CLAUSULA DÉCIMA PRIMEIRA - DAS DISPOSIÇÕES GERAIS </w:t>
      </w:r>
    </w:p>
    <w:p w14:paraId="578916DB" w14:textId="77777777" w:rsidR="002D7F7C" w:rsidRDefault="00DB4769">
      <w:pPr>
        <w:spacing w:after="0" w:line="259" w:lineRule="auto"/>
        <w:ind w:left="720" w:firstLine="0"/>
        <w:jc w:val="left"/>
      </w:pPr>
      <w:r>
        <w:t xml:space="preserve"> </w:t>
      </w:r>
    </w:p>
    <w:p w14:paraId="413EB84F" w14:textId="77777777" w:rsidR="002D7F7C" w:rsidRDefault="00DB4769">
      <w:pPr>
        <w:ind w:left="713"/>
      </w:pPr>
      <w:r>
        <w:t xml:space="preserve">11.1 O presente contrato não será de nenhuma forma fundamento para a constituição de vínculo trabalhista com empregados, funcionários, prepostos ou terceiros que a concessionária colocar a serviço a qualquer tempo com relação ao objeto do presente. </w:t>
      </w:r>
    </w:p>
    <w:p w14:paraId="1E3185FE" w14:textId="77777777" w:rsidR="002D7F7C" w:rsidRDefault="00DB4769">
      <w:pPr>
        <w:spacing w:after="0" w:line="259" w:lineRule="auto"/>
        <w:ind w:left="720" w:firstLine="0"/>
        <w:jc w:val="left"/>
      </w:pPr>
      <w:r>
        <w:t xml:space="preserve"> </w:t>
      </w:r>
    </w:p>
    <w:p w14:paraId="6CEE2C33" w14:textId="77777777" w:rsidR="002D7F7C" w:rsidRDefault="00DB4769">
      <w:pPr>
        <w:ind w:left="713"/>
      </w:pPr>
      <w:r>
        <w:t xml:space="preserve">11.2 Nenhuma modificação poderá ser introduzida no objeto sem o consentimento prévio do Município, mediante acordo escrito obedecido os limites legais permitidos. </w:t>
      </w:r>
    </w:p>
    <w:p w14:paraId="082292F2" w14:textId="77777777" w:rsidR="002D7F7C" w:rsidRDefault="00DB4769">
      <w:pPr>
        <w:spacing w:after="0" w:line="259" w:lineRule="auto"/>
        <w:ind w:left="720" w:firstLine="0"/>
        <w:jc w:val="left"/>
      </w:pPr>
      <w:r>
        <w:t xml:space="preserve"> </w:t>
      </w:r>
    </w:p>
    <w:p w14:paraId="316C0F7A" w14:textId="77777777" w:rsidR="002D7F7C" w:rsidRDefault="00DB4769">
      <w:pPr>
        <w:ind w:left="713"/>
      </w:pPr>
      <w:r>
        <w:t xml:space="preserve">11.3 Quaisquer comunicações entre as partes com relação a assuntos relacionados a este contrato serão formalizadas por escrito, em duas vias, uma das quais visadas pelo destinatário, o que constituirá prova de sua efetiva entrega; </w:t>
      </w:r>
    </w:p>
    <w:p w14:paraId="199A92B0" w14:textId="77777777" w:rsidR="002D7F7C" w:rsidRDefault="00DB4769">
      <w:pPr>
        <w:spacing w:after="0" w:line="259" w:lineRule="auto"/>
        <w:ind w:left="720" w:firstLine="0"/>
        <w:jc w:val="left"/>
      </w:pPr>
      <w:r>
        <w:t xml:space="preserve"> </w:t>
      </w:r>
    </w:p>
    <w:p w14:paraId="59FA3BD5" w14:textId="0D5E1932" w:rsidR="002D7F7C" w:rsidRDefault="00DB4769">
      <w:pPr>
        <w:ind w:left="713"/>
      </w:pPr>
      <w:r>
        <w:lastRenderedPageBreak/>
        <w:t xml:space="preserve">11.4 A fiscalização e o controle aludidos no presente contrato e Edital de Concorrência Pública nº </w:t>
      </w:r>
      <w:r w:rsidR="00F92039">
        <w:t>001/2020</w:t>
      </w:r>
      <w:r>
        <w:t xml:space="preserve">, não implicarão qualquer responsabilidade executiva por parte do Município nem exoneração da concessionária do cumprimento de qualquer das responsabilidades aqui assumidas. </w:t>
      </w:r>
    </w:p>
    <w:p w14:paraId="6FD648AC" w14:textId="77777777" w:rsidR="002D7F7C" w:rsidRDefault="00DB4769">
      <w:pPr>
        <w:spacing w:after="0" w:line="259" w:lineRule="auto"/>
        <w:ind w:left="720" w:firstLine="0"/>
        <w:jc w:val="left"/>
      </w:pPr>
      <w:r>
        <w:t xml:space="preserve"> </w:t>
      </w:r>
    </w:p>
    <w:p w14:paraId="0AAED6B7" w14:textId="77777777" w:rsidR="002D7F7C" w:rsidRDefault="00DB4769">
      <w:pPr>
        <w:ind w:left="713"/>
      </w:pPr>
      <w:r>
        <w:t xml:space="preserve">11.5 Os casos omissos deste contrato reger-se-ão pela legislação pertinente à matéria, à Lei 8.666/93 com alterações e legislação municipal. </w:t>
      </w:r>
    </w:p>
    <w:p w14:paraId="706FD111" w14:textId="77777777" w:rsidR="002D7F7C" w:rsidRDefault="00DB4769">
      <w:pPr>
        <w:spacing w:after="0" w:line="259" w:lineRule="auto"/>
        <w:ind w:left="2160" w:firstLine="0"/>
        <w:jc w:val="left"/>
      </w:pPr>
      <w:r>
        <w:t xml:space="preserve"> </w:t>
      </w:r>
    </w:p>
    <w:p w14:paraId="0CB467EC" w14:textId="3C39D870" w:rsidR="002D7F7C" w:rsidRDefault="00DB4769">
      <w:pPr>
        <w:ind w:left="713"/>
      </w:pPr>
      <w:r>
        <w:t xml:space="preserve">11.6 Fazem parte integrante do presente as cláusulas fixadas no Edital de Concorrência Pública nº </w:t>
      </w:r>
      <w:r w:rsidR="00F92039">
        <w:t>001/2020</w:t>
      </w:r>
      <w:r>
        <w:t xml:space="preserve">. </w:t>
      </w:r>
    </w:p>
    <w:p w14:paraId="00038E32" w14:textId="77777777" w:rsidR="002D7F7C" w:rsidRDefault="00DB4769">
      <w:pPr>
        <w:spacing w:after="0" w:line="259" w:lineRule="auto"/>
        <w:ind w:left="720" w:firstLine="0"/>
        <w:jc w:val="left"/>
      </w:pPr>
      <w:r>
        <w:t xml:space="preserve"> </w:t>
      </w:r>
    </w:p>
    <w:p w14:paraId="2372D641" w14:textId="1E6EE39E" w:rsidR="002D7F7C" w:rsidRDefault="00642293">
      <w:pPr>
        <w:ind w:left="713"/>
      </w:pPr>
      <w:r>
        <w:t>11.7 O</w:t>
      </w:r>
      <w:r w:rsidR="00DB4769">
        <w:t xml:space="preserve"> presente será juntado aos autos do Processo Licitatório nº </w:t>
      </w:r>
      <w:r w:rsidR="00F92039">
        <w:t>617/2020</w:t>
      </w:r>
      <w:r w:rsidR="00DB4769">
        <w:t xml:space="preserve">, bem como no mesmo serão registradas todas as ocorrências e decididas às controvérsias administrativas. </w:t>
      </w:r>
    </w:p>
    <w:p w14:paraId="07923709" w14:textId="77777777" w:rsidR="002D7F7C" w:rsidRDefault="00DB4769">
      <w:pPr>
        <w:spacing w:after="0" w:line="259" w:lineRule="auto"/>
        <w:ind w:left="720" w:firstLine="0"/>
        <w:jc w:val="left"/>
      </w:pPr>
      <w:r>
        <w:t xml:space="preserve"> </w:t>
      </w:r>
    </w:p>
    <w:p w14:paraId="0F561725" w14:textId="77777777" w:rsidR="002D7F7C" w:rsidRDefault="00DB4769">
      <w:pPr>
        <w:pStyle w:val="Ttulo1"/>
        <w:ind w:left="715"/>
      </w:pPr>
      <w:r>
        <w:t xml:space="preserve">CLÁUSULA DÉCIMA SEGUNDA – DA PUBLICAÇÃO </w:t>
      </w:r>
    </w:p>
    <w:p w14:paraId="74C2B17B" w14:textId="77777777" w:rsidR="002D7F7C" w:rsidRDefault="00DB4769">
      <w:pPr>
        <w:spacing w:after="0" w:line="259" w:lineRule="auto"/>
        <w:ind w:left="720" w:firstLine="0"/>
        <w:jc w:val="left"/>
      </w:pPr>
      <w:r>
        <w:t xml:space="preserve"> </w:t>
      </w:r>
    </w:p>
    <w:p w14:paraId="6C1FA55E" w14:textId="77777777" w:rsidR="002D7F7C" w:rsidRDefault="00DB4769">
      <w:pPr>
        <w:ind w:left="713"/>
      </w:pPr>
      <w:r>
        <w:t xml:space="preserve">12.1 O CONCEDENTE fará publicar, nos meios legais, extrato do presente Contrato, que é condição indispensável para sua eficácia, até o 5º (quinto) dia útil do mês subsequente ao da assinatura do contrato, parágrafo único do artigo 61 da Lei Federal nº 8.666/93. </w:t>
      </w:r>
    </w:p>
    <w:p w14:paraId="1517FC1D" w14:textId="77777777" w:rsidR="002D7F7C" w:rsidRDefault="00DB4769">
      <w:pPr>
        <w:spacing w:after="0" w:line="259" w:lineRule="auto"/>
        <w:ind w:left="720" w:firstLine="0"/>
        <w:jc w:val="left"/>
      </w:pPr>
      <w:r>
        <w:t xml:space="preserve"> </w:t>
      </w:r>
    </w:p>
    <w:p w14:paraId="542FACD7" w14:textId="77777777" w:rsidR="002D7F7C" w:rsidRDefault="00DB4769">
      <w:pPr>
        <w:spacing w:after="0" w:line="259" w:lineRule="auto"/>
        <w:ind w:left="720" w:firstLine="0"/>
        <w:jc w:val="left"/>
      </w:pPr>
      <w:r>
        <w:t xml:space="preserve"> </w:t>
      </w:r>
    </w:p>
    <w:p w14:paraId="440698CF" w14:textId="77777777" w:rsidR="002D7F7C" w:rsidRDefault="00DB4769">
      <w:pPr>
        <w:pStyle w:val="Ttulo1"/>
        <w:ind w:left="715"/>
      </w:pPr>
      <w:r>
        <w:t xml:space="preserve">CLAUSULA DECIMA TERCEIRA - DO FORO </w:t>
      </w:r>
    </w:p>
    <w:p w14:paraId="4C211BD5" w14:textId="77777777" w:rsidR="002D7F7C" w:rsidRDefault="00DB4769">
      <w:pPr>
        <w:spacing w:after="0" w:line="259" w:lineRule="auto"/>
        <w:ind w:left="720" w:firstLine="0"/>
        <w:jc w:val="left"/>
      </w:pPr>
      <w:r>
        <w:rPr>
          <w:b/>
        </w:rPr>
        <w:t xml:space="preserve"> </w:t>
      </w:r>
    </w:p>
    <w:p w14:paraId="2D35A407" w14:textId="2036A07F" w:rsidR="002D7F7C" w:rsidRDefault="00DB4769">
      <w:pPr>
        <w:ind w:left="713"/>
      </w:pPr>
      <w:r>
        <w:t xml:space="preserve">13.1 Para as questões decorrentes da execução deste termo de contrato, fica eleito o Foro da Comarca de </w:t>
      </w:r>
      <w:r w:rsidR="008915CC">
        <w:t>Pinhalzinho</w:t>
      </w:r>
      <w:r>
        <w:t xml:space="preserve">, Estado de Santa Catarina, com renúncia expressa de qualquer outro, por mais privilegiado ou especial que possa ser, exceto no que dispõe o inciso VIII do art. 29 da Constituição Federal. </w:t>
      </w:r>
    </w:p>
    <w:p w14:paraId="7DE27EB9" w14:textId="77777777" w:rsidR="002D7F7C" w:rsidRDefault="00DB4769">
      <w:pPr>
        <w:spacing w:after="0" w:line="259" w:lineRule="auto"/>
        <w:ind w:left="720" w:firstLine="0"/>
        <w:jc w:val="left"/>
      </w:pPr>
      <w:r>
        <w:t xml:space="preserve"> </w:t>
      </w:r>
    </w:p>
    <w:p w14:paraId="75248BC5" w14:textId="77777777" w:rsidR="002D7F7C" w:rsidRDefault="00DB4769">
      <w:pPr>
        <w:ind w:left="713"/>
      </w:pPr>
      <w:r>
        <w:t xml:space="preserve">                 E por estarem assim justos e contratados, firmam o presente, juntamente com duas testemunhas, em três vias de igual teor e forma, sem emendas ou rasuras, para que produza seus jurídicos e legais efeitos. </w:t>
      </w:r>
    </w:p>
    <w:p w14:paraId="1612FB7B" w14:textId="77777777" w:rsidR="002D7F7C" w:rsidRDefault="00DB4769">
      <w:pPr>
        <w:spacing w:after="0" w:line="259" w:lineRule="auto"/>
        <w:ind w:left="720" w:firstLine="0"/>
        <w:jc w:val="left"/>
      </w:pPr>
      <w:r>
        <w:t xml:space="preserve"> </w:t>
      </w:r>
    </w:p>
    <w:p w14:paraId="0411E000" w14:textId="77777777" w:rsidR="00642293" w:rsidRDefault="00642293">
      <w:pPr>
        <w:spacing w:after="0" w:line="259" w:lineRule="auto"/>
        <w:ind w:left="720" w:firstLine="0"/>
        <w:jc w:val="left"/>
      </w:pPr>
    </w:p>
    <w:p w14:paraId="71465B59" w14:textId="071C7C80" w:rsidR="002D7F7C" w:rsidRDefault="00DB4769">
      <w:pPr>
        <w:ind w:left="713"/>
      </w:pPr>
      <w:r>
        <w:t xml:space="preserve">                Saudades-SC, em __ de ___________ </w:t>
      </w:r>
      <w:proofErr w:type="spellStart"/>
      <w:r>
        <w:t>de</w:t>
      </w:r>
      <w:proofErr w:type="spellEnd"/>
      <w:r>
        <w:t xml:space="preserve"> 2020. </w:t>
      </w:r>
    </w:p>
    <w:p w14:paraId="332B51FB" w14:textId="77777777" w:rsidR="002D7F7C" w:rsidRDefault="00DB4769">
      <w:pPr>
        <w:spacing w:after="0" w:line="259" w:lineRule="auto"/>
        <w:ind w:left="720" w:firstLine="0"/>
        <w:jc w:val="left"/>
      </w:pPr>
      <w:r>
        <w:t xml:space="preserve"> </w:t>
      </w:r>
    </w:p>
    <w:p w14:paraId="1FF4CC59" w14:textId="77777777" w:rsidR="002D7F7C" w:rsidRDefault="00DB4769">
      <w:pPr>
        <w:spacing w:after="0" w:line="259" w:lineRule="auto"/>
        <w:ind w:left="720" w:firstLine="0"/>
        <w:jc w:val="left"/>
      </w:pPr>
      <w:r>
        <w:t xml:space="preserve"> </w:t>
      </w:r>
    </w:p>
    <w:p w14:paraId="3CCB0BC2" w14:textId="77777777" w:rsidR="00642293" w:rsidRDefault="00642293">
      <w:pPr>
        <w:spacing w:after="0" w:line="259" w:lineRule="auto"/>
        <w:ind w:left="720" w:firstLine="0"/>
        <w:jc w:val="left"/>
      </w:pPr>
    </w:p>
    <w:p w14:paraId="0D5034B9" w14:textId="0C4311E3" w:rsidR="002D7F7C" w:rsidRDefault="00DB4769">
      <w:pPr>
        <w:tabs>
          <w:tab w:val="center" w:pos="2040"/>
          <w:tab w:val="center" w:pos="4260"/>
          <w:tab w:val="center" w:pos="4968"/>
          <w:tab w:val="center" w:pos="5676"/>
          <w:tab w:val="center" w:pos="7485"/>
        </w:tabs>
        <w:ind w:left="0" w:firstLine="0"/>
        <w:jc w:val="left"/>
      </w:pPr>
      <w:r>
        <w:rPr>
          <w:rFonts w:ascii="Calibri" w:eastAsia="Calibri" w:hAnsi="Calibri" w:cs="Calibri"/>
          <w:sz w:val="22"/>
        </w:rPr>
        <w:tab/>
      </w:r>
      <w:r w:rsidR="008915CC">
        <w:t xml:space="preserve">DANIEL </w:t>
      </w:r>
      <w:r w:rsidR="00642293">
        <w:t xml:space="preserve">KOTHE </w:t>
      </w:r>
      <w:r w:rsidR="00642293">
        <w:tab/>
      </w:r>
      <w:r>
        <w:t xml:space="preserve"> </w:t>
      </w:r>
      <w:r>
        <w:tab/>
        <w:t xml:space="preserve"> </w:t>
      </w:r>
      <w:r>
        <w:tab/>
        <w:t xml:space="preserve"> </w:t>
      </w:r>
      <w:r>
        <w:tab/>
        <w:t xml:space="preserve">CONCESSIONARIO </w:t>
      </w:r>
    </w:p>
    <w:p w14:paraId="59034E22" w14:textId="77777777" w:rsidR="002D7F7C" w:rsidRDefault="00DB4769">
      <w:pPr>
        <w:ind w:left="1436"/>
      </w:pPr>
      <w:r>
        <w:t xml:space="preserve">Prefeito  </w:t>
      </w:r>
    </w:p>
    <w:p w14:paraId="6ED95FA4" w14:textId="40BDE1E7" w:rsidR="002D7F7C" w:rsidRDefault="008915CC">
      <w:pPr>
        <w:ind w:left="713"/>
      </w:pPr>
      <w:r>
        <w:t xml:space="preserve">      </w:t>
      </w:r>
      <w:r w:rsidR="00DB4769">
        <w:t xml:space="preserve">CONCEDENTE </w:t>
      </w:r>
    </w:p>
    <w:p w14:paraId="243708FF" w14:textId="742C638F" w:rsidR="002D7F7C" w:rsidRDefault="00DB4769">
      <w:pPr>
        <w:spacing w:after="0" w:line="259" w:lineRule="auto"/>
        <w:ind w:left="720" w:firstLine="0"/>
        <w:jc w:val="left"/>
      </w:pPr>
      <w:r>
        <w:t xml:space="preserve"> </w:t>
      </w:r>
    </w:p>
    <w:p w14:paraId="65F45C3C" w14:textId="6A834A3A" w:rsidR="008915CC" w:rsidRDefault="008915CC">
      <w:pPr>
        <w:spacing w:after="0" w:line="259" w:lineRule="auto"/>
        <w:ind w:left="720" w:firstLine="0"/>
        <w:jc w:val="left"/>
      </w:pPr>
    </w:p>
    <w:p w14:paraId="49C38A81" w14:textId="77777777" w:rsidR="008915CC" w:rsidRDefault="008915CC">
      <w:pPr>
        <w:spacing w:after="0" w:line="259" w:lineRule="auto"/>
        <w:ind w:left="720" w:firstLine="0"/>
        <w:jc w:val="left"/>
      </w:pPr>
    </w:p>
    <w:p w14:paraId="6E60E032" w14:textId="77777777" w:rsidR="002D7F7C" w:rsidRDefault="00DB4769">
      <w:pPr>
        <w:ind w:left="713"/>
      </w:pPr>
      <w:r>
        <w:t xml:space="preserve">TESTEMUNHAS: </w:t>
      </w:r>
    </w:p>
    <w:p w14:paraId="2C87E024" w14:textId="1CF40322" w:rsidR="002D7F7C" w:rsidRDefault="00DB4769" w:rsidP="00642293">
      <w:pPr>
        <w:ind w:left="5524" w:right="676" w:hanging="4819"/>
      </w:pPr>
      <w:r>
        <w:t xml:space="preserve">------------------------------------------------               -------------------------------------------  </w:t>
      </w:r>
    </w:p>
    <w:p w14:paraId="591FF010" w14:textId="77777777" w:rsidR="008915CC" w:rsidRDefault="008915CC">
      <w:pPr>
        <w:spacing w:after="177" w:line="259" w:lineRule="auto"/>
        <w:ind w:left="2834" w:firstLine="0"/>
        <w:jc w:val="left"/>
        <w:rPr>
          <w:b/>
        </w:rPr>
      </w:pPr>
    </w:p>
    <w:p w14:paraId="34209C2E" w14:textId="77777777" w:rsidR="00642293" w:rsidRDefault="00642293">
      <w:pPr>
        <w:spacing w:after="177" w:line="259" w:lineRule="auto"/>
        <w:ind w:left="2834" w:firstLine="0"/>
        <w:jc w:val="left"/>
        <w:rPr>
          <w:b/>
        </w:rPr>
      </w:pPr>
    </w:p>
    <w:p w14:paraId="0451CE15" w14:textId="7763FECE" w:rsidR="008915CC" w:rsidRDefault="008915CC" w:rsidP="008915CC">
      <w:pPr>
        <w:spacing w:after="0" w:line="259" w:lineRule="auto"/>
        <w:ind w:left="0" w:right="7" w:firstLine="0"/>
        <w:jc w:val="center"/>
      </w:pPr>
      <w:r>
        <w:rPr>
          <w:b/>
        </w:rPr>
        <w:t xml:space="preserve">PROCESSO LICITATÓRIO </w:t>
      </w:r>
      <w:r w:rsidR="00F92039">
        <w:rPr>
          <w:b/>
        </w:rPr>
        <w:t>617/2020</w:t>
      </w:r>
      <w:r>
        <w:rPr>
          <w:b/>
        </w:rPr>
        <w:t xml:space="preserve"> </w:t>
      </w:r>
    </w:p>
    <w:p w14:paraId="515BBF70" w14:textId="0376B710" w:rsidR="008915CC" w:rsidRDefault="008915CC" w:rsidP="008915CC">
      <w:pPr>
        <w:spacing w:after="0" w:line="259" w:lineRule="auto"/>
        <w:ind w:left="0" w:right="5" w:firstLine="0"/>
        <w:jc w:val="center"/>
      </w:pPr>
      <w:r>
        <w:rPr>
          <w:b/>
        </w:rPr>
        <w:t xml:space="preserve">EDITAL DE CONCORRÊNCIA PÚBLICA Nº </w:t>
      </w:r>
      <w:r w:rsidR="00F92039">
        <w:rPr>
          <w:b/>
        </w:rPr>
        <w:t>001/2020</w:t>
      </w:r>
      <w:r>
        <w:rPr>
          <w:b/>
        </w:rPr>
        <w:t xml:space="preserve"> </w:t>
      </w:r>
    </w:p>
    <w:p w14:paraId="504A8271" w14:textId="77777777" w:rsidR="008915CC" w:rsidRDefault="008915CC">
      <w:pPr>
        <w:spacing w:after="177" w:line="259" w:lineRule="auto"/>
        <w:ind w:left="2834" w:firstLine="0"/>
        <w:jc w:val="left"/>
        <w:rPr>
          <w:b/>
        </w:rPr>
      </w:pPr>
    </w:p>
    <w:p w14:paraId="6DBCF8E2" w14:textId="77777777" w:rsidR="008915CC" w:rsidRDefault="008915CC">
      <w:pPr>
        <w:spacing w:after="177" w:line="259" w:lineRule="auto"/>
        <w:ind w:left="2834" w:firstLine="0"/>
        <w:jc w:val="left"/>
        <w:rPr>
          <w:b/>
        </w:rPr>
      </w:pPr>
    </w:p>
    <w:p w14:paraId="210628A4" w14:textId="77777777" w:rsidR="008915CC" w:rsidRDefault="008915CC">
      <w:pPr>
        <w:spacing w:after="177" w:line="259" w:lineRule="auto"/>
        <w:ind w:left="2834" w:firstLine="0"/>
        <w:jc w:val="left"/>
        <w:rPr>
          <w:b/>
        </w:rPr>
      </w:pPr>
    </w:p>
    <w:p w14:paraId="121C37F5" w14:textId="05A4DEDB" w:rsidR="002D7F7C" w:rsidRDefault="00DB4769">
      <w:pPr>
        <w:spacing w:after="177" w:line="259" w:lineRule="auto"/>
        <w:ind w:left="2834" w:firstLine="0"/>
        <w:jc w:val="left"/>
      </w:pPr>
      <w:r>
        <w:rPr>
          <w:b/>
        </w:rPr>
        <w:t xml:space="preserve"> </w:t>
      </w:r>
    </w:p>
    <w:p w14:paraId="5F9B5A2A" w14:textId="77777777" w:rsidR="002D7F7C" w:rsidRDefault="00DB4769">
      <w:pPr>
        <w:pStyle w:val="Ttulo1"/>
        <w:spacing w:after="127"/>
        <w:ind w:left="2844"/>
      </w:pPr>
      <w:r>
        <w:t xml:space="preserve">DECLARAÇÃO </w:t>
      </w:r>
    </w:p>
    <w:p w14:paraId="65DEE4E2" w14:textId="77777777" w:rsidR="002D7F7C" w:rsidRDefault="00DB4769">
      <w:pPr>
        <w:spacing w:after="240" w:line="259" w:lineRule="auto"/>
        <w:ind w:left="0" w:firstLine="0"/>
        <w:jc w:val="left"/>
      </w:pPr>
      <w:r>
        <w:rPr>
          <w:rFonts w:ascii="Times New Roman" w:eastAsia="Times New Roman" w:hAnsi="Times New Roman" w:cs="Times New Roman"/>
          <w:sz w:val="22"/>
        </w:rPr>
        <w:t xml:space="preserve"> </w:t>
      </w:r>
    </w:p>
    <w:p w14:paraId="32FF93F6" w14:textId="77777777" w:rsidR="002D7F7C" w:rsidRDefault="00DB4769">
      <w:pPr>
        <w:spacing w:after="216" w:line="259" w:lineRule="auto"/>
        <w:ind w:left="0" w:firstLine="0"/>
        <w:jc w:val="left"/>
      </w:pPr>
      <w:r>
        <w:rPr>
          <w:rFonts w:ascii="Times New Roman" w:eastAsia="Times New Roman" w:hAnsi="Times New Roman" w:cs="Times New Roman"/>
          <w:sz w:val="22"/>
        </w:rPr>
        <w:t xml:space="preserve"> </w:t>
      </w:r>
    </w:p>
    <w:p w14:paraId="11DC0063" w14:textId="77777777" w:rsidR="002D7F7C" w:rsidRDefault="00DB4769">
      <w:pPr>
        <w:ind w:left="8"/>
      </w:pPr>
      <w:r>
        <w:t xml:space="preserve">Razão Social: </w:t>
      </w:r>
    </w:p>
    <w:p w14:paraId="40079C66" w14:textId="77777777" w:rsidR="002D7F7C" w:rsidRDefault="00DB4769">
      <w:pPr>
        <w:ind w:left="8"/>
      </w:pPr>
      <w:r>
        <w:t xml:space="preserve">Endereço: </w:t>
      </w:r>
    </w:p>
    <w:p w14:paraId="7F07C500" w14:textId="77777777" w:rsidR="002D7F7C" w:rsidRDefault="00DB4769">
      <w:pPr>
        <w:ind w:left="8"/>
      </w:pPr>
      <w:r>
        <w:t xml:space="preserve">Cidade/Estado: </w:t>
      </w:r>
    </w:p>
    <w:p w14:paraId="681D89EF" w14:textId="77777777" w:rsidR="002D7F7C" w:rsidRDefault="00DB4769">
      <w:pPr>
        <w:ind w:left="8"/>
      </w:pPr>
      <w:r>
        <w:t xml:space="preserve">CNPJ: </w:t>
      </w:r>
    </w:p>
    <w:p w14:paraId="50417642" w14:textId="77777777" w:rsidR="002D7F7C" w:rsidRDefault="00DB4769">
      <w:pPr>
        <w:spacing w:after="247" w:line="259" w:lineRule="auto"/>
        <w:ind w:left="0" w:firstLine="0"/>
        <w:jc w:val="left"/>
      </w:pPr>
      <w:r>
        <w:rPr>
          <w:rFonts w:ascii="Times New Roman" w:eastAsia="Times New Roman" w:hAnsi="Times New Roman" w:cs="Times New Roman"/>
          <w:sz w:val="22"/>
        </w:rPr>
        <w:t xml:space="preserve"> </w:t>
      </w:r>
    </w:p>
    <w:p w14:paraId="7A62930C" w14:textId="77777777" w:rsidR="002D7F7C" w:rsidRDefault="00DB4769">
      <w:pPr>
        <w:spacing w:after="216" w:line="259" w:lineRule="auto"/>
        <w:ind w:left="0" w:firstLine="0"/>
        <w:jc w:val="left"/>
      </w:pPr>
      <w:r>
        <w:rPr>
          <w:rFonts w:ascii="Times New Roman" w:eastAsia="Times New Roman" w:hAnsi="Times New Roman" w:cs="Times New Roman"/>
          <w:sz w:val="22"/>
        </w:rPr>
        <w:t xml:space="preserve"> </w:t>
      </w:r>
    </w:p>
    <w:p w14:paraId="18EA970C" w14:textId="5363BCE0" w:rsidR="002D7F7C" w:rsidRDefault="00DB4769" w:rsidP="008915CC">
      <w:pPr>
        <w:spacing w:after="187"/>
        <w:ind w:left="8"/>
      </w:pPr>
      <w:r>
        <w:t xml:space="preserve">A empresa </w:t>
      </w:r>
      <w:r>
        <w:rPr>
          <w:b/>
        </w:rPr>
        <w:t>_____________</w:t>
      </w:r>
      <w:r>
        <w:t xml:space="preserve">, inscrita no CNPJ sob o nº </w:t>
      </w:r>
      <w:r>
        <w:rPr>
          <w:b/>
        </w:rPr>
        <w:t>__________________</w:t>
      </w:r>
      <w:r>
        <w:t>,</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t>por</w:t>
      </w:r>
      <w:r>
        <w:rPr>
          <w:rFonts w:ascii="Times New Roman" w:eastAsia="Times New Roman" w:hAnsi="Times New Roman" w:cs="Times New Roman"/>
          <w:sz w:val="22"/>
        </w:rPr>
        <w:t xml:space="preserve"> </w:t>
      </w:r>
      <w:r>
        <w:t>intermédio</w:t>
      </w:r>
      <w:r>
        <w:rPr>
          <w:rFonts w:ascii="Times New Roman" w:eastAsia="Times New Roman" w:hAnsi="Times New Roman" w:cs="Times New Roman"/>
          <w:sz w:val="22"/>
        </w:rPr>
        <w:t xml:space="preserve"> </w:t>
      </w:r>
      <w:r>
        <w:t>do</w:t>
      </w:r>
      <w:r>
        <w:rPr>
          <w:rFonts w:ascii="Times New Roman" w:eastAsia="Times New Roman" w:hAnsi="Times New Roman" w:cs="Times New Roman"/>
          <w:sz w:val="22"/>
        </w:rPr>
        <w:t xml:space="preserve"> </w:t>
      </w:r>
      <w:r>
        <w:t>seu(</w:t>
      </w:r>
      <w:proofErr w:type="spellStart"/>
      <w:r>
        <w:t>ua</w:t>
      </w:r>
      <w:proofErr w:type="spellEnd"/>
      <w:r>
        <w:t>)</w:t>
      </w:r>
      <w:r>
        <w:rPr>
          <w:rFonts w:ascii="Times New Roman" w:eastAsia="Times New Roman" w:hAnsi="Times New Roman" w:cs="Times New Roman"/>
          <w:sz w:val="22"/>
        </w:rPr>
        <w:t xml:space="preserve"> </w:t>
      </w:r>
      <w:r>
        <w:t>representante</w:t>
      </w:r>
      <w:r>
        <w:rPr>
          <w:rFonts w:ascii="Times New Roman" w:eastAsia="Times New Roman" w:hAnsi="Times New Roman" w:cs="Times New Roman"/>
          <w:sz w:val="22"/>
        </w:rPr>
        <w:t xml:space="preserve"> </w:t>
      </w:r>
      <w:r>
        <w:t>legal</w:t>
      </w:r>
      <w:r w:rsidR="008915CC">
        <w:t xml:space="preserve"> </w:t>
      </w:r>
      <w:proofErr w:type="spellStart"/>
      <w:r>
        <w:t>Sr</w:t>
      </w:r>
      <w:proofErr w:type="spellEnd"/>
      <w:r>
        <w:t xml:space="preserve">(a). ___________________, portador(a) da Carteira de Identidade nº _____________, e inscrito(a) no CPF sob o nº __________________, </w:t>
      </w:r>
      <w:r>
        <w:rPr>
          <w:b/>
        </w:rPr>
        <w:t>DECLARA</w:t>
      </w:r>
      <w:r>
        <w:t xml:space="preserve"> que a empresa </w:t>
      </w:r>
      <w:r>
        <w:rPr>
          <w:b/>
        </w:rPr>
        <w:t>não</w:t>
      </w:r>
      <w:r>
        <w:t xml:space="preserve"> </w:t>
      </w:r>
      <w:r>
        <w:rPr>
          <w:b/>
        </w:rPr>
        <w:t>possui emitida contra si</w:t>
      </w:r>
      <w:r>
        <w:t>, Declaração de Inidoneidade, expedida em face de</w:t>
      </w:r>
      <w:r>
        <w:rPr>
          <w:b/>
        </w:rPr>
        <w:t xml:space="preserve"> </w:t>
      </w:r>
      <w:r>
        <w:t xml:space="preserve">inexecução total ou parcial de contratos com outros entes públicos, nos termos do artigo 87, inciso IV e artigo 88, inciso III da Lei nº 8.666/93, em atendimento ao artigo 97 da referida Lei. </w:t>
      </w:r>
    </w:p>
    <w:p w14:paraId="7AB16DB7" w14:textId="77777777" w:rsidR="002D7F7C" w:rsidRDefault="00DB4769">
      <w:pPr>
        <w:spacing w:after="199" w:line="259" w:lineRule="auto"/>
        <w:ind w:left="0" w:firstLine="0"/>
        <w:jc w:val="left"/>
      </w:pPr>
      <w:r>
        <w:rPr>
          <w:rFonts w:ascii="Times New Roman" w:eastAsia="Times New Roman" w:hAnsi="Times New Roman" w:cs="Times New Roman"/>
          <w:sz w:val="22"/>
        </w:rPr>
        <w:t xml:space="preserve"> </w:t>
      </w:r>
    </w:p>
    <w:p w14:paraId="03CAF4D4" w14:textId="2C440D7A" w:rsidR="002D7F7C" w:rsidRDefault="00DB4769">
      <w:pPr>
        <w:ind w:left="8"/>
      </w:pPr>
      <w:r>
        <w:t xml:space="preserve">A presente Declaração é </w:t>
      </w:r>
      <w:r w:rsidR="008915CC">
        <w:t>válida</w:t>
      </w:r>
      <w:r>
        <w:t xml:space="preserve"> até o final de todo o Processo Licitatório nº 0</w:t>
      </w:r>
      <w:r w:rsidR="00F92039">
        <w:t>617/2020</w:t>
      </w:r>
      <w:r>
        <w:t xml:space="preserve">. </w:t>
      </w:r>
    </w:p>
    <w:p w14:paraId="1C1F197F" w14:textId="77777777" w:rsidR="002D7F7C" w:rsidRDefault="00DB4769">
      <w:pPr>
        <w:spacing w:after="245" w:line="259" w:lineRule="auto"/>
        <w:ind w:left="0" w:firstLine="0"/>
        <w:jc w:val="left"/>
      </w:pPr>
      <w:r>
        <w:rPr>
          <w:rFonts w:ascii="Times New Roman" w:eastAsia="Times New Roman" w:hAnsi="Times New Roman" w:cs="Times New Roman"/>
          <w:sz w:val="22"/>
        </w:rPr>
        <w:t xml:space="preserve"> </w:t>
      </w:r>
    </w:p>
    <w:p w14:paraId="7021E49E" w14:textId="77777777" w:rsidR="002D7F7C" w:rsidRDefault="00DB4769">
      <w:pPr>
        <w:spacing w:after="216" w:line="259" w:lineRule="auto"/>
        <w:ind w:left="0" w:firstLine="0"/>
        <w:jc w:val="left"/>
      </w:pPr>
      <w:r>
        <w:rPr>
          <w:rFonts w:ascii="Times New Roman" w:eastAsia="Times New Roman" w:hAnsi="Times New Roman" w:cs="Times New Roman"/>
          <w:sz w:val="22"/>
        </w:rPr>
        <w:t xml:space="preserve"> </w:t>
      </w:r>
    </w:p>
    <w:p w14:paraId="5F4C662D" w14:textId="6CE9FF4E" w:rsidR="002D7F7C" w:rsidRDefault="00DB4769">
      <w:pPr>
        <w:spacing w:after="129"/>
        <w:ind w:left="1009"/>
      </w:pPr>
      <w:r>
        <w:t xml:space="preserve">Local, ______ de ____________________ </w:t>
      </w:r>
      <w:proofErr w:type="spellStart"/>
      <w:r>
        <w:t>de</w:t>
      </w:r>
      <w:proofErr w:type="spellEnd"/>
      <w:r>
        <w:t xml:space="preserve"> 2020. </w:t>
      </w:r>
    </w:p>
    <w:p w14:paraId="10F8B207" w14:textId="77777777" w:rsidR="002D7F7C" w:rsidRDefault="00DB4769">
      <w:pPr>
        <w:spacing w:after="0" w:line="410" w:lineRule="auto"/>
        <w:ind w:left="0" w:right="4767" w:firstLine="0"/>
        <w:jc w:val="left"/>
      </w:pPr>
      <w:r>
        <w:rPr>
          <w:rFonts w:ascii="Times New Roman" w:eastAsia="Times New Roman" w:hAnsi="Times New Roman" w:cs="Times New Roman"/>
          <w:sz w:val="22"/>
        </w:rPr>
        <w:t xml:space="preserve">  </w:t>
      </w:r>
    </w:p>
    <w:p w14:paraId="2FD27CAD" w14:textId="00290B96" w:rsidR="002D7F7C" w:rsidRDefault="00DB4769">
      <w:pPr>
        <w:spacing w:after="0" w:line="259" w:lineRule="auto"/>
        <w:ind w:left="1006" w:hanging="10"/>
        <w:jc w:val="center"/>
      </w:pPr>
      <w:r>
        <w:t>(</w:t>
      </w:r>
      <w:r w:rsidR="007948CC">
        <w:t>Nome</w:t>
      </w:r>
      <w:r>
        <w:t xml:space="preserve"> e assinatura do responsável legal) </w:t>
      </w:r>
    </w:p>
    <w:p w14:paraId="3905D349" w14:textId="50AFA6E6" w:rsidR="002D7F7C" w:rsidRDefault="00DB4769">
      <w:pPr>
        <w:ind w:left="2593"/>
      </w:pPr>
      <w:r>
        <w:t>(</w:t>
      </w:r>
      <w:r w:rsidR="007948CC">
        <w:t>Número</w:t>
      </w:r>
      <w:r>
        <w:t xml:space="preserve"> da carteira de identidade e órgão emissor) </w:t>
      </w:r>
    </w:p>
    <w:p w14:paraId="2F877A93" w14:textId="77777777" w:rsidR="002D7F7C" w:rsidRDefault="00DB4769">
      <w:pPr>
        <w:spacing w:after="187" w:line="259" w:lineRule="auto"/>
        <w:ind w:left="0" w:firstLine="0"/>
        <w:jc w:val="left"/>
      </w:pPr>
      <w:r>
        <w:rPr>
          <w:rFonts w:ascii="Times New Roman" w:eastAsia="Times New Roman" w:hAnsi="Times New Roman" w:cs="Times New Roman"/>
          <w:sz w:val="22"/>
        </w:rPr>
        <w:t xml:space="preserve"> </w:t>
      </w:r>
    </w:p>
    <w:p w14:paraId="7B76382F" w14:textId="77777777" w:rsidR="002D7F7C" w:rsidRDefault="00DB4769">
      <w:pPr>
        <w:spacing w:after="177" w:line="259" w:lineRule="auto"/>
        <w:ind w:left="184" w:firstLine="0"/>
        <w:jc w:val="center"/>
      </w:pPr>
      <w:r>
        <w:rPr>
          <w:b/>
        </w:rPr>
        <w:t xml:space="preserve"> </w:t>
      </w:r>
    </w:p>
    <w:p w14:paraId="01565AAA" w14:textId="77777777" w:rsidR="002D7F7C" w:rsidRDefault="00DB4769">
      <w:pPr>
        <w:spacing w:after="177" w:line="259" w:lineRule="auto"/>
        <w:ind w:left="184" w:firstLine="0"/>
        <w:jc w:val="center"/>
      </w:pPr>
      <w:r>
        <w:rPr>
          <w:b/>
        </w:rPr>
        <w:t xml:space="preserve"> </w:t>
      </w:r>
    </w:p>
    <w:p w14:paraId="6BE4FDD5" w14:textId="77777777" w:rsidR="00642293" w:rsidRDefault="00642293">
      <w:pPr>
        <w:spacing w:after="180" w:line="259" w:lineRule="auto"/>
        <w:ind w:left="184" w:firstLine="0"/>
        <w:jc w:val="center"/>
        <w:rPr>
          <w:b/>
        </w:rPr>
      </w:pPr>
    </w:p>
    <w:p w14:paraId="68E0DB56" w14:textId="77777777" w:rsidR="002D7F7C" w:rsidRDefault="00DB4769">
      <w:pPr>
        <w:spacing w:after="180" w:line="259" w:lineRule="auto"/>
        <w:ind w:left="184" w:firstLine="0"/>
        <w:jc w:val="center"/>
      </w:pPr>
      <w:r>
        <w:rPr>
          <w:b/>
        </w:rPr>
        <w:lastRenderedPageBreak/>
        <w:t xml:space="preserve"> </w:t>
      </w:r>
    </w:p>
    <w:p w14:paraId="1937BDE3" w14:textId="77777777" w:rsidR="002D7F7C" w:rsidRDefault="00DB4769">
      <w:pPr>
        <w:spacing w:after="0" w:line="259" w:lineRule="auto"/>
        <w:ind w:left="0" w:right="86" w:firstLine="0"/>
        <w:jc w:val="center"/>
      </w:pPr>
      <w:r>
        <w:rPr>
          <w:b/>
          <w:sz w:val="22"/>
        </w:rPr>
        <w:t xml:space="preserve">MODELO DE DECLARAÇÃO DE ATENDIMENTO À LEGISLAÇÃO </w:t>
      </w:r>
    </w:p>
    <w:p w14:paraId="0A7C5D33" w14:textId="77777777" w:rsidR="002D7F7C" w:rsidRDefault="00DB4769">
      <w:pPr>
        <w:spacing w:after="0" w:line="259" w:lineRule="auto"/>
        <w:ind w:left="-5" w:hanging="10"/>
        <w:jc w:val="left"/>
      </w:pPr>
      <w:r>
        <w:rPr>
          <w:b/>
          <w:sz w:val="22"/>
        </w:rPr>
        <w:t xml:space="preserve">                     TRABALHISTA DE PROTEÇÃO À CRIANÇA E AO ADOLESCENTE </w:t>
      </w:r>
    </w:p>
    <w:p w14:paraId="601015B0" w14:textId="77777777" w:rsidR="002D7F7C" w:rsidRDefault="00DB4769">
      <w:pPr>
        <w:spacing w:after="0" w:line="259" w:lineRule="auto"/>
        <w:ind w:left="0" w:firstLine="0"/>
        <w:jc w:val="left"/>
      </w:pPr>
      <w:r>
        <w:rPr>
          <w:sz w:val="22"/>
        </w:rPr>
        <w:t xml:space="preserve"> </w:t>
      </w:r>
    </w:p>
    <w:p w14:paraId="641CE890" w14:textId="77777777" w:rsidR="002D7F7C" w:rsidRDefault="00DB4769">
      <w:pPr>
        <w:spacing w:after="0" w:line="259" w:lineRule="auto"/>
        <w:ind w:left="0" w:firstLine="0"/>
        <w:jc w:val="left"/>
      </w:pPr>
      <w:r>
        <w:rPr>
          <w:sz w:val="22"/>
        </w:rPr>
        <w:t xml:space="preserve"> </w:t>
      </w:r>
    </w:p>
    <w:p w14:paraId="4412BE2B" w14:textId="77777777" w:rsidR="002D7F7C" w:rsidRDefault="00DB4769">
      <w:pPr>
        <w:spacing w:after="5" w:line="249" w:lineRule="auto"/>
        <w:ind w:left="-5" w:hanging="10"/>
      </w:pPr>
      <w:r>
        <w:rPr>
          <w:sz w:val="22"/>
        </w:rPr>
        <w:t xml:space="preserve">Razão Social: </w:t>
      </w:r>
    </w:p>
    <w:p w14:paraId="1E165A01" w14:textId="77777777" w:rsidR="002D7F7C" w:rsidRDefault="00DB4769">
      <w:pPr>
        <w:spacing w:after="5" w:line="249" w:lineRule="auto"/>
        <w:ind w:left="-5" w:hanging="10"/>
      </w:pPr>
      <w:r>
        <w:rPr>
          <w:sz w:val="22"/>
        </w:rPr>
        <w:t xml:space="preserve">Endereço: </w:t>
      </w:r>
    </w:p>
    <w:p w14:paraId="5A879ECB" w14:textId="77777777" w:rsidR="002D7F7C" w:rsidRDefault="00DB4769">
      <w:pPr>
        <w:spacing w:after="5" w:line="249" w:lineRule="auto"/>
        <w:ind w:left="-5" w:hanging="10"/>
      </w:pPr>
      <w:r>
        <w:rPr>
          <w:sz w:val="22"/>
        </w:rPr>
        <w:t xml:space="preserve">Cidade/Estado: </w:t>
      </w:r>
    </w:p>
    <w:p w14:paraId="1FE3C80F" w14:textId="77777777" w:rsidR="002D7F7C" w:rsidRDefault="00DB4769">
      <w:pPr>
        <w:spacing w:after="5" w:line="249" w:lineRule="auto"/>
        <w:ind w:left="-5" w:hanging="10"/>
      </w:pPr>
      <w:r>
        <w:rPr>
          <w:sz w:val="22"/>
        </w:rPr>
        <w:t xml:space="preserve">CNPJ: </w:t>
      </w:r>
    </w:p>
    <w:p w14:paraId="007EBA06" w14:textId="77777777" w:rsidR="002D7F7C" w:rsidRDefault="00DB4769">
      <w:pPr>
        <w:spacing w:after="0" w:line="259" w:lineRule="auto"/>
        <w:ind w:left="0" w:firstLine="0"/>
        <w:jc w:val="left"/>
      </w:pPr>
      <w:r>
        <w:rPr>
          <w:sz w:val="22"/>
        </w:rPr>
        <w:t xml:space="preserve"> </w:t>
      </w:r>
    </w:p>
    <w:p w14:paraId="18B3321A" w14:textId="77777777" w:rsidR="002D7F7C" w:rsidRDefault="00DB4769">
      <w:pPr>
        <w:spacing w:after="0" w:line="259" w:lineRule="auto"/>
        <w:ind w:left="0" w:firstLine="0"/>
        <w:jc w:val="left"/>
      </w:pPr>
      <w:r>
        <w:rPr>
          <w:sz w:val="22"/>
        </w:rPr>
        <w:t xml:space="preserve"> </w:t>
      </w:r>
    </w:p>
    <w:p w14:paraId="2D95D295" w14:textId="65AC2CE4" w:rsidR="002D7F7C" w:rsidRDefault="00DB4769">
      <w:pPr>
        <w:spacing w:after="5" w:line="249" w:lineRule="auto"/>
        <w:ind w:left="-5" w:hanging="10"/>
      </w:pPr>
      <w:r>
        <w:rPr>
          <w:sz w:val="22"/>
        </w:rPr>
        <w:t xml:space="preserve">Ao Município de Saudades - SC </w:t>
      </w:r>
    </w:p>
    <w:p w14:paraId="67BC79E0" w14:textId="77777777" w:rsidR="002D7F7C" w:rsidRDefault="00DB4769">
      <w:pPr>
        <w:spacing w:after="0" w:line="259" w:lineRule="auto"/>
        <w:ind w:left="0" w:firstLine="0"/>
        <w:jc w:val="left"/>
      </w:pPr>
      <w:r>
        <w:rPr>
          <w:sz w:val="22"/>
        </w:rPr>
        <w:t xml:space="preserve"> </w:t>
      </w:r>
    </w:p>
    <w:p w14:paraId="449C8378" w14:textId="77777777" w:rsidR="002D7F7C" w:rsidRDefault="00DB4769">
      <w:pPr>
        <w:spacing w:after="0" w:line="259" w:lineRule="auto"/>
        <w:ind w:left="0" w:firstLine="0"/>
        <w:jc w:val="left"/>
      </w:pPr>
      <w:r>
        <w:rPr>
          <w:sz w:val="22"/>
        </w:rPr>
        <w:t xml:space="preserve"> </w:t>
      </w:r>
    </w:p>
    <w:p w14:paraId="436C62C4" w14:textId="77777777" w:rsidR="002D7F7C" w:rsidRDefault="00DB4769">
      <w:pPr>
        <w:spacing w:after="5" w:line="249" w:lineRule="auto"/>
        <w:ind w:left="-5" w:hanging="10"/>
      </w:pPr>
      <w:r>
        <w:rPr>
          <w:sz w:val="22"/>
        </w:rPr>
        <w:t xml:space="preserve">A empresa </w:t>
      </w:r>
      <w:r>
        <w:rPr>
          <w:b/>
          <w:sz w:val="22"/>
        </w:rPr>
        <w:t>_________________________________</w:t>
      </w:r>
      <w:r>
        <w:rPr>
          <w:sz w:val="22"/>
        </w:rPr>
        <w:t xml:space="preserve">, inscrita no CNPJ sob o nº </w:t>
      </w:r>
      <w:r>
        <w:rPr>
          <w:b/>
          <w:sz w:val="22"/>
        </w:rPr>
        <w:t>__________________</w:t>
      </w:r>
      <w:r>
        <w:rPr>
          <w:sz w:val="22"/>
        </w:rPr>
        <w:t>, por intermédio do seu(</w:t>
      </w:r>
      <w:proofErr w:type="spellStart"/>
      <w:r>
        <w:rPr>
          <w:sz w:val="22"/>
        </w:rPr>
        <w:t>ua</w:t>
      </w:r>
      <w:proofErr w:type="spellEnd"/>
      <w:r>
        <w:rPr>
          <w:sz w:val="22"/>
        </w:rPr>
        <w:t xml:space="preserve">) representante legal </w:t>
      </w:r>
      <w:proofErr w:type="spellStart"/>
      <w:r>
        <w:rPr>
          <w:sz w:val="22"/>
        </w:rPr>
        <w:t>Sr</w:t>
      </w:r>
      <w:proofErr w:type="spellEnd"/>
      <w:r>
        <w:rPr>
          <w:sz w:val="22"/>
        </w:rPr>
        <w:t>(a).</w:t>
      </w:r>
      <w:r>
        <w:rPr>
          <w:b/>
          <w:sz w:val="22"/>
        </w:rPr>
        <w:t xml:space="preserve"> </w:t>
      </w:r>
    </w:p>
    <w:p w14:paraId="3015E0AE" w14:textId="77777777" w:rsidR="002D7F7C" w:rsidRDefault="00DB4769">
      <w:pPr>
        <w:spacing w:after="191" w:line="249" w:lineRule="auto"/>
        <w:ind w:left="-5" w:hanging="10"/>
      </w:pPr>
      <w:r>
        <w:rPr>
          <w:sz w:val="22"/>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2594721" w14:textId="77777777" w:rsidR="002D7F7C" w:rsidRDefault="00DB4769">
      <w:pPr>
        <w:spacing w:after="0" w:line="259" w:lineRule="auto"/>
        <w:ind w:left="0" w:firstLine="0"/>
        <w:jc w:val="left"/>
      </w:pPr>
      <w:r>
        <w:rPr>
          <w:sz w:val="22"/>
        </w:rPr>
        <w:t xml:space="preserve"> </w:t>
      </w:r>
    </w:p>
    <w:p w14:paraId="460AA79C" w14:textId="77777777" w:rsidR="002D7F7C" w:rsidRDefault="00DB4769">
      <w:pPr>
        <w:spacing w:after="5" w:line="249" w:lineRule="auto"/>
        <w:ind w:left="-5" w:hanging="10"/>
      </w:pPr>
      <w:r>
        <w:rPr>
          <w:b/>
          <w:sz w:val="22"/>
        </w:rPr>
        <w:t xml:space="preserve">Ressalva: </w:t>
      </w:r>
      <w:r>
        <w:rPr>
          <w:sz w:val="22"/>
        </w:rPr>
        <w:t xml:space="preserve">emprega menor, a partir de quatorze anos, na condição de aprendiz </w:t>
      </w:r>
      <w:proofErr w:type="gramStart"/>
      <w:r>
        <w:rPr>
          <w:sz w:val="22"/>
        </w:rPr>
        <w:t xml:space="preserve">(  </w:t>
      </w:r>
      <w:proofErr w:type="gramEnd"/>
      <w:r>
        <w:rPr>
          <w:sz w:val="22"/>
        </w:rPr>
        <w:t xml:space="preserve"> ). </w:t>
      </w:r>
    </w:p>
    <w:p w14:paraId="21CCF7B8" w14:textId="77777777" w:rsidR="002D7F7C" w:rsidRDefault="00DB4769">
      <w:pPr>
        <w:spacing w:after="0" w:line="259" w:lineRule="auto"/>
        <w:ind w:left="0" w:firstLine="0"/>
        <w:jc w:val="left"/>
      </w:pPr>
      <w:r>
        <w:rPr>
          <w:sz w:val="22"/>
        </w:rPr>
        <w:t xml:space="preserve"> </w:t>
      </w:r>
    </w:p>
    <w:p w14:paraId="4F4824D6" w14:textId="77777777" w:rsidR="002D7F7C" w:rsidRDefault="00DB4769">
      <w:pPr>
        <w:spacing w:after="0" w:line="259" w:lineRule="auto"/>
        <w:ind w:left="-5" w:hanging="10"/>
        <w:jc w:val="left"/>
      </w:pPr>
      <w:r>
        <w:rPr>
          <w:sz w:val="22"/>
        </w:rPr>
        <w:t xml:space="preserve">(Observação: </w:t>
      </w:r>
      <w:r>
        <w:rPr>
          <w:b/>
          <w:sz w:val="22"/>
        </w:rPr>
        <w:t>em caso afirmativo, assinalar a ressalva acima.</w:t>
      </w:r>
      <w:r>
        <w:rPr>
          <w:sz w:val="22"/>
        </w:rPr>
        <w:t xml:space="preserve">) </w:t>
      </w:r>
    </w:p>
    <w:p w14:paraId="1DB9FB2A" w14:textId="77777777" w:rsidR="002D7F7C" w:rsidRDefault="00DB4769">
      <w:pPr>
        <w:spacing w:after="0" w:line="259" w:lineRule="auto"/>
        <w:ind w:left="0" w:firstLine="0"/>
        <w:jc w:val="left"/>
      </w:pPr>
      <w:r>
        <w:rPr>
          <w:sz w:val="22"/>
        </w:rPr>
        <w:t xml:space="preserve"> </w:t>
      </w:r>
    </w:p>
    <w:p w14:paraId="02E5306F" w14:textId="3127709E" w:rsidR="002D7F7C" w:rsidRDefault="00DB4769">
      <w:pPr>
        <w:spacing w:after="5" w:line="249" w:lineRule="auto"/>
        <w:ind w:left="-5" w:hanging="10"/>
      </w:pPr>
      <w:r>
        <w:rPr>
          <w:sz w:val="22"/>
        </w:rPr>
        <w:t xml:space="preserve">A presente Declaração é </w:t>
      </w:r>
      <w:r w:rsidR="008915CC">
        <w:rPr>
          <w:sz w:val="22"/>
        </w:rPr>
        <w:t>válida</w:t>
      </w:r>
      <w:r>
        <w:rPr>
          <w:sz w:val="22"/>
        </w:rPr>
        <w:t xml:space="preserve"> até o final de todo o Processo Licitatório nº </w:t>
      </w:r>
      <w:r w:rsidR="00F92039">
        <w:rPr>
          <w:sz w:val="22"/>
        </w:rPr>
        <w:t>617/2020</w:t>
      </w:r>
      <w:r>
        <w:rPr>
          <w:sz w:val="22"/>
        </w:rPr>
        <w:t xml:space="preserve">. </w:t>
      </w:r>
    </w:p>
    <w:p w14:paraId="51183750" w14:textId="77777777" w:rsidR="00A07541" w:rsidRDefault="00A07541">
      <w:pPr>
        <w:spacing w:after="0" w:line="259" w:lineRule="auto"/>
        <w:ind w:left="0" w:firstLine="0"/>
        <w:jc w:val="left"/>
        <w:rPr>
          <w:sz w:val="22"/>
        </w:rPr>
      </w:pPr>
    </w:p>
    <w:p w14:paraId="290ED0B4" w14:textId="77777777" w:rsidR="00A07541" w:rsidRDefault="00A07541">
      <w:pPr>
        <w:spacing w:after="0" w:line="259" w:lineRule="auto"/>
        <w:ind w:left="0" w:firstLine="0"/>
        <w:jc w:val="left"/>
        <w:rPr>
          <w:sz w:val="22"/>
        </w:rPr>
      </w:pPr>
    </w:p>
    <w:p w14:paraId="38695EA9" w14:textId="77777777" w:rsidR="00A07541" w:rsidRDefault="00A07541">
      <w:pPr>
        <w:spacing w:after="0" w:line="259" w:lineRule="auto"/>
        <w:ind w:left="0" w:firstLine="0"/>
        <w:jc w:val="left"/>
        <w:rPr>
          <w:sz w:val="22"/>
        </w:rPr>
      </w:pPr>
    </w:p>
    <w:p w14:paraId="3D6147FF" w14:textId="77777777" w:rsidR="00A07541" w:rsidRDefault="00A07541">
      <w:pPr>
        <w:spacing w:after="0" w:line="259" w:lineRule="auto"/>
        <w:ind w:left="0" w:firstLine="0"/>
        <w:jc w:val="left"/>
        <w:rPr>
          <w:sz w:val="22"/>
        </w:rPr>
      </w:pPr>
    </w:p>
    <w:p w14:paraId="2D7FD250" w14:textId="77777777" w:rsidR="002D7F7C" w:rsidRDefault="00DB4769">
      <w:pPr>
        <w:spacing w:after="0" w:line="259" w:lineRule="auto"/>
        <w:ind w:left="0" w:firstLine="0"/>
        <w:jc w:val="left"/>
      </w:pPr>
      <w:r>
        <w:rPr>
          <w:sz w:val="22"/>
        </w:rPr>
        <w:t xml:space="preserve"> </w:t>
      </w:r>
    </w:p>
    <w:p w14:paraId="1BB4258D" w14:textId="77777777" w:rsidR="002D7F7C" w:rsidRDefault="00DB4769">
      <w:pPr>
        <w:spacing w:after="0" w:line="259" w:lineRule="auto"/>
        <w:ind w:left="0" w:firstLine="0"/>
        <w:jc w:val="left"/>
      </w:pPr>
      <w:r>
        <w:rPr>
          <w:sz w:val="22"/>
        </w:rPr>
        <w:t xml:space="preserve"> </w:t>
      </w:r>
    </w:p>
    <w:p w14:paraId="69115E93" w14:textId="40F0EB6D" w:rsidR="002D7F7C" w:rsidRDefault="00DB4769">
      <w:pPr>
        <w:spacing w:after="5" w:line="249" w:lineRule="auto"/>
        <w:ind w:left="-5" w:hanging="10"/>
      </w:pPr>
      <w:r>
        <w:rPr>
          <w:sz w:val="22"/>
        </w:rPr>
        <w:t xml:space="preserve">Local, _____ de __________________ </w:t>
      </w:r>
      <w:proofErr w:type="spellStart"/>
      <w:r>
        <w:rPr>
          <w:sz w:val="22"/>
        </w:rPr>
        <w:t>de</w:t>
      </w:r>
      <w:proofErr w:type="spellEnd"/>
      <w:r>
        <w:rPr>
          <w:sz w:val="22"/>
        </w:rPr>
        <w:t xml:space="preserve"> 2020. </w:t>
      </w:r>
    </w:p>
    <w:p w14:paraId="5A660AC3" w14:textId="77777777" w:rsidR="002D7F7C" w:rsidRDefault="00DB4769">
      <w:pPr>
        <w:spacing w:after="170" w:line="259" w:lineRule="auto"/>
        <w:ind w:left="566" w:firstLine="0"/>
        <w:jc w:val="left"/>
      </w:pPr>
      <w:r>
        <w:rPr>
          <w:sz w:val="22"/>
        </w:rPr>
        <w:t xml:space="preserve"> </w:t>
      </w:r>
    </w:p>
    <w:p w14:paraId="17B7C11F" w14:textId="77777777" w:rsidR="002D7F7C" w:rsidRDefault="00DB4769">
      <w:pPr>
        <w:spacing w:after="0" w:line="259" w:lineRule="auto"/>
        <w:ind w:left="625" w:firstLine="0"/>
        <w:jc w:val="center"/>
      </w:pPr>
      <w:r>
        <w:rPr>
          <w:sz w:val="22"/>
        </w:rPr>
        <w:t xml:space="preserve"> </w:t>
      </w:r>
    </w:p>
    <w:p w14:paraId="7F787369" w14:textId="77777777" w:rsidR="002D7F7C" w:rsidRDefault="00DB4769">
      <w:pPr>
        <w:spacing w:after="0" w:line="259" w:lineRule="auto"/>
        <w:ind w:left="625" w:firstLine="0"/>
        <w:jc w:val="center"/>
      </w:pPr>
      <w:r>
        <w:rPr>
          <w:sz w:val="22"/>
        </w:rPr>
        <w:t xml:space="preserve"> </w:t>
      </w:r>
    </w:p>
    <w:p w14:paraId="4AF08957" w14:textId="77777777" w:rsidR="002D7F7C" w:rsidRDefault="00DB4769">
      <w:pPr>
        <w:spacing w:after="0" w:line="259" w:lineRule="auto"/>
        <w:ind w:left="625" w:firstLine="0"/>
        <w:jc w:val="center"/>
      </w:pPr>
      <w:r>
        <w:rPr>
          <w:sz w:val="22"/>
        </w:rPr>
        <w:t xml:space="preserve"> </w:t>
      </w:r>
    </w:p>
    <w:p w14:paraId="08D1B4BD" w14:textId="77777777" w:rsidR="002D7F7C" w:rsidRDefault="00DB4769">
      <w:pPr>
        <w:spacing w:after="0" w:line="259" w:lineRule="auto"/>
        <w:ind w:left="625" w:firstLine="0"/>
        <w:jc w:val="center"/>
      </w:pPr>
      <w:r>
        <w:rPr>
          <w:sz w:val="22"/>
        </w:rPr>
        <w:t xml:space="preserve"> </w:t>
      </w:r>
    </w:p>
    <w:p w14:paraId="700F59E0" w14:textId="77777777" w:rsidR="002D7F7C" w:rsidRDefault="00DB4769">
      <w:pPr>
        <w:spacing w:after="5" w:line="249" w:lineRule="auto"/>
        <w:ind w:left="2112" w:hanging="10"/>
      </w:pPr>
      <w:r>
        <w:rPr>
          <w:sz w:val="22"/>
        </w:rPr>
        <w:t xml:space="preserve">_________________________________________________ </w:t>
      </w:r>
    </w:p>
    <w:p w14:paraId="17F7CE74" w14:textId="2BFBC01F" w:rsidR="002D7F7C" w:rsidRDefault="00DB4769">
      <w:pPr>
        <w:spacing w:after="0" w:line="259" w:lineRule="auto"/>
        <w:ind w:left="572" w:hanging="10"/>
        <w:jc w:val="center"/>
      </w:pPr>
      <w:r>
        <w:rPr>
          <w:sz w:val="22"/>
        </w:rPr>
        <w:t>(</w:t>
      </w:r>
      <w:r w:rsidR="00642293">
        <w:rPr>
          <w:sz w:val="22"/>
        </w:rPr>
        <w:t>Nome</w:t>
      </w:r>
      <w:r>
        <w:rPr>
          <w:sz w:val="22"/>
        </w:rPr>
        <w:t xml:space="preserve"> e assinatura do responsável legal) </w:t>
      </w:r>
    </w:p>
    <w:p w14:paraId="18B7F728" w14:textId="2CA75187" w:rsidR="002D7F7C" w:rsidRDefault="00DB4769">
      <w:pPr>
        <w:spacing w:after="0" w:line="259" w:lineRule="auto"/>
        <w:ind w:left="572" w:hanging="10"/>
        <w:jc w:val="center"/>
      </w:pPr>
      <w:r>
        <w:rPr>
          <w:sz w:val="22"/>
        </w:rPr>
        <w:t>(</w:t>
      </w:r>
      <w:r w:rsidR="00642293">
        <w:rPr>
          <w:sz w:val="22"/>
        </w:rPr>
        <w:t>Número</w:t>
      </w:r>
      <w:r>
        <w:rPr>
          <w:sz w:val="22"/>
        </w:rPr>
        <w:t xml:space="preserve"> da carteira de identidade e órgão emissor) </w:t>
      </w:r>
    </w:p>
    <w:p w14:paraId="64918A27" w14:textId="77777777" w:rsidR="002D7F7C" w:rsidRDefault="00DB4769">
      <w:pPr>
        <w:spacing w:after="177" w:line="259" w:lineRule="auto"/>
        <w:ind w:left="184" w:firstLine="0"/>
        <w:jc w:val="center"/>
      </w:pPr>
      <w:r>
        <w:rPr>
          <w:b/>
        </w:rPr>
        <w:t xml:space="preserve"> </w:t>
      </w:r>
    </w:p>
    <w:p w14:paraId="3E6DE517" w14:textId="77777777" w:rsidR="002D7F7C" w:rsidRDefault="00DB4769">
      <w:pPr>
        <w:spacing w:after="180" w:line="259" w:lineRule="auto"/>
        <w:ind w:left="184" w:firstLine="0"/>
        <w:jc w:val="center"/>
      </w:pPr>
      <w:r>
        <w:rPr>
          <w:b/>
        </w:rPr>
        <w:t xml:space="preserve"> </w:t>
      </w:r>
    </w:p>
    <w:p w14:paraId="18FA84EA" w14:textId="77777777" w:rsidR="002D7F7C" w:rsidRDefault="00DB4769">
      <w:pPr>
        <w:spacing w:after="177" w:line="259" w:lineRule="auto"/>
        <w:ind w:left="184" w:firstLine="0"/>
        <w:jc w:val="center"/>
      </w:pPr>
      <w:r>
        <w:rPr>
          <w:b/>
        </w:rPr>
        <w:t xml:space="preserve"> </w:t>
      </w:r>
    </w:p>
    <w:p w14:paraId="5DC9CB84" w14:textId="77777777" w:rsidR="002D7F7C" w:rsidRDefault="00DB4769">
      <w:pPr>
        <w:spacing w:after="177" w:line="259" w:lineRule="auto"/>
        <w:ind w:left="184" w:firstLine="0"/>
        <w:jc w:val="center"/>
      </w:pPr>
      <w:r>
        <w:rPr>
          <w:b/>
        </w:rPr>
        <w:lastRenderedPageBreak/>
        <w:t xml:space="preserve"> </w:t>
      </w:r>
    </w:p>
    <w:p w14:paraId="60CB0276" w14:textId="0A342763" w:rsidR="002D7F7C" w:rsidRDefault="002D7F7C">
      <w:pPr>
        <w:spacing w:after="177" w:line="259" w:lineRule="auto"/>
        <w:ind w:left="184" w:firstLine="0"/>
        <w:jc w:val="center"/>
      </w:pPr>
    </w:p>
    <w:p w14:paraId="0A55320B" w14:textId="77777777" w:rsidR="002D7F7C" w:rsidRDefault="00DB4769">
      <w:pPr>
        <w:spacing w:after="177" w:line="259" w:lineRule="auto"/>
        <w:ind w:left="729" w:right="730" w:hanging="10"/>
        <w:jc w:val="center"/>
      </w:pPr>
      <w:r>
        <w:rPr>
          <w:b/>
        </w:rPr>
        <w:t xml:space="preserve">MODELO DE DECLARAÇÃO </w:t>
      </w:r>
    </w:p>
    <w:p w14:paraId="016D7397" w14:textId="77777777" w:rsidR="002D7F7C" w:rsidRDefault="00DB4769">
      <w:pPr>
        <w:spacing w:after="0" w:line="259" w:lineRule="auto"/>
        <w:ind w:left="0" w:firstLine="0"/>
        <w:jc w:val="left"/>
      </w:pPr>
      <w:r>
        <w:t xml:space="preserve"> </w:t>
      </w:r>
    </w:p>
    <w:p w14:paraId="5EF8260B" w14:textId="77777777" w:rsidR="002D7F7C" w:rsidRDefault="00DB4769">
      <w:pPr>
        <w:ind w:left="8"/>
      </w:pPr>
      <w:r>
        <w:t xml:space="preserve">Ao: </w:t>
      </w:r>
    </w:p>
    <w:p w14:paraId="70D86B0E" w14:textId="3B40E900" w:rsidR="002D7F7C" w:rsidRDefault="00DB4769">
      <w:pPr>
        <w:ind w:left="8"/>
      </w:pPr>
      <w:r>
        <w:t xml:space="preserve">Município de Saudades </w:t>
      </w:r>
    </w:p>
    <w:p w14:paraId="398FF571" w14:textId="77777777" w:rsidR="002D7F7C" w:rsidRDefault="00DB4769">
      <w:pPr>
        <w:spacing w:after="0" w:line="259" w:lineRule="auto"/>
        <w:ind w:left="0" w:firstLine="0"/>
        <w:jc w:val="left"/>
      </w:pPr>
      <w:r>
        <w:t xml:space="preserve"> </w:t>
      </w:r>
    </w:p>
    <w:p w14:paraId="62C7C58B" w14:textId="77777777" w:rsidR="002D7F7C" w:rsidRDefault="00DB4769">
      <w:pPr>
        <w:ind w:left="8"/>
      </w:pPr>
      <w:r>
        <w:t xml:space="preserve">Razão Social: </w:t>
      </w:r>
    </w:p>
    <w:p w14:paraId="24F24901" w14:textId="77777777" w:rsidR="002D7F7C" w:rsidRDefault="00DB4769">
      <w:pPr>
        <w:ind w:left="8"/>
      </w:pPr>
      <w:r>
        <w:t xml:space="preserve">Endereço: </w:t>
      </w:r>
    </w:p>
    <w:p w14:paraId="7DE7673A" w14:textId="77777777" w:rsidR="002D7F7C" w:rsidRDefault="00DB4769">
      <w:pPr>
        <w:ind w:left="8"/>
      </w:pPr>
      <w:r>
        <w:t xml:space="preserve">Cidade/Estado: </w:t>
      </w:r>
    </w:p>
    <w:p w14:paraId="3170214B" w14:textId="77777777" w:rsidR="002D7F7C" w:rsidRDefault="00DB4769">
      <w:pPr>
        <w:ind w:left="8"/>
      </w:pPr>
      <w:r>
        <w:t xml:space="preserve">CNPJ: </w:t>
      </w:r>
    </w:p>
    <w:p w14:paraId="35BA1296" w14:textId="77777777" w:rsidR="002D7F7C" w:rsidRDefault="00DB4769">
      <w:pPr>
        <w:spacing w:after="0" w:line="259" w:lineRule="auto"/>
        <w:ind w:left="0" w:firstLine="0"/>
        <w:jc w:val="left"/>
      </w:pPr>
      <w:r>
        <w:t xml:space="preserve"> </w:t>
      </w:r>
    </w:p>
    <w:p w14:paraId="3E67E440" w14:textId="77777777" w:rsidR="002D7F7C" w:rsidRDefault="00DB4769">
      <w:pPr>
        <w:spacing w:after="0" w:line="259" w:lineRule="auto"/>
        <w:ind w:left="0" w:firstLine="0"/>
        <w:jc w:val="left"/>
      </w:pPr>
      <w:r>
        <w:t xml:space="preserve"> </w:t>
      </w:r>
    </w:p>
    <w:p w14:paraId="32AC4A56" w14:textId="77777777" w:rsidR="002D7F7C" w:rsidRDefault="00DB4769">
      <w:pPr>
        <w:ind w:left="8"/>
      </w:pPr>
      <w:r>
        <w:t xml:space="preserve">A empresa ___________________________________, inscrita no CNPJ n. ____________________ </w:t>
      </w:r>
      <w:r>
        <w:rPr>
          <w:b/>
        </w:rPr>
        <w:t>DECLARA</w:t>
      </w:r>
      <w:r>
        <w:t xml:space="preserve"> que visitou o imóvel objeto da licitação, que está ciente do estado em que se encontra atualmente a edificação, que está ciente dos investimentos que deverá realizar para permitir a utilização do imóvel, declarando estar ciente de que estes investimentos </w:t>
      </w:r>
      <w:r>
        <w:rPr>
          <w:b/>
        </w:rPr>
        <w:t>não</w:t>
      </w:r>
      <w:r>
        <w:t xml:space="preserve"> serão ressarcidos por ocasião do fim ou rescisão do contrato oriundo do presente procedimento. </w:t>
      </w:r>
    </w:p>
    <w:p w14:paraId="2A6C32DD" w14:textId="77777777" w:rsidR="00A07541" w:rsidRDefault="00A07541">
      <w:pPr>
        <w:spacing w:after="0" w:line="259" w:lineRule="auto"/>
        <w:ind w:left="0" w:firstLine="0"/>
        <w:jc w:val="left"/>
      </w:pPr>
    </w:p>
    <w:p w14:paraId="13E8177D" w14:textId="77777777" w:rsidR="00A07541" w:rsidRDefault="00A07541">
      <w:pPr>
        <w:spacing w:after="0" w:line="259" w:lineRule="auto"/>
        <w:ind w:left="0" w:firstLine="0"/>
        <w:jc w:val="left"/>
      </w:pPr>
    </w:p>
    <w:p w14:paraId="49D9C9A9" w14:textId="77777777" w:rsidR="00A07541" w:rsidRDefault="00A07541">
      <w:pPr>
        <w:spacing w:after="0" w:line="259" w:lineRule="auto"/>
        <w:ind w:left="0" w:firstLine="0"/>
        <w:jc w:val="left"/>
      </w:pPr>
    </w:p>
    <w:p w14:paraId="431A3B86" w14:textId="77777777" w:rsidR="00A07541" w:rsidRDefault="00A07541">
      <w:pPr>
        <w:spacing w:after="0" w:line="259" w:lineRule="auto"/>
        <w:ind w:left="0" w:firstLine="0"/>
        <w:jc w:val="left"/>
      </w:pPr>
    </w:p>
    <w:p w14:paraId="606A696E" w14:textId="77777777" w:rsidR="00A07541" w:rsidRDefault="00A07541">
      <w:pPr>
        <w:spacing w:after="0" w:line="259" w:lineRule="auto"/>
        <w:ind w:left="0" w:firstLine="0"/>
        <w:jc w:val="left"/>
      </w:pPr>
    </w:p>
    <w:p w14:paraId="6D5B946C" w14:textId="77777777" w:rsidR="00A07541" w:rsidRDefault="00A07541">
      <w:pPr>
        <w:spacing w:after="0" w:line="259" w:lineRule="auto"/>
        <w:ind w:left="0" w:firstLine="0"/>
        <w:jc w:val="left"/>
      </w:pPr>
    </w:p>
    <w:p w14:paraId="16AC8BFA" w14:textId="77777777" w:rsidR="002D7F7C" w:rsidRDefault="00DB4769">
      <w:pPr>
        <w:spacing w:after="0" w:line="259" w:lineRule="auto"/>
        <w:ind w:left="0" w:firstLine="0"/>
        <w:jc w:val="left"/>
      </w:pPr>
      <w:r>
        <w:t xml:space="preserve"> </w:t>
      </w:r>
    </w:p>
    <w:p w14:paraId="7482BB47" w14:textId="2DF851F0" w:rsidR="002D7F7C" w:rsidRDefault="00DB4769">
      <w:pPr>
        <w:ind w:left="8"/>
      </w:pPr>
      <w:r>
        <w:t xml:space="preserve">A presente Declaração é </w:t>
      </w:r>
      <w:r w:rsidR="008915CC">
        <w:t>válida</w:t>
      </w:r>
      <w:r>
        <w:t xml:space="preserve"> até o final de todo o Processo Licitatório nº </w:t>
      </w:r>
      <w:r w:rsidR="00F92039">
        <w:t>617/2020</w:t>
      </w:r>
      <w:r>
        <w:t xml:space="preserve">. </w:t>
      </w:r>
    </w:p>
    <w:p w14:paraId="56577B3E" w14:textId="77777777" w:rsidR="002D7F7C" w:rsidRDefault="00DB4769">
      <w:pPr>
        <w:spacing w:after="0" w:line="259" w:lineRule="auto"/>
        <w:ind w:left="0" w:firstLine="0"/>
        <w:jc w:val="left"/>
      </w:pPr>
      <w:r>
        <w:t xml:space="preserve"> </w:t>
      </w:r>
    </w:p>
    <w:p w14:paraId="751FDB74" w14:textId="77777777" w:rsidR="002D7F7C" w:rsidRDefault="00DB4769">
      <w:pPr>
        <w:spacing w:after="0" w:line="259" w:lineRule="auto"/>
        <w:ind w:left="0" w:firstLine="0"/>
        <w:jc w:val="left"/>
      </w:pPr>
      <w:r>
        <w:t xml:space="preserve"> </w:t>
      </w:r>
    </w:p>
    <w:p w14:paraId="6D59EFEA" w14:textId="77777777" w:rsidR="00A07541" w:rsidRDefault="00A07541">
      <w:pPr>
        <w:spacing w:after="0" w:line="259" w:lineRule="auto"/>
        <w:ind w:left="0" w:firstLine="0"/>
        <w:jc w:val="left"/>
      </w:pPr>
    </w:p>
    <w:p w14:paraId="2E55C770" w14:textId="77777777" w:rsidR="00A07541" w:rsidRDefault="00A07541">
      <w:pPr>
        <w:spacing w:after="0" w:line="259" w:lineRule="auto"/>
        <w:ind w:left="0" w:firstLine="0"/>
        <w:jc w:val="left"/>
      </w:pPr>
    </w:p>
    <w:p w14:paraId="2BD0EF07" w14:textId="77777777" w:rsidR="00A07541" w:rsidRDefault="00A07541">
      <w:pPr>
        <w:spacing w:after="0" w:line="259" w:lineRule="auto"/>
        <w:ind w:left="0" w:firstLine="0"/>
        <w:jc w:val="left"/>
      </w:pPr>
    </w:p>
    <w:p w14:paraId="096EA322" w14:textId="77777777" w:rsidR="00A07541" w:rsidRDefault="00A07541">
      <w:pPr>
        <w:spacing w:after="0" w:line="259" w:lineRule="auto"/>
        <w:ind w:left="0" w:firstLine="0"/>
        <w:jc w:val="left"/>
      </w:pPr>
    </w:p>
    <w:p w14:paraId="7474FCAE" w14:textId="77777777" w:rsidR="00A07541" w:rsidRDefault="00A07541">
      <w:pPr>
        <w:spacing w:after="0" w:line="259" w:lineRule="auto"/>
        <w:ind w:left="0" w:firstLine="0"/>
        <w:jc w:val="left"/>
      </w:pPr>
    </w:p>
    <w:p w14:paraId="470E9B4B" w14:textId="77777777" w:rsidR="00A07541" w:rsidRDefault="00A07541">
      <w:pPr>
        <w:spacing w:after="0" w:line="259" w:lineRule="auto"/>
        <w:ind w:left="0" w:firstLine="0"/>
        <w:jc w:val="left"/>
      </w:pPr>
    </w:p>
    <w:p w14:paraId="6232DA7D" w14:textId="1F4D104A" w:rsidR="002D7F7C" w:rsidRDefault="00DB4769">
      <w:pPr>
        <w:ind w:left="1009"/>
      </w:pPr>
      <w:r>
        <w:t xml:space="preserve">Saudades/SC, ______ de ____________________ </w:t>
      </w:r>
      <w:proofErr w:type="spellStart"/>
      <w:r>
        <w:t>de</w:t>
      </w:r>
      <w:proofErr w:type="spellEnd"/>
      <w:r>
        <w:t xml:space="preserve"> 2020. </w:t>
      </w:r>
    </w:p>
    <w:p w14:paraId="53F4D63C" w14:textId="77777777" w:rsidR="002D7F7C" w:rsidRDefault="00DB4769">
      <w:pPr>
        <w:spacing w:after="0" w:line="259" w:lineRule="auto"/>
        <w:ind w:left="184" w:firstLine="0"/>
        <w:jc w:val="center"/>
      </w:pPr>
      <w:r>
        <w:rPr>
          <w:b/>
        </w:rPr>
        <w:t xml:space="preserve"> </w:t>
      </w:r>
    </w:p>
    <w:p w14:paraId="72CB9A0E" w14:textId="77777777" w:rsidR="002D7F7C" w:rsidRDefault="00DB4769">
      <w:pPr>
        <w:spacing w:after="0" w:line="259" w:lineRule="auto"/>
        <w:ind w:left="184" w:firstLine="0"/>
        <w:jc w:val="center"/>
      </w:pPr>
      <w:r>
        <w:rPr>
          <w:b/>
        </w:rPr>
        <w:t xml:space="preserve"> </w:t>
      </w:r>
    </w:p>
    <w:p w14:paraId="3CF6391D" w14:textId="77777777" w:rsidR="00A07541" w:rsidRDefault="00DB4769" w:rsidP="00A07541">
      <w:pPr>
        <w:spacing w:after="0" w:line="259" w:lineRule="auto"/>
        <w:ind w:left="0" w:firstLine="0"/>
        <w:jc w:val="left"/>
      </w:pPr>
      <w:r>
        <w:t xml:space="preserve"> </w:t>
      </w:r>
    </w:p>
    <w:p w14:paraId="5D00DB9E" w14:textId="4CF9ED85" w:rsidR="002D7F7C" w:rsidRDefault="00DB4769" w:rsidP="00A07541">
      <w:pPr>
        <w:spacing w:after="0" w:line="259" w:lineRule="auto"/>
        <w:ind w:left="0" w:firstLine="0"/>
        <w:jc w:val="left"/>
      </w:pPr>
      <w:r>
        <w:t xml:space="preserve"> </w:t>
      </w:r>
    </w:p>
    <w:p w14:paraId="04F61A71" w14:textId="77777777" w:rsidR="002D7F7C" w:rsidRDefault="00DB4769">
      <w:pPr>
        <w:ind w:left="1839"/>
      </w:pPr>
      <w:r>
        <w:t xml:space="preserve">_________________________________________________ </w:t>
      </w:r>
    </w:p>
    <w:p w14:paraId="70610397" w14:textId="6114F247" w:rsidR="002D7F7C" w:rsidRDefault="00DB4769">
      <w:pPr>
        <w:spacing w:after="0" w:line="259" w:lineRule="auto"/>
        <w:ind w:left="1006" w:right="437" w:hanging="10"/>
        <w:jc w:val="center"/>
      </w:pPr>
      <w:r>
        <w:t>(</w:t>
      </w:r>
      <w:r w:rsidR="00642293">
        <w:t>Nome</w:t>
      </w:r>
      <w:r>
        <w:t xml:space="preserve"> e assinatura do responsável legal) </w:t>
      </w:r>
    </w:p>
    <w:p w14:paraId="54D3ADF1" w14:textId="2E267A37" w:rsidR="002D7F7C" w:rsidRDefault="00DB4769">
      <w:pPr>
        <w:ind w:left="2374"/>
      </w:pPr>
      <w:r>
        <w:t>(</w:t>
      </w:r>
      <w:r w:rsidR="00642293">
        <w:t>Número</w:t>
      </w:r>
      <w:r>
        <w:t xml:space="preserve"> da carteira de identidade e órgão emissor) </w:t>
      </w:r>
    </w:p>
    <w:p w14:paraId="57C4DA94" w14:textId="77777777" w:rsidR="002D7F7C" w:rsidRDefault="00DB4769">
      <w:pPr>
        <w:spacing w:after="0" w:line="259" w:lineRule="auto"/>
        <w:ind w:left="0" w:firstLine="0"/>
        <w:jc w:val="left"/>
      </w:pPr>
      <w:r>
        <w:t xml:space="preserve"> </w:t>
      </w:r>
    </w:p>
    <w:sectPr w:rsidR="002D7F7C" w:rsidSect="00866130">
      <w:headerReference w:type="even" r:id="rId9"/>
      <w:headerReference w:type="default" r:id="rId10"/>
      <w:footerReference w:type="even" r:id="rId11"/>
      <w:footerReference w:type="default" r:id="rId12"/>
      <w:headerReference w:type="first" r:id="rId13"/>
      <w:footerReference w:type="first" r:id="rId14"/>
      <w:pgSz w:w="11900" w:h="16840"/>
      <w:pgMar w:top="1839" w:right="840" w:bottom="801" w:left="1418" w:header="284" w:footer="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24275" w14:textId="77777777" w:rsidR="0076272E" w:rsidRDefault="0076272E">
      <w:pPr>
        <w:spacing w:after="0" w:line="240" w:lineRule="auto"/>
      </w:pPr>
      <w:r>
        <w:separator/>
      </w:r>
    </w:p>
  </w:endnote>
  <w:endnote w:type="continuationSeparator" w:id="0">
    <w:p w14:paraId="5506BFAC" w14:textId="77777777" w:rsidR="0076272E" w:rsidRDefault="0076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B3AB" w14:textId="77777777" w:rsidR="00F92039" w:rsidRDefault="00F92039">
    <w:pPr>
      <w:spacing w:after="0" w:line="259" w:lineRule="auto"/>
      <w:ind w:left="0" w:firstLine="0"/>
      <w:jc w:val="left"/>
    </w:pPr>
    <w:r>
      <w:rPr>
        <w:rFonts w:ascii="Times New Roman" w:eastAsia="Times New Roman" w:hAnsi="Times New Roman" w:cs="Times New Roman"/>
        <w:sz w:val="20"/>
      </w:rPr>
      <w:t xml:space="preserve"> </w:t>
    </w:r>
  </w:p>
  <w:p w14:paraId="45DE957E" w14:textId="77777777" w:rsidR="00F92039" w:rsidRDefault="00F92039">
    <w:pPr>
      <w:tabs>
        <w:tab w:val="center" w:pos="4831"/>
      </w:tabs>
      <w:spacing w:after="9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libri" w:eastAsia="Calibri" w:hAnsi="Calibri" w:cs="Calibri"/>
        <w:sz w:val="22"/>
      </w:rPr>
      <w:t xml:space="preserve">Rua Demétrio Lorenz, 747, Centro - CEP 89.885-000 - Telefone: (49) 3325-3000 </w:t>
    </w:r>
  </w:p>
  <w:p w14:paraId="0719CB9C" w14:textId="77777777" w:rsidR="00F92039" w:rsidRDefault="00F92039">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C7F6" w14:textId="77777777" w:rsidR="00F92039" w:rsidRDefault="00F92039">
    <w:pPr>
      <w:spacing w:after="0" w:line="259" w:lineRule="auto"/>
      <w:ind w:left="0" w:firstLine="0"/>
      <w:jc w:val="left"/>
    </w:pPr>
    <w:r>
      <w:rPr>
        <w:rFonts w:ascii="Times New Roman" w:eastAsia="Times New Roman" w:hAnsi="Times New Roman" w:cs="Times New Roman"/>
        <w:sz w:val="20"/>
      </w:rPr>
      <w:t xml:space="preserve"> </w:t>
    </w:r>
  </w:p>
  <w:p w14:paraId="0DB59D1D" w14:textId="7EE0A864" w:rsidR="00F92039" w:rsidRDefault="00F92039" w:rsidP="008915CC">
    <w:pPr>
      <w:tabs>
        <w:tab w:val="center" w:pos="4831"/>
      </w:tabs>
      <w:spacing w:after="9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E4BBA" w14:textId="77777777" w:rsidR="00F92039" w:rsidRDefault="00F92039">
    <w:pPr>
      <w:spacing w:after="0" w:line="259" w:lineRule="auto"/>
      <w:ind w:left="0" w:firstLine="0"/>
      <w:jc w:val="left"/>
    </w:pPr>
    <w:r>
      <w:rPr>
        <w:rFonts w:ascii="Times New Roman" w:eastAsia="Times New Roman" w:hAnsi="Times New Roman" w:cs="Times New Roman"/>
        <w:sz w:val="20"/>
      </w:rPr>
      <w:t xml:space="preserve"> </w:t>
    </w:r>
  </w:p>
  <w:p w14:paraId="71CC0239" w14:textId="77777777" w:rsidR="00F92039" w:rsidRDefault="00F92039">
    <w:pPr>
      <w:tabs>
        <w:tab w:val="center" w:pos="4831"/>
      </w:tabs>
      <w:spacing w:after="9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libri" w:eastAsia="Calibri" w:hAnsi="Calibri" w:cs="Calibri"/>
        <w:sz w:val="22"/>
      </w:rPr>
      <w:t xml:space="preserve">Rua Demétrio Lorenz, 747, Centro - CEP 89.885-000 - Telefone: (49) 3325-3000 </w:t>
    </w:r>
  </w:p>
  <w:p w14:paraId="3A7E34E0" w14:textId="77777777" w:rsidR="00F92039" w:rsidRDefault="00F92039">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E253" w14:textId="77777777" w:rsidR="0076272E" w:rsidRDefault="0076272E">
      <w:pPr>
        <w:spacing w:after="0" w:line="240" w:lineRule="auto"/>
      </w:pPr>
      <w:r>
        <w:separator/>
      </w:r>
    </w:p>
  </w:footnote>
  <w:footnote w:type="continuationSeparator" w:id="0">
    <w:p w14:paraId="5052587C" w14:textId="77777777" w:rsidR="0076272E" w:rsidRDefault="00762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DFF88" w14:textId="119DF43F" w:rsidR="00F92039" w:rsidRDefault="00F92039">
    <w:pPr>
      <w:spacing w:after="254" w:line="217" w:lineRule="auto"/>
      <w:ind w:left="0" w:right="2557" w:firstLine="274"/>
      <w:jc w:val="left"/>
    </w:pPr>
    <w:r>
      <w:rPr>
        <w:noProof/>
      </w:rPr>
      <w:drawing>
        <wp:anchor distT="0" distB="0" distL="114300" distR="114300" simplePos="0" relativeHeight="251661312" behindDoc="0" locked="0" layoutInCell="1" allowOverlap="0" wp14:anchorId="5B134A81" wp14:editId="0E1E1E91">
          <wp:simplePos x="0" y="0"/>
          <wp:positionH relativeFrom="page">
            <wp:posOffset>1104392</wp:posOffset>
          </wp:positionH>
          <wp:positionV relativeFrom="page">
            <wp:posOffset>88392</wp:posOffset>
          </wp:positionV>
          <wp:extent cx="670560" cy="807720"/>
          <wp:effectExtent l="0" t="0" r="0" b="0"/>
          <wp:wrapSquare wrapText="bothSides"/>
          <wp:docPr id="1" name="Picture 63871"/>
          <wp:cNvGraphicFramePr/>
          <a:graphic xmlns:a="http://schemas.openxmlformats.org/drawingml/2006/main">
            <a:graphicData uri="http://schemas.openxmlformats.org/drawingml/2006/picture">
              <pic:pic xmlns:pic="http://schemas.openxmlformats.org/drawingml/2006/picture">
                <pic:nvPicPr>
                  <pic:cNvPr id="63871" name="Picture 63871"/>
                  <pic:cNvPicPr/>
                </pic:nvPicPr>
                <pic:blipFill>
                  <a:blip r:embed="rId1"/>
                  <a:stretch>
                    <a:fillRect/>
                  </a:stretch>
                </pic:blipFill>
                <pic:spPr>
                  <a:xfrm>
                    <a:off x="0" y="0"/>
                    <a:ext cx="670560" cy="807720"/>
                  </a:xfrm>
                  <a:prstGeom prst="rect">
                    <a:avLst/>
                  </a:prstGeom>
                </pic:spPr>
              </pic:pic>
            </a:graphicData>
          </a:graphic>
        </wp:anchor>
      </w:drawing>
    </w:r>
    <w:r>
      <w:rPr>
        <w:rFonts w:ascii="Calibri" w:eastAsia="Calibri" w:hAnsi="Calibri" w:cs="Calibri"/>
        <w:sz w:val="32"/>
      </w:rPr>
      <w:t xml:space="preserve">Estado de Santa </w:t>
    </w:r>
    <w:proofErr w:type="gramStart"/>
    <w:r>
      <w:rPr>
        <w:rFonts w:ascii="Calibri" w:eastAsia="Calibri" w:hAnsi="Calibri" w:cs="Calibri"/>
        <w:sz w:val="32"/>
      </w:rPr>
      <w:t xml:space="preserve">Catarina </w:t>
    </w:r>
    <w:r>
      <w:rPr>
        <w:rFonts w:ascii="Calibri" w:eastAsia="Calibri" w:hAnsi="Calibri" w:cs="Calibri"/>
        <w:sz w:val="32"/>
        <w:vertAlign w:val="superscript"/>
      </w:rPr>
      <w:t xml:space="preserve"> </w:t>
    </w:r>
    <w:r>
      <w:rPr>
        <w:rFonts w:ascii="Calibri" w:eastAsia="Calibri" w:hAnsi="Calibri" w:cs="Calibri"/>
        <w:sz w:val="32"/>
      </w:rPr>
      <w:t>MUNICÍPIO</w:t>
    </w:r>
    <w:proofErr w:type="gramEnd"/>
    <w:r>
      <w:rPr>
        <w:rFonts w:ascii="Calibri" w:eastAsia="Calibri" w:hAnsi="Calibri" w:cs="Calibri"/>
        <w:sz w:val="32"/>
      </w:rPr>
      <w:t xml:space="preserve"> DE SAUDADES </w:t>
    </w:r>
  </w:p>
  <w:p w14:paraId="2610BC01" w14:textId="5C637DDF" w:rsidR="00F92039" w:rsidRDefault="00F92039">
    <w:pPr>
      <w:spacing w:after="0" w:line="259" w:lineRule="auto"/>
      <w:ind w:left="0" w:right="7" w:firstLine="0"/>
      <w:jc w:val="center"/>
    </w:pPr>
    <w:r>
      <w:rPr>
        <w:b/>
      </w:rPr>
      <w:t xml:space="preserve">PROCESSO LICITATÓRIO 617/2020 - ADM </w:t>
    </w:r>
  </w:p>
  <w:p w14:paraId="6B0943A8" w14:textId="018CB6BA" w:rsidR="00F92039" w:rsidRDefault="00F92039">
    <w:pPr>
      <w:spacing w:after="0" w:line="259" w:lineRule="auto"/>
      <w:ind w:left="0" w:right="5" w:firstLine="0"/>
      <w:jc w:val="center"/>
    </w:pPr>
    <w:r>
      <w:rPr>
        <w:b/>
      </w:rPr>
      <w:t xml:space="preserve">EDITAL DE CONCORRÊNCIA PÚBLICA Nº 001/2020 - ADM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5" w:type="dxa"/>
      <w:tblLook w:val="04A0" w:firstRow="1" w:lastRow="0" w:firstColumn="1" w:lastColumn="0" w:noHBand="0" w:noVBand="1"/>
    </w:tblPr>
    <w:tblGrid>
      <w:gridCol w:w="1418"/>
      <w:gridCol w:w="8216"/>
    </w:tblGrid>
    <w:tr w:rsidR="00F92039" w14:paraId="0DAB8DA5" w14:textId="77777777" w:rsidTr="007B6807">
      <w:tc>
        <w:tcPr>
          <w:tcW w:w="1418" w:type="dxa"/>
        </w:tcPr>
        <w:p w14:paraId="5FC002CF" w14:textId="77777777" w:rsidR="00F92039" w:rsidRDefault="00F92039" w:rsidP="007948CC">
          <w:pPr>
            <w:pStyle w:val="Cabealho"/>
            <w:ind w:left="0" w:firstLine="0"/>
          </w:pPr>
          <w:r>
            <w:rPr>
              <w:noProof/>
            </w:rPr>
            <w:drawing>
              <wp:anchor distT="0" distB="0" distL="114300" distR="114300" simplePos="0" relativeHeight="251667456" behindDoc="0" locked="0" layoutInCell="1" allowOverlap="1" wp14:anchorId="0965AB11" wp14:editId="1C606087">
                <wp:simplePos x="0" y="0"/>
                <wp:positionH relativeFrom="column">
                  <wp:posOffset>-45085</wp:posOffset>
                </wp:positionH>
                <wp:positionV relativeFrom="paragraph">
                  <wp:posOffset>27305</wp:posOffset>
                </wp:positionV>
                <wp:extent cx="876300" cy="733425"/>
                <wp:effectExtent l="0" t="0" r="0" b="9525"/>
                <wp:wrapNone/>
                <wp:docPr id="2" name="Imagem 2" descr="C:documentosimagens.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osimagens.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763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16" w:type="dxa"/>
        </w:tcPr>
        <w:p w14:paraId="6438AA1F" w14:textId="77777777" w:rsidR="00F92039" w:rsidRPr="00DF422F" w:rsidRDefault="00F92039" w:rsidP="007948CC">
          <w:pPr>
            <w:pStyle w:val="Cabealho"/>
            <w:ind w:left="0" w:firstLine="0"/>
            <w:rPr>
              <w:b/>
            </w:rPr>
          </w:pPr>
          <w:r w:rsidRPr="00DF422F">
            <w:rPr>
              <w:b/>
            </w:rPr>
            <w:t>ESTADO DE SANTA CATARINA</w:t>
          </w:r>
        </w:p>
        <w:p w14:paraId="6CE348D1" w14:textId="77777777" w:rsidR="00F92039" w:rsidRPr="00DF422F" w:rsidRDefault="00F92039" w:rsidP="007948CC">
          <w:pPr>
            <w:pStyle w:val="Cabealho"/>
            <w:ind w:left="0" w:firstLine="0"/>
            <w:rPr>
              <w:b/>
            </w:rPr>
          </w:pPr>
          <w:r w:rsidRPr="00DF422F">
            <w:rPr>
              <w:b/>
            </w:rPr>
            <w:t>PREFEITURA MUNICIPAL DE SAUDADES</w:t>
          </w:r>
        </w:p>
        <w:p w14:paraId="666D66CB" w14:textId="77777777" w:rsidR="00F92039" w:rsidRPr="007F039A" w:rsidRDefault="00F92039" w:rsidP="007948CC">
          <w:pPr>
            <w:pStyle w:val="Cabealho"/>
            <w:ind w:left="0" w:firstLine="0"/>
            <w:rPr>
              <w:sz w:val="16"/>
              <w:szCs w:val="16"/>
            </w:rPr>
          </w:pPr>
          <w:r w:rsidRPr="007F039A">
            <w:rPr>
              <w:sz w:val="16"/>
              <w:szCs w:val="16"/>
            </w:rPr>
            <w:t>Rua Castro Alves, nº 279, Centro, CEP: 89.868-000</w:t>
          </w:r>
        </w:p>
        <w:p w14:paraId="0E0D771B" w14:textId="77777777" w:rsidR="00F92039" w:rsidRPr="007F039A" w:rsidRDefault="00F92039" w:rsidP="007948CC">
          <w:pPr>
            <w:pStyle w:val="Cabealho"/>
            <w:ind w:left="0" w:firstLine="0"/>
            <w:rPr>
              <w:sz w:val="16"/>
              <w:szCs w:val="16"/>
            </w:rPr>
          </w:pPr>
          <w:r w:rsidRPr="007F039A">
            <w:rPr>
              <w:sz w:val="16"/>
              <w:szCs w:val="16"/>
            </w:rPr>
            <w:t>CNPJ: 83.021.881/0001-</w:t>
          </w:r>
          <w:proofErr w:type="gramStart"/>
          <w:r w:rsidRPr="007F039A">
            <w:rPr>
              <w:sz w:val="16"/>
              <w:szCs w:val="16"/>
            </w:rPr>
            <w:t>54</w:t>
          </w:r>
          <w:r>
            <w:rPr>
              <w:sz w:val="16"/>
              <w:szCs w:val="16"/>
            </w:rPr>
            <w:t xml:space="preserve">  -</w:t>
          </w:r>
          <w:proofErr w:type="gramEnd"/>
          <w:r>
            <w:rPr>
              <w:sz w:val="16"/>
              <w:szCs w:val="16"/>
            </w:rPr>
            <w:t xml:space="preserve">  Fone: (49) 3334-0127</w:t>
          </w:r>
        </w:p>
        <w:p w14:paraId="359EF5DD" w14:textId="77777777" w:rsidR="00F92039" w:rsidRDefault="0076272E" w:rsidP="007948CC">
          <w:pPr>
            <w:pStyle w:val="Cabealho"/>
            <w:ind w:left="0" w:firstLine="0"/>
            <w:rPr>
              <w:sz w:val="18"/>
              <w:szCs w:val="18"/>
            </w:rPr>
          </w:pPr>
          <w:hyperlink r:id="rId2" w:history="1">
            <w:r w:rsidR="00F92039" w:rsidRPr="00DF422F">
              <w:rPr>
                <w:rStyle w:val="Hyperlink"/>
                <w:sz w:val="18"/>
                <w:szCs w:val="18"/>
              </w:rPr>
              <w:t>compras@saudades.sc.gov.br</w:t>
            </w:r>
          </w:hyperlink>
          <w:r w:rsidR="00F92039" w:rsidRPr="00DF422F">
            <w:rPr>
              <w:sz w:val="18"/>
              <w:szCs w:val="18"/>
            </w:rPr>
            <w:t xml:space="preserve">      </w:t>
          </w:r>
          <w:hyperlink r:id="rId3" w:history="1">
            <w:r w:rsidR="00F92039" w:rsidRPr="00DF422F">
              <w:rPr>
                <w:rStyle w:val="Hyperlink"/>
                <w:sz w:val="18"/>
                <w:szCs w:val="18"/>
              </w:rPr>
              <w:t>www.saudades.sc.gov.br</w:t>
            </w:r>
          </w:hyperlink>
          <w:r w:rsidR="00F92039" w:rsidRPr="00DF422F">
            <w:rPr>
              <w:sz w:val="18"/>
              <w:szCs w:val="18"/>
            </w:rPr>
            <w:t xml:space="preserve"> </w:t>
          </w:r>
        </w:p>
        <w:p w14:paraId="2E4AFBD3" w14:textId="77777777" w:rsidR="00F92039" w:rsidRPr="00DF422F" w:rsidRDefault="00F92039" w:rsidP="007948CC">
          <w:pPr>
            <w:pStyle w:val="Cabealho"/>
            <w:ind w:left="0" w:firstLine="0"/>
            <w:rPr>
              <w:sz w:val="18"/>
              <w:szCs w:val="18"/>
            </w:rPr>
          </w:pPr>
        </w:p>
      </w:tc>
    </w:tr>
  </w:tbl>
  <w:p w14:paraId="4D748916" w14:textId="3863DB1C" w:rsidR="00F92039" w:rsidRPr="008915CC" w:rsidRDefault="00F92039" w:rsidP="00866130">
    <w:pPr>
      <w:pStyle w:val="Cabealh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C083" w14:textId="0B7D7F1E" w:rsidR="00F92039" w:rsidRDefault="00F92039">
    <w:pPr>
      <w:spacing w:after="254" w:line="217" w:lineRule="auto"/>
      <w:ind w:left="0" w:right="2557" w:firstLine="274"/>
      <w:jc w:val="left"/>
    </w:pPr>
    <w:r>
      <w:rPr>
        <w:noProof/>
      </w:rPr>
      <w:drawing>
        <wp:anchor distT="0" distB="0" distL="114300" distR="114300" simplePos="0" relativeHeight="251663360" behindDoc="0" locked="0" layoutInCell="1" allowOverlap="0" wp14:anchorId="305224A1" wp14:editId="5A5400EA">
          <wp:simplePos x="0" y="0"/>
          <wp:positionH relativeFrom="page">
            <wp:posOffset>1104392</wp:posOffset>
          </wp:positionH>
          <wp:positionV relativeFrom="page">
            <wp:posOffset>88392</wp:posOffset>
          </wp:positionV>
          <wp:extent cx="670560" cy="807720"/>
          <wp:effectExtent l="0" t="0" r="0" b="0"/>
          <wp:wrapSquare wrapText="bothSides"/>
          <wp:docPr id="3" name="Picture 63871"/>
          <wp:cNvGraphicFramePr/>
          <a:graphic xmlns:a="http://schemas.openxmlformats.org/drawingml/2006/main">
            <a:graphicData uri="http://schemas.openxmlformats.org/drawingml/2006/picture">
              <pic:pic xmlns:pic="http://schemas.openxmlformats.org/drawingml/2006/picture">
                <pic:nvPicPr>
                  <pic:cNvPr id="63871" name="Picture 63871"/>
                  <pic:cNvPicPr/>
                </pic:nvPicPr>
                <pic:blipFill>
                  <a:blip r:embed="rId1"/>
                  <a:stretch>
                    <a:fillRect/>
                  </a:stretch>
                </pic:blipFill>
                <pic:spPr>
                  <a:xfrm>
                    <a:off x="0" y="0"/>
                    <a:ext cx="670560" cy="807720"/>
                  </a:xfrm>
                  <a:prstGeom prst="rect">
                    <a:avLst/>
                  </a:prstGeom>
                </pic:spPr>
              </pic:pic>
            </a:graphicData>
          </a:graphic>
        </wp:anchor>
      </w:drawing>
    </w:r>
    <w:r>
      <w:rPr>
        <w:rFonts w:ascii="Calibri" w:eastAsia="Calibri" w:hAnsi="Calibri" w:cs="Calibri"/>
        <w:sz w:val="32"/>
      </w:rPr>
      <w:t xml:space="preserve">Estado de Santa </w:t>
    </w:r>
    <w:proofErr w:type="gramStart"/>
    <w:r>
      <w:rPr>
        <w:rFonts w:ascii="Calibri" w:eastAsia="Calibri" w:hAnsi="Calibri" w:cs="Calibri"/>
        <w:sz w:val="32"/>
      </w:rPr>
      <w:t xml:space="preserve">Catarina </w:t>
    </w:r>
    <w:r>
      <w:rPr>
        <w:rFonts w:ascii="Calibri" w:eastAsia="Calibri" w:hAnsi="Calibri" w:cs="Calibri"/>
        <w:sz w:val="32"/>
        <w:vertAlign w:val="superscript"/>
      </w:rPr>
      <w:t xml:space="preserve"> </w:t>
    </w:r>
    <w:r>
      <w:rPr>
        <w:rFonts w:ascii="Calibri" w:eastAsia="Calibri" w:hAnsi="Calibri" w:cs="Calibri"/>
        <w:sz w:val="32"/>
      </w:rPr>
      <w:t>MUNICÍPIO</w:t>
    </w:r>
    <w:proofErr w:type="gramEnd"/>
    <w:r>
      <w:rPr>
        <w:rFonts w:ascii="Calibri" w:eastAsia="Calibri" w:hAnsi="Calibri" w:cs="Calibri"/>
        <w:sz w:val="32"/>
      </w:rPr>
      <w:t xml:space="preserve"> DE SAUDADES </w:t>
    </w:r>
  </w:p>
  <w:p w14:paraId="4EBD63BD" w14:textId="1E4E5E42" w:rsidR="00F92039" w:rsidRDefault="00F92039">
    <w:pPr>
      <w:spacing w:after="0" w:line="259" w:lineRule="auto"/>
      <w:ind w:left="0" w:right="7" w:firstLine="0"/>
      <w:jc w:val="center"/>
    </w:pPr>
    <w:r>
      <w:rPr>
        <w:b/>
      </w:rPr>
      <w:t xml:space="preserve">PROCESSO LICITATÓRIO 617/2020 - ADM </w:t>
    </w:r>
  </w:p>
  <w:p w14:paraId="52A83721" w14:textId="5FAB2B3C" w:rsidR="00F92039" w:rsidRDefault="00F92039">
    <w:pPr>
      <w:spacing w:after="0" w:line="259" w:lineRule="auto"/>
      <w:ind w:left="0" w:right="5" w:firstLine="0"/>
      <w:jc w:val="center"/>
    </w:pPr>
    <w:r>
      <w:rPr>
        <w:b/>
      </w:rPr>
      <w:t xml:space="preserve">EDITAL DE CONCORRÊNCIA PÚBLICA Nº 001/2020 - ADM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504"/>
    <w:multiLevelType w:val="hybridMultilevel"/>
    <w:tmpl w:val="D8F60B5E"/>
    <w:lvl w:ilvl="0" w:tplc="C08E7D28">
      <w:start w:val="8"/>
      <w:numFmt w:val="bullet"/>
      <w:lvlText w:val=""/>
      <w:lvlJc w:val="left"/>
      <w:pPr>
        <w:ind w:left="372" w:hanging="360"/>
      </w:pPr>
      <w:rPr>
        <w:rFonts w:ascii="Symbol" w:eastAsia="Arial" w:hAnsi="Symbol" w:cs="Arial" w:hint="default"/>
      </w:rPr>
    </w:lvl>
    <w:lvl w:ilvl="1" w:tplc="04160003" w:tentative="1">
      <w:start w:val="1"/>
      <w:numFmt w:val="bullet"/>
      <w:lvlText w:val="o"/>
      <w:lvlJc w:val="left"/>
      <w:pPr>
        <w:ind w:left="1092" w:hanging="360"/>
      </w:pPr>
      <w:rPr>
        <w:rFonts w:ascii="Courier New" w:hAnsi="Courier New" w:cs="Courier New" w:hint="default"/>
      </w:rPr>
    </w:lvl>
    <w:lvl w:ilvl="2" w:tplc="04160005" w:tentative="1">
      <w:start w:val="1"/>
      <w:numFmt w:val="bullet"/>
      <w:lvlText w:val=""/>
      <w:lvlJc w:val="left"/>
      <w:pPr>
        <w:ind w:left="1812" w:hanging="360"/>
      </w:pPr>
      <w:rPr>
        <w:rFonts w:ascii="Wingdings" w:hAnsi="Wingdings" w:hint="default"/>
      </w:rPr>
    </w:lvl>
    <w:lvl w:ilvl="3" w:tplc="04160001" w:tentative="1">
      <w:start w:val="1"/>
      <w:numFmt w:val="bullet"/>
      <w:lvlText w:val=""/>
      <w:lvlJc w:val="left"/>
      <w:pPr>
        <w:ind w:left="2532" w:hanging="360"/>
      </w:pPr>
      <w:rPr>
        <w:rFonts w:ascii="Symbol" w:hAnsi="Symbol" w:hint="default"/>
      </w:rPr>
    </w:lvl>
    <w:lvl w:ilvl="4" w:tplc="04160003" w:tentative="1">
      <w:start w:val="1"/>
      <w:numFmt w:val="bullet"/>
      <w:lvlText w:val="o"/>
      <w:lvlJc w:val="left"/>
      <w:pPr>
        <w:ind w:left="3252" w:hanging="360"/>
      </w:pPr>
      <w:rPr>
        <w:rFonts w:ascii="Courier New" w:hAnsi="Courier New" w:cs="Courier New" w:hint="default"/>
      </w:rPr>
    </w:lvl>
    <w:lvl w:ilvl="5" w:tplc="04160005" w:tentative="1">
      <w:start w:val="1"/>
      <w:numFmt w:val="bullet"/>
      <w:lvlText w:val=""/>
      <w:lvlJc w:val="left"/>
      <w:pPr>
        <w:ind w:left="3972" w:hanging="360"/>
      </w:pPr>
      <w:rPr>
        <w:rFonts w:ascii="Wingdings" w:hAnsi="Wingdings" w:hint="default"/>
      </w:rPr>
    </w:lvl>
    <w:lvl w:ilvl="6" w:tplc="04160001" w:tentative="1">
      <w:start w:val="1"/>
      <w:numFmt w:val="bullet"/>
      <w:lvlText w:val=""/>
      <w:lvlJc w:val="left"/>
      <w:pPr>
        <w:ind w:left="4692" w:hanging="360"/>
      </w:pPr>
      <w:rPr>
        <w:rFonts w:ascii="Symbol" w:hAnsi="Symbol" w:hint="default"/>
      </w:rPr>
    </w:lvl>
    <w:lvl w:ilvl="7" w:tplc="04160003" w:tentative="1">
      <w:start w:val="1"/>
      <w:numFmt w:val="bullet"/>
      <w:lvlText w:val="o"/>
      <w:lvlJc w:val="left"/>
      <w:pPr>
        <w:ind w:left="5412" w:hanging="360"/>
      </w:pPr>
      <w:rPr>
        <w:rFonts w:ascii="Courier New" w:hAnsi="Courier New" w:cs="Courier New" w:hint="default"/>
      </w:rPr>
    </w:lvl>
    <w:lvl w:ilvl="8" w:tplc="04160005" w:tentative="1">
      <w:start w:val="1"/>
      <w:numFmt w:val="bullet"/>
      <w:lvlText w:val=""/>
      <w:lvlJc w:val="left"/>
      <w:pPr>
        <w:ind w:left="6132" w:hanging="360"/>
      </w:pPr>
      <w:rPr>
        <w:rFonts w:ascii="Wingdings" w:hAnsi="Wingdings" w:hint="default"/>
      </w:rPr>
    </w:lvl>
  </w:abstractNum>
  <w:abstractNum w:abstractNumId="1">
    <w:nsid w:val="053E3AFD"/>
    <w:multiLevelType w:val="hybridMultilevel"/>
    <w:tmpl w:val="96861FDC"/>
    <w:lvl w:ilvl="0" w:tplc="7EA644EE">
      <w:start w:val="1"/>
      <w:numFmt w:val="lowerLetter"/>
      <w:lvlText w:val="%1)"/>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2608C8">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CEB72">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E9B52">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26F7A">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CBD9C">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944D20">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96A382">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87422">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69B1A06"/>
    <w:multiLevelType w:val="multilevel"/>
    <w:tmpl w:val="361ACA88"/>
    <w:lvl w:ilvl="0">
      <w:start w:val="8"/>
      <w:numFmt w:val="decimal"/>
      <w:lvlText w:val="%1"/>
      <w:lvlJc w:val="left"/>
      <w:pPr>
        <w:ind w:left="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6F062DD"/>
    <w:multiLevelType w:val="hybridMultilevel"/>
    <w:tmpl w:val="F7EA774C"/>
    <w:lvl w:ilvl="0" w:tplc="04081FAA">
      <w:start w:val="1"/>
      <w:numFmt w:val="lowerLetter"/>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66EC0">
      <w:start w:val="1"/>
      <w:numFmt w:val="low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BA23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00A0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2A7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AE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BC87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C54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AAC3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7BD088E"/>
    <w:multiLevelType w:val="multilevel"/>
    <w:tmpl w:val="DA6C044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C555D33"/>
    <w:multiLevelType w:val="hybridMultilevel"/>
    <w:tmpl w:val="7D3606A0"/>
    <w:lvl w:ilvl="0" w:tplc="6D8026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AE9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5E3B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EFF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2B2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046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855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0DC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467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7124078"/>
    <w:multiLevelType w:val="multilevel"/>
    <w:tmpl w:val="1E9E0730"/>
    <w:lvl w:ilvl="0">
      <w:start w:val="1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A3026A6"/>
    <w:multiLevelType w:val="hybridMultilevel"/>
    <w:tmpl w:val="DD721CBA"/>
    <w:lvl w:ilvl="0" w:tplc="88D26F4C">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6465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B207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032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85B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0A1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D666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081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4AE0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DC75BCE"/>
    <w:multiLevelType w:val="hybridMultilevel"/>
    <w:tmpl w:val="4F888C1E"/>
    <w:lvl w:ilvl="0" w:tplc="DF2ACCEA">
      <w:start w:val="1"/>
      <w:numFmt w:val="lowerLetter"/>
      <w:lvlText w:val="%1)"/>
      <w:lvlJc w:val="left"/>
      <w:pPr>
        <w:ind w:left="5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8CE0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40C737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96CC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882F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474B2C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1064AD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CE0136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CC6739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36745143"/>
    <w:multiLevelType w:val="hybridMultilevel"/>
    <w:tmpl w:val="6298BD4E"/>
    <w:lvl w:ilvl="0" w:tplc="CD72454C">
      <w:start w:val="1"/>
      <w:numFmt w:val="lowerLetter"/>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89D3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680840">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383780">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84D6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24BD8">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8A4AD4">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C170C">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21DDA">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3FC6538E"/>
    <w:multiLevelType w:val="hybridMultilevel"/>
    <w:tmpl w:val="7898F0A2"/>
    <w:lvl w:ilvl="0" w:tplc="3CD4DF82">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BC416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0BFE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2C7DB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BEE31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4CA27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A185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2B87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68F9B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41911926"/>
    <w:multiLevelType w:val="hybridMultilevel"/>
    <w:tmpl w:val="06DED5CA"/>
    <w:lvl w:ilvl="0" w:tplc="4B405018">
      <w:start w:val="2"/>
      <w:numFmt w:val="decimal"/>
      <w:lvlText w:val="%1"/>
      <w:lvlJc w:val="left"/>
      <w:pPr>
        <w:ind w:left="2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2A47A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7C37F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C2D7C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C2240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77E2D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0CA92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08144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3045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nsid w:val="43B83A50"/>
    <w:multiLevelType w:val="hybridMultilevel"/>
    <w:tmpl w:val="AE50C72A"/>
    <w:lvl w:ilvl="0" w:tplc="0972B21E">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606B8">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348A6A">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78F916">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AD30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78A032">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C73A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80DA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74E4F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46F27CF6"/>
    <w:multiLevelType w:val="hybridMultilevel"/>
    <w:tmpl w:val="658E9610"/>
    <w:lvl w:ilvl="0" w:tplc="88D26F4C">
      <w:start w:val="1"/>
      <w:numFmt w:val="bullet"/>
      <w:lvlText w:val="•"/>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14">
    <w:nsid w:val="48CD1908"/>
    <w:multiLevelType w:val="hybridMultilevel"/>
    <w:tmpl w:val="16AE6DD8"/>
    <w:lvl w:ilvl="0" w:tplc="9976D62A">
      <w:start w:val="2"/>
      <w:numFmt w:val="lowerLetter"/>
      <w:lvlText w:val="%1)"/>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96ED2A">
      <w:start w:val="1"/>
      <w:numFmt w:val="lowerLetter"/>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502156">
      <w:start w:val="1"/>
      <w:numFmt w:val="lowerRoman"/>
      <w:lvlText w:val="%3"/>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ABE3C">
      <w:start w:val="1"/>
      <w:numFmt w:val="decimal"/>
      <w:lvlText w:val="%4"/>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EC586">
      <w:start w:val="1"/>
      <w:numFmt w:val="lowerLetter"/>
      <w:lvlText w:val="%5"/>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5E7C56">
      <w:start w:val="1"/>
      <w:numFmt w:val="lowerRoman"/>
      <w:lvlText w:val="%6"/>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B6F270">
      <w:start w:val="1"/>
      <w:numFmt w:val="decimal"/>
      <w:lvlText w:val="%7"/>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96C5C2">
      <w:start w:val="1"/>
      <w:numFmt w:val="lowerLetter"/>
      <w:lvlText w:val="%8"/>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20CA14">
      <w:start w:val="1"/>
      <w:numFmt w:val="lowerRoman"/>
      <w:lvlText w:val="%9"/>
      <w:lvlJc w:val="left"/>
      <w:pPr>
        <w:ind w:left="6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50E63FC2"/>
    <w:multiLevelType w:val="hybridMultilevel"/>
    <w:tmpl w:val="4AAAEDD0"/>
    <w:lvl w:ilvl="0" w:tplc="F8B83C06">
      <w:start w:val="1"/>
      <w:numFmt w:val="lowerLetter"/>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49A38">
      <w:start w:val="1"/>
      <w:numFmt w:val="lowerLetter"/>
      <w:lvlText w:val="%2"/>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CEF062">
      <w:start w:val="1"/>
      <w:numFmt w:val="lowerRoman"/>
      <w:lvlText w:val="%3"/>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46B9B6">
      <w:start w:val="1"/>
      <w:numFmt w:val="decimal"/>
      <w:lvlText w:val="%4"/>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0B194">
      <w:start w:val="1"/>
      <w:numFmt w:val="lowerLetter"/>
      <w:lvlText w:val="%5"/>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E7E76">
      <w:start w:val="1"/>
      <w:numFmt w:val="lowerRoman"/>
      <w:lvlText w:val="%6"/>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0E36DA">
      <w:start w:val="1"/>
      <w:numFmt w:val="decimal"/>
      <w:lvlText w:val="%7"/>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88278">
      <w:start w:val="1"/>
      <w:numFmt w:val="lowerLetter"/>
      <w:lvlText w:val="%8"/>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FE94E6">
      <w:start w:val="1"/>
      <w:numFmt w:val="lowerRoman"/>
      <w:lvlText w:val="%9"/>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5DF70E9A"/>
    <w:multiLevelType w:val="hybridMultilevel"/>
    <w:tmpl w:val="9D94A4EC"/>
    <w:lvl w:ilvl="0" w:tplc="93BC3646">
      <w:start w:val="1"/>
      <w:numFmt w:val="lowerLetter"/>
      <w:lvlText w:val="%1)"/>
      <w:lvlJc w:val="left"/>
      <w:pPr>
        <w:ind w:left="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01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E45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0662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867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EEBE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AEC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00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D807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5E397596"/>
    <w:multiLevelType w:val="hybridMultilevel"/>
    <w:tmpl w:val="25DCAAF8"/>
    <w:lvl w:ilvl="0" w:tplc="F20AF47E">
      <w:start w:val="1"/>
      <w:numFmt w:val="lowerLetter"/>
      <w:lvlText w:val="%1)"/>
      <w:lvlJc w:val="left"/>
      <w:pPr>
        <w:ind w:left="372" w:hanging="360"/>
      </w:pPr>
      <w:rPr>
        <w:rFonts w:hint="default"/>
        <w:sz w:val="24"/>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8">
    <w:nsid w:val="6108394C"/>
    <w:multiLevelType w:val="hybridMultilevel"/>
    <w:tmpl w:val="B55E59F0"/>
    <w:lvl w:ilvl="0" w:tplc="04160001">
      <w:start w:val="1"/>
      <w:numFmt w:val="bullet"/>
      <w:lvlText w:val=""/>
      <w:lvlJc w:val="left"/>
      <w:pPr>
        <w:ind w:left="732" w:hanging="360"/>
      </w:pPr>
      <w:rPr>
        <w:rFonts w:ascii="Symbol" w:hAnsi="Symbol" w:hint="default"/>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19">
    <w:nsid w:val="618D224B"/>
    <w:multiLevelType w:val="hybridMultilevel"/>
    <w:tmpl w:val="802C9FD4"/>
    <w:lvl w:ilvl="0" w:tplc="2868846C">
      <w:start w:val="1"/>
      <w:numFmt w:val="lowerLetter"/>
      <w:lvlText w:val="%1)"/>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62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A2D9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7A98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E3A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AC5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C41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E6F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D49B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627B61F6"/>
    <w:multiLevelType w:val="hybridMultilevel"/>
    <w:tmpl w:val="DD8A9120"/>
    <w:lvl w:ilvl="0" w:tplc="EC4844A0">
      <w:start w:val="2"/>
      <w:numFmt w:val="decimal"/>
      <w:lvlText w:val="%1."/>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12CC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7677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284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2DB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94D9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5A7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0CF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38BC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63BD1C4E"/>
    <w:multiLevelType w:val="hybridMultilevel"/>
    <w:tmpl w:val="2B5E2F18"/>
    <w:lvl w:ilvl="0" w:tplc="88D26F4C">
      <w:start w:val="1"/>
      <w:numFmt w:val="bullet"/>
      <w:lvlText w:val="•"/>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22">
    <w:nsid w:val="64056803"/>
    <w:multiLevelType w:val="hybridMultilevel"/>
    <w:tmpl w:val="FFA29EB4"/>
    <w:lvl w:ilvl="0" w:tplc="F4CE12C6">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4CB5F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86F7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D418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D2979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9F0A6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D81E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12C0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E4CDE8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nsid w:val="65FB112B"/>
    <w:multiLevelType w:val="hybridMultilevel"/>
    <w:tmpl w:val="A5EA9802"/>
    <w:lvl w:ilvl="0" w:tplc="88D26F4C">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4">
    <w:nsid w:val="68553F6E"/>
    <w:multiLevelType w:val="hybridMultilevel"/>
    <w:tmpl w:val="3448F6C0"/>
    <w:lvl w:ilvl="0" w:tplc="C08E7D28">
      <w:start w:val="8"/>
      <w:numFmt w:val="bullet"/>
      <w:lvlText w:val=""/>
      <w:lvlJc w:val="left"/>
      <w:pPr>
        <w:ind w:left="744" w:hanging="360"/>
      </w:pPr>
      <w:rPr>
        <w:rFonts w:ascii="Symbol" w:eastAsia="Arial" w:hAnsi="Symbol" w:cs="Arial"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abstractNum w:abstractNumId="25">
    <w:nsid w:val="6E5A436A"/>
    <w:multiLevelType w:val="hybridMultilevel"/>
    <w:tmpl w:val="15024924"/>
    <w:lvl w:ilvl="0" w:tplc="6F0CBDCA">
      <w:start w:val="1"/>
      <w:numFmt w:val="lowerLetter"/>
      <w:lvlText w:val="%1)"/>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614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E1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4C74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B25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C278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42F8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9A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B415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713C664C"/>
    <w:multiLevelType w:val="hybridMultilevel"/>
    <w:tmpl w:val="955460CC"/>
    <w:lvl w:ilvl="0" w:tplc="88D26F4C">
      <w:start w:val="1"/>
      <w:numFmt w:val="bullet"/>
      <w:lvlText w:val="•"/>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num w:numId="1">
    <w:abstractNumId w:val="11"/>
  </w:num>
  <w:num w:numId="2">
    <w:abstractNumId w:val="15"/>
  </w:num>
  <w:num w:numId="3">
    <w:abstractNumId w:val="22"/>
  </w:num>
  <w:num w:numId="4">
    <w:abstractNumId w:val="8"/>
  </w:num>
  <w:num w:numId="5">
    <w:abstractNumId w:val="25"/>
  </w:num>
  <w:num w:numId="6">
    <w:abstractNumId w:val="20"/>
  </w:num>
  <w:num w:numId="7">
    <w:abstractNumId w:val="19"/>
  </w:num>
  <w:num w:numId="8">
    <w:abstractNumId w:val="2"/>
  </w:num>
  <w:num w:numId="9">
    <w:abstractNumId w:val="7"/>
  </w:num>
  <w:num w:numId="10">
    <w:abstractNumId w:val="4"/>
  </w:num>
  <w:num w:numId="11">
    <w:abstractNumId w:val="3"/>
  </w:num>
  <w:num w:numId="12">
    <w:abstractNumId w:val="10"/>
  </w:num>
  <w:num w:numId="13">
    <w:abstractNumId w:val="6"/>
  </w:num>
  <w:num w:numId="14">
    <w:abstractNumId w:val="1"/>
  </w:num>
  <w:num w:numId="15">
    <w:abstractNumId w:val="16"/>
  </w:num>
  <w:num w:numId="16">
    <w:abstractNumId w:val="12"/>
  </w:num>
  <w:num w:numId="17">
    <w:abstractNumId w:val="9"/>
  </w:num>
  <w:num w:numId="18">
    <w:abstractNumId w:val="14"/>
  </w:num>
  <w:num w:numId="19">
    <w:abstractNumId w:val="5"/>
  </w:num>
  <w:num w:numId="20">
    <w:abstractNumId w:val="17"/>
  </w:num>
  <w:num w:numId="21">
    <w:abstractNumId w:val="13"/>
  </w:num>
  <w:num w:numId="22">
    <w:abstractNumId w:val="23"/>
  </w:num>
  <w:num w:numId="23">
    <w:abstractNumId w:val="26"/>
  </w:num>
  <w:num w:numId="24">
    <w:abstractNumId w:val="21"/>
  </w:num>
  <w:num w:numId="25">
    <w:abstractNumId w:val="18"/>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7C"/>
    <w:rsid w:val="00074EF2"/>
    <w:rsid w:val="0009280E"/>
    <w:rsid w:val="000F02C1"/>
    <w:rsid w:val="00156C2E"/>
    <w:rsid w:val="001F17F4"/>
    <w:rsid w:val="001F5977"/>
    <w:rsid w:val="00244393"/>
    <w:rsid w:val="002721FF"/>
    <w:rsid w:val="0027779A"/>
    <w:rsid w:val="00286723"/>
    <w:rsid w:val="0029753B"/>
    <w:rsid w:val="002C73CF"/>
    <w:rsid w:val="002D7F7C"/>
    <w:rsid w:val="00341666"/>
    <w:rsid w:val="003E4A1B"/>
    <w:rsid w:val="0040404F"/>
    <w:rsid w:val="00460782"/>
    <w:rsid w:val="00464F39"/>
    <w:rsid w:val="004665F6"/>
    <w:rsid w:val="004D2A82"/>
    <w:rsid w:val="0055780F"/>
    <w:rsid w:val="005B3EA7"/>
    <w:rsid w:val="005B6588"/>
    <w:rsid w:val="005E76D3"/>
    <w:rsid w:val="00642293"/>
    <w:rsid w:val="00654F25"/>
    <w:rsid w:val="00703E11"/>
    <w:rsid w:val="00715EA8"/>
    <w:rsid w:val="00722C51"/>
    <w:rsid w:val="0076272E"/>
    <w:rsid w:val="007948CC"/>
    <w:rsid w:val="007B6807"/>
    <w:rsid w:val="00837B7B"/>
    <w:rsid w:val="00866130"/>
    <w:rsid w:val="008915CC"/>
    <w:rsid w:val="009117D0"/>
    <w:rsid w:val="009149F1"/>
    <w:rsid w:val="00997C56"/>
    <w:rsid w:val="00A07541"/>
    <w:rsid w:val="00AF3375"/>
    <w:rsid w:val="00B14098"/>
    <w:rsid w:val="00B20F36"/>
    <w:rsid w:val="00B35D26"/>
    <w:rsid w:val="00B57FB0"/>
    <w:rsid w:val="00BE7147"/>
    <w:rsid w:val="00C35354"/>
    <w:rsid w:val="00C40D7A"/>
    <w:rsid w:val="00CF3CA7"/>
    <w:rsid w:val="00D578E8"/>
    <w:rsid w:val="00DB4769"/>
    <w:rsid w:val="00DC2B24"/>
    <w:rsid w:val="00DD052A"/>
    <w:rsid w:val="00E0586B"/>
    <w:rsid w:val="00EA04C3"/>
    <w:rsid w:val="00EE03AE"/>
    <w:rsid w:val="00EE4220"/>
    <w:rsid w:val="00EE73A1"/>
    <w:rsid w:val="00F82882"/>
    <w:rsid w:val="00F82B24"/>
    <w:rsid w:val="00F92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7C667"/>
  <w15:docId w15:val="{CA868274-6D16-4B99-B281-7DF2B83A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20" w:hanging="8"/>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5" w:line="250" w:lineRule="auto"/>
      <w:ind w:left="2163" w:hanging="10"/>
      <w:jc w:val="both"/>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5" w:line="250" w:lineRule="auto"/>
      <w:ind w:left="2163"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DB47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769"/>
    <w:rPr>
      <w:rFonts w:ascii="Arial" w:eastAsia="Arial" w:hAnsi="Arial" w:cs="Arial"/>
      <w:color w:val="000000"/>
      <w:sz w:val="24"/>
    </w:rPr>
  </w:style>
  <w:style w:type="paragraph" w:styleId="SemEspaamento">
    <w:name w:val="No Spacing"/>
    <w:uiPriority w:val="1"/>
    <w:qFormat/>
    <w:rsid w:val="0040404F"/>
    <w:pPr>
      <w:spacing w:after="0" w:line="240" w:lineRule="auto"/>
      <w:ind w:left="20" w:hanging="8"/>
      <w:jc w:val="both"/>
    </w:pPr>
    <w:rPr>
      <w:rFonts w:ascii="Arial" w:eastAsia="Arial" w:hAnsi="Arial" w:cs="Arial"/>
      <w:color w:val="000000"/>
      <w:sz w:val="24"/>
    </w:rPr>
  </w:style>
  <w:style w:type="paragraph" w:styleId="PargrafodaLista">
    <w:name w:val="List Paragraph"/>
    <w:basedOn w:val="Normal"/>
    <w:uiPriority w:val="34"/>
    <w:qFormat/>
    <w:rsid w:val="00CF3CA7"/>
    <w:pPr>
      <w:ind w:left="720"/>
      <w:contextualSpacing/>
    </w:pPr>
  </w:style>
  <w:style w:type="table" w:styleId="Tabelacomgrade">
    <w:name w:val="Table Grid"/>
    <w:basedOn w:val="Tabelanormal"/>
    <w:uiPriority w:val="39"/>
    <w:rsid w:val="00794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948CC"/>
    <w:rPr>
      <w:color w:val="0563C1" w:themeColor="hyperlink"/>
      <w:u w:val="single"/>
    </w:rPr>
  </w:style>
  <w:style w:type="paragraph" w:styleId="Textodebalo">
    <w:name w:val="Balloon Text"/>
    <w:basedOn w:val="Normal"/>
    <w:link w:val="TextodebaloChar"/>
    <w:uiPriority w:val="99"/>
    <w:semiHidden/>
    <w:unhideWhenUsed/>
    <w:rsid w:val="00464F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4F3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saudades.sc.gov.br" TargetMode="External"/><Relationship Id="rId2" Type="http://schemas.openxmlformats.org/officeDocument/2006/relationships/hyperlink" Target="mailto:compras@saudades.sc.gov.b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78F9-D8C5-439F-A321-A4E31181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22</Pages>
  <Words>6445</Words>
  <Characters>34804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(Microsoft Word - Edital 138-2018 - ADM - CONCESS\303O IM\323VEIS KONRAD ADNAUER)</vt:lpstr>
    </vt:vector>
  </TitlesOfParts>
  <Company/>
  <LinksUpToDate>false</LinksUpToDate>
  <CharactersWithSpaces>41167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138-2018 - ADM - CONCESS\303O IM\323VEIS KONRAD ADNAUER)</dc:title>
  <dc:subject/>
  <dc:creator>Meu Computador</dc:creator>
  <cp:keywords/>
  <cp:lastModifiedBy>ALBERTO</cp:lastModifiedBy>
  <cp:revision>15</cp:revision>
  <cp:lastPrinted>2020-03-12T16:39:00Z</cp:lastPrinted>
  <dcterms:created xsi:type="dcterms:W3CDTF">2020-03-12T12:50:00Z</dcterms:created>
  <dcterms:modified xsi:type="dcterms:W3CDTF">2020-03-13T16:34:00Z</dcterms:modified>
</cp:coreProperties>
</file>