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2D" w:rsidRPr="00690347" w:rsidRDefault="002F629F" w:rsidP="002F629F">
      <w:pPr>
        <w:pStyle w:val="SemEspaamento"/>
        <w:rPr>
          <w:rFonts w:ascii="Arial" w:hAnsi="Arial" w:cs="Arial"/>
          <w:b/>
          <w:sz w:val="24"/>
          <w:szCs w:val="24"/>
        </w:rPr>
      </w:pPr>
      <w:r w:rsidRPr="00690347">
        <w:rPr>
          <w:rFonts w:ascii="Arial" w:hAnsi="Arial" w:cs="Arial"/>
          <w:b/>
          <w:sz w:val="24"/>
          <w:szCs w:val="24"/>
        </w:rPr>
        <w:t>PREFEITURA MUNNICIPAL DE SAUDADES</w:t>
      </w:r>
    </w:p>
    <w:p w:rsidR="002F629F" w:rsidRPr="00690347" w:rsidRDefault="002F629F" w:rsidP="002F629F">
      <w:pPr>
        <w:pStyle w:val="SemEspaamento"/>
        <w:rPr>
          <w:rFonts w:ascii="Arial" w:hAnsi="Arial" w:cs="Arial"/>
          <w:b/>
          <w:sz w:val="24"/>
          <w:szCs w:val="24"/>
        </w:rPr>
      </w:pPr>
      <w:r w:rsidRPr="00690347">
        <w:rPr>
          <w:rFonts w:ascii="Arial" w:hAnsi="Arial" w:cs="Arial"/>
          <w:b/>
          <w:sz w:val="24"/>
          <w:szCs w:val="24"/>
        </w:rPr>
        <w:t xml:space="preserve">PROCESSO LICITATÓRIO Nº </w:t>
      </w:r>
      <w:r w:rsidR="0061131B">
        <w:rPr>
          <w:rFonts w:ascii="Arial" w:hAnsi="Arial" w:cs="Arial"/>
          <w:b/>
          <w:sz w:val="24"/>
          <w:szCs w:val="24"/>
        </w:rPr>
        <w:t>2058</w:t>
      </w:r>
      <w:r w:rsidRPr="00690347">
        <w:rPr>
          <w:rFonts w:ascii="Arial" w:hAnsi="Arial" w:cs="Arial"/>
          <w:b/>
          <w:sz w:val="24"/>
          <w:szCs w:val="24"/>
        </w:rPr>
        <w:t>/2020</w:t>
      </w:r>
    </w:p>
    <w:p w:rsidR="002F629F" w:rsidRDefault="0061131B" w:rsidP="002F629F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CONVITE</w:t>
      </w:r>
      <w:r w:rsidR="002F629F" w:rsidRPr="00690347">
        <w:rPr>
          <w:rFonts w:ascii="Arial" w:hAnsi="Arial" w:cs="Arial"/>
          <w:b/>
          <w:sz w:val="24"/>
          <w:szCs w:val="24"/>
        </w:rPr>
        <w:t xml:space="preserve"> Nº 0</w:t>
      </w:r>
      <w:r>
        <w:rPr>
          <w:rFonts w:ascii="Arial" w:hAnsi="Arial" w:cs="Arial"/>
          <w:b/>
          <w:sz w:val="24"/>
          <w:szCs w:val="24"/>
        </w:rPr>
        <w:t>0</w:t>
      </w:r>
      <w:r w:rsidR="002F629F" w:rsidRPr="00690347">
        <w:rPr>
          <w:rFonts w:ascii="Arial" w:hAnsi="Arial" w:cs="Arial"/>
          <w:b/>
          <w:sz w:val="24"/>
          <w:szCs w:val="24"/>
        </w:rPr>
        <w:t>1/2020</w:t>
      </w:r>
    </w:p>
    <w:p w:rsidR="00690347" w:rsidRPr="00690347" w:rsidRDefault="00690347" w:rsidP="002F629F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D62FCA" w:rsidRPr="00690347" w:rsidRDefault="0006692D" w:rsidP="00D62FCA">
      <w:pPr>
        <w:jc w:val="center"/>
        <w:rPr>
          <w:rFonts w:ascii="Arial" w:hAnsi="Arial" w:cs="Arial"/>
          <w:b/>
          <w:sz w:val="24"/>
          <w:szCs w:val="24"/>
        </w:rPr>
      </w:pPr>
      <w:r w:rsidRPr="00690347">
        <w:rPr>
          <w:rFonts w:ascii="Arial" w:hAnsi="Arial" w:cs="Arial"/>
          <w:b/>
          <w:sz w:val="24"/>
          <w:szCs w:val="24"/>
        </w:rPr>
        <w:t>ERRATA</w:t>
      </w:r>
    </w:p>
    <w:p w:rsidR="00E6213F" w:rsidRPr="00E6213F" w:rsidRDefault="00212349" w:rsidP="002F629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6213F">
        <w:rPr>
          <w:rFonts w:ascii="Arial" w:hAnsi="Arial" w:cs="Arial"/>
          <w:sz w:val="24"/>
          <w:szCs w:val="24"/>
        </w:rPr>
        <w:t xml:space="preserve">Referente ao edital de </w:t>
      </w:r>
      <w:r w:rsidR="0061131B" w:rsidRPr="00E6213F">
        <w:rPr>
          <w:rFonts w:ascii="Arial" w:hAnsi="Arial" w:cs="Arial"/>
          <w:b/>
          <w:sz w:val="24"/>
          <w:szCs w:val="24"/>
        </w:rPr>
        <w:t>CARTA CONVITE</w:t>
      </w:r>
      <w:r w:rsidRPr="00E6213F">
        <w:rPr>
          <w:rFonts w:ascii="Arial" w:hAnsi="Arial" w:cs="Arial"/>
          <w:b/>
          <w:sz w:val="24"/>
          <w:szCs w:val="24"/>
        </w:rPr>
        <w:t xml:space="preserve"> nº 0</w:t>
      </w:r>
      <w:r w:rsidR="0061131B" w:rsidRPr="00E6213F">
        <w:rPr>
          <w:rFonts w:ascii="Arial" w:hAnsi="Arial" w:cs="Arial"/>
          <w:b/>
          <w:sz w:val="24"/>
          <w:szCs w:val="24"/>
        </w:rPr>
        <w:t>0</w:t>
      </w:r>
      <w:r w:rsidRPr="00E6213F">
        <w:rPr>
          <w:rFonts w:ascii="Arial" w:hAnsi="Arial" w:cs="Arial"/>
          <w:b/>
          <w:sz w:val="24"/>
          <w:szCs w:val="24"/>
        </w:rPr>
        <w:t>1/</w:t>
      </w:r>
      <w:r w:rsidR="0006692D" w:rsidRPr="00E6213F">
        <w:rPr>
          <w:rFonts w:ascii="Arial" w:hAnsi="Arial" w:cs="Arial"/>
          <w:b/>
          <w:sz w:val="24"/>
          <w:szCs w:val="24"/>
        </w:rPr>
        <w:t>2020</w:t>
      </w:r>
      <w:r w:rsidR="0006692D" w:rsidRPr="00E6213F">
        <w:rPr>
          <w:rFonts w:ascii="Arial" w:hAnsi="Arial" w:cs="Arial"/>
          <w:sz w:val="24"/>
          <w:szCs w:val="24"/>
        </w:rPr>
        <w:t xml:space="preserve">, </w:t>
      </w:r>
      <w:r w:rsidR="00B24CD2" w:rsidRPr="00E6213F">
        <w:rPr>
          <w:rFonts w:ascii="Arial" w:hAnsi="Arial" w:cs="Arial"/>
          <w:b/>
          <w:sz w:val="24"/>
          <w:szCs w:val="24"/>
        </w:rPr>
        <w:t xml:space="preserve">PROCESSO LICITATÓRIO </w:t>
      </w:r>
      <w:r w:rsidR="0006692D" w:rsidRPr="00E6213F">
        <w:rPr>
          <w:rFonts w:ascii="Arial" w:hAnsi="Arial" w:cs="Arial"/>
          <w:b/>
          <w:sz w:val="24"/>
          <w:szCs w:val="24"/>
        </w:rPr>
        <w:t xml:space="preserve">nº </w:t>
      </w:r>
      <w:r w:rsidR="0061131B" w:rsidRPr="00E6213F">
        <w:rPr>
          <w:rFonts w:ascii="Arial" w:hAnsi="Arial" w:cs="Arial"/>
          <w:b/>
          <w:sz w:val="24"/>
          <w:szCs w:val="24"/>
        </w:rPr>
        <w:t>2058</w:t>
      </w:r>
      <w:r w:rsidR="0006692D" w:rsidRPr="00E6213F">
        <w:rPr>
          <w:rFonts w:ascii="Arial" w:hAnsi="Arial" w:cs="Arial"/>
          <w:b/>
          <w:sz w:val="24"/>
          <w:szCs w:val="24"/>
        </w:rPr>
        <w:t>/2020</w:t>
      </w:r>
      <w:r w:rsidR="0006692D" w:rsidRPr="00E6213F">
        <w:rPr>
          <w:rFonts w:ascii="Arial" w:hAnsi="Arial" w:cs="Arial"/>
          <w:sz w:val="24"/>
          <w:szCs w:val="24"/>
        </w:rPr>
        <w:t xml:space="preserve">, </w:t>
      </w:r>
      <w:r w:rsidRPr="00E6213F">
        <w:rPr>
          <w:rFonts w:ascii="Arial" w:hAnsi="Arial" w:cs="Arial"/>
          <w:sz w:val="24"/>
          <w:szCs w:val="24"/>
        </w:rPr>
        <w:t>que tem por objeto</w:t>
      </w:r>
      <w:r w:rsidR="00E6213F" w:rsidRPr="00E6213F">
        <w:rPr>
          <w:rFonts w:ascii="Arial" w:hAnsi="Arial" w:cs="Arial"/>
          <w:sz w:val="24"/>
          <w:szCs w:val="24"/>
        </w:rPr>
        <w:t xml:space="preserve"> a seleção de proposta mais vantajosa para o município, objetivando a contratação de empresa especializada para aquisição de um digitalizador de imagens radiográficas e um monitor multiparâmetros avançado</w:t>
      </w:r>
      <w:r w:rsidR="00E6213F">
        <w:rPr>
          <w:rFonts w:ascii="Arial" w:hAnsi="Arial" w:cs="Arial"/>
          <w:sz w:val="24"/>
          <w:szCs w:val="24"/>
        </w:rPr>
        <w:t>.</w:t>
      </w:r>
      <w:r w:rsidR="00E6213F" w:rsidRPr="00E6213F">
        <w:rPr>
          <w:rFonts w:ascii="Arial" w:hAnsi="Arial" w:cs="Arial"/>
          <w:sz w:val="24"/>
          <w:szCs w:val="24"/>
        </w:rPr>
        <w:t xml:space="preserve"> </w:t>
      </w:r>
    </w:p>
    <w:p w:rsidR="00E6213F" w:rsidRPr="00E6213F" w:rsidRDefault="00E6213F" w:rsidP="002F629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C4B0F" w:rsidRPr="00690347" w:rsidRDefault="00212349" w:rsidP="002F629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690347">
        <w:rPr>
          <w:rFonts w:ascii="Arial" w:hAnsi="Arial" w:cs="Arial"/>
          <w:b/>
          <w:sz w:val="24"/>
          <w:szCs w:val="24"/>
        </w:rPr>
        <w:t xml:space="preserve">No Anexo I – </w:t>
      </w:r>
      <w:r w:rsidR="00AA1061" w:rsidRPr="00690347">
        <w:rPr>
          <w:rFonts w:ascii="Arial" w:hAnsi="Arial" w:cs="Arial"/>
          <w:b/>
          <w:sz w:val="24"/>
          <w:szCs w:val="24"/>
        </w:rPr>
        <w:t>Descritivo dos Equipamentos – Especificações Técnicas</w:t>
      </w:r>
      <w:r w:rsidRPr="00690347">
        <w:rPr>
          <w:rFonts w:ascii="Arial" w:hAnsi="Arial" w:cs="Arial"/>
          <w:b/>
          <w:sz w:val="24"/>
          <w:szCs w:val="24"/>
        </w:rPr>
        <w:t>:</w:t>
      </w:r>
    </w:p>
    <w:p w:rsidR="00AA1061" w:rsidRPr="00690347" w:rsidRDefault="00AA1061" w:rsidP="002F629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AA1061" w:rsidRPr="00690347" w:rsidRDefault="00244B66" w:rsidP="002F629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690347">
        <w:rPr>
          <w:rFonts w:ascii="Arial" w:hAnsi="Arial" w:cs="Arial"/>
          <w:b/>
          <w:sz w:val="24"/>
          <w:szCs w:val="24"/>
        </w:rPr>
        <w:t>ITEM</w:t>
      </w:r>
      <w:r w:rsidR="00AA1061" w:rsidRPr="00690347">
        <w:rPr>
          <w:rFonts w:ascii="Arial" w:hAnsi="Arial" w:cs="Arial"/>
          <w:b/>
          <w:sz w:val="24"/>
          <w:szCs w:val="24"/>
        </w:rPr>
        <w:t xml:space="preserve"> 01</w:t>
      </w:r>
    </w:p>
    <w:p w:rsidR="00244B66" w:rsidRPr="00690347" w:rsidRDefault="00244B66" w:rsidP="002F629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F548C3" w:rsidRPr="00690347" w:rsidRDefault="001E743C" w:rsidP="002F629F">
      <w:pPr>
        <w:pStyle w:val="SemEspaamento"/>
        <w:jc w:val="both"/>
        <w:rPr>
          <w:rFonts w:ascii="Arial" w:hAnsi="Arial" w:cs="Arial"/>
          <w:sz w:val="24"/>
          <w:szCs w:val="24"/>
          <w:u w:val="single"/>
        </w:rPr>
      </w:pPr>
      <w:r w:rsidRPr="00690347">
        <w:rPr>
          <w:rFonts w:ascii="Arial" w:hAnsi="Arial" w:cs="Arial"/>
          <w:b/>
          <w:sz w:val="24"/>
          <w:szCs w:val="24"/>
          <w:u w:val="single"/>
        </w:rPr>
        <w:t xml:space="preserve">ONDE LÊ-SE: </w:t>
      </w:r>
      <w:r w:rsidRPr="0069034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6213F" w:rsidRDefault="00E6213F" w:rsidP="00690347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690347" w:rsidRPr="00690347" w:rsidRDefault="00690347" w:rsidP="0069034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90347">
        <w:rPr>
          <w:rFonts w:ascii="Arial" w:eastAsia="Arial" w:hAnsi="Arial" w:cs="Arial"/>
          <w:b/>
          <w:sz w:val="24"/>
          <w:szCs w:val="24"/>
        </w:rPr>
        <w:t>SISTEMA DE RADIOGRAFIA COMPUTADORIZADA (MONOCASSETE):</w:t>
      </w:r>
      <w:r w:rsidRPr="00690347">
        <w:rPr>
          <w:rFonts w:ascii="Arial" w:eastAsia="Arial" w:hAnsi="Arial" w:cs="Arial"/>
          <w:sz w:val="24"/>
          <w:szCs w:val="24"/>
        </w:rPr>
        <w:t xml:space="preserve"> Equipamento utilizado para aquisição digital, tratamento e gravação de imagens radiológicas digitais convencionais, com capacidade de manipular cassetes de tamanhos diferentes. Incluso um terminal de cadastramento de dados e manipulação básica de imagens, com monitor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touch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screen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SVGA de resolução mínima de 1024x768 pixels de 17 polegadas ou superior e leitor de código de barras integrado ao terminal, para cadastramento dos cassetes. O sistema deve possuir digitalização de imagens de alta resolução com no mínimo 20 pixels/mm para cassetes de mamografia e 10 pixels/mm para cassetes de raio-X, com escala de tons de cinza mínima de 12 bits para visualização, ou seja, 4096 tons de cinza, para melhor diferenciação das estruturas. Software para tratamento de imagens de Radiologia e Mamografia, software adicional de supressão de efeito grade ocasionado pela aquisição da imagem. O sistema deverá possuir capacidade de reconhecimento automático do tamanho e tipo do cassete; Processamento de no mínimo 45 cassetes por hora considerando um Mix de cassetes; Manipulação de imagens por meio de um software de processamento básico permitindo a critério do operador e de forma manual ou automática, incrementar o contraste, brilho e latitude da imagem; Efetuar automaticamente e manualmente o enegrecimento da borda da imagem digitalizada que não recebeu radiação; Deve ser compatível com sistema DICOM 3.0; Print para impressão e armazenamento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Storage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SCU, controladora de rede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Fast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Ethernet e terminais de cadastramento - Efetuar conexão DICOM 3.0,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Storage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SCU para imagens brutas (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raw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data) e pós processadas; deve ser capaz de efetuar conexão DICOM 3.0 com sistemas RIS/HIS normais de mercado; Possibilitar ao operador a capacidade de formatar a impressão com até 4 imagens de resolução diagnóstica na mesma película de filme; Deve permitir a gravação de exames em CD/DVD/PENDRIVE/USB com visualizador. Possibilidades de interligação </w:t>
      </w:r>
      <w:r w:rsidRPr="00690347">
        <w:rPr>
          <w:rFonts w:ascii="Arial" w:eastAsia="Arial" w:hAnsi="Arial" w:cs="Arial"/>
          <w:sz w:val="24"/>
          <w:szCs w:val="24"/>
        </w:rPr>
        <w:lastRenderedPageBreak/>
        <w:t xml:space="preserve">entre os terminais para otimização de fluxo de processo e troca de informações de pacientes e imagens; Sistema DICOM 3.0 com serviços Print e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Storage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; Conexão DICOM 3.0 GRAY SCALE PRINT SCU; Conexão DICOM 3.0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Storage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SCU para imagens brutas (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raw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data) e pós processadas; Software DICOM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Storage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SCP; Conexão DICOM 3.0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Storage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COMMITMENT; Software DICOM Query/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Retrive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SCI; Comunicação DICOM com servidor DICOM habilitada, podendo ser configurado pelo usuário o IP e AE-TITLE sem restrições. Deve permitir a comunicação (armazenamento de transmissão de imagens médicas DICOM 3.0) com outros servidores de Imagens DICOM. Personalização de filtro por tipo de exame e observação. Deve permitir a conexão com rede 10/100/1000 BASE-T através de controladora </w:t>
      </w:r>
      <w:r w:rsidRPr="00690347">
        <w:rPr>
          <w:rFonts w:ascii="Arial" w:eastAsia="Arial" w:hAnsi="Arial" w:cs="Arial"/>
          <w:i/>
          <w:sz w:val="24"/>
          <w:szCs w:val="24"/>
        </w:rPr>
        <w:t>FAST ETHERNET</w:t>
      </w:r>
      <w:r w:rsidRPr="00690347">
        <w:rPr>
          <w:rFonts w:ascii="Arial" w:eastAsia="Arial" w:hAnsi="Arial" w:cs="Arial"/>
          <w:sz w:val="24"/>
          <w:szCs w:val="24"/>
        </w:rPr>
        <w:t xml:space="preserve"> disponível no equipamento. Console do comando composta por monitor de 17 polegadas, CPU Intel Core I5 ou maior, memória RAM de 4GB, HD de no mínimo 500GB; Tensão de alimentação: 100/120 VAC e 200/230 VAC. Frequência de alimentação: 50/60 Hz Acessórios que devem acompanhar: 02 cassetes com placa de fósforo 24x30cm, 02 cassetes com placa de fósforo 35x43cm; Deve ser fornecido com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no-break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onda senoidal pura compatível com a potência do equipamento; Declaração de que a assistência técnica será prestada diretamente pelo fabricante, sua filial, seu representante ou empresa por ele autorizada, na área da região metropolitana de sua região. O fornecimento deve incluir obrigatoriamente os Manuais de Usuário em português e Manuais de Serviço em qualquer língua. A garantia do equipamento e seus acessórios devem ser de no mínimo 12 (doze) meses, a partir da data de comissionamento.</w:t>
      </w:r>
    </w:p>
    <w:p w:rsidR="00244B66" w:rsidRPr="00690347" w:rsidRDefault="00244B66" w:rsidP="002F629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F06503" w:rsidRPr="00690347" w:rsidRDefault="0006692D" w:rsidP="002F629F">
      <w:pPr>
        <w:pStyle w:val="SemEspaamento"/>
        <w:jc w:val="both"/>
        <w:rPr>
          <w:rFonts w:ascii="Arial" w:hAnsi="Arial" w:cs="Arial"/>
          <w:sz w:val="24"/>
          <w:szCs w:val="24"/>
          <w:u w:val="single"/>
        </w:rPr>
      </w:pPr>
      <w:r w:rsidRPr="00690347">
        <w:rPr>
          <w:rFonts w:ascii="Arial" w:hAnsi="Arial" w:cs="Arial"/>
          <w:b/>
          <w:sz w:val="24"/>
          <w:szCs w:val="24"/>
          <w:u w:val="single"/>
        </w:rPr>
        <w:t>LEIA-SE:</w:t>
      </w:r>
      <w:r w:rsidRPr="0069034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44B66" w:rsidRPr="00690347" w:rsidRDefault="00244B66" w:rsidP="002F629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44B66" w:rsidRPr="00690347" w:rsidRDefault="00244B66" w:rsidP="00244B6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90347">
        <w:rPr>
          <w:rFonts w:ascii="Arial" w:eastAsia="Arial" w:hAnsi="Arial" w:cs="Arial"/>
          <w:b/>
          <w:sz w:val="24"/>
          <w:szCs w:val="24"/>
        </w:rPr>
        <w:t>SISTEMA DE RADIOGRAFIA COMPUTADORIZADA (MONOCASSETE)</w:t>
      </w:r>
      <w:r w:rsidRPr="00690347">
        <w:rPr>
          <w:rFonts w:ascii="Arial" w:eastAsia="Arial" w:hAnsi="Arial" w:cs="Arial"/>
          <w:sz w:val="24"/>
          <w:szCs w:val="24"/>
        </w:rPr>
        <w:t xml:space="preserve">: Equipamento utilizado para aquisição digital, tratamento e gravação de imagens radiológicas digitais convencionais, com capacidade de manipular cassetes de tamanhos diferentes. Incluso um terminal de cadastramento de dados e manipulação básica de imagens, com monitor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touchscreen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SVGA de resolução mínima de 1024x768 pixels de 17 polegadas ou superior e leitor de código de barras integrado ao terminal, para cadastramento dos cassetes. O sistema deve possuir digitalização de imagens de resolução no mínimo 10 pixels/mm para cassetes de raio-X, com escala de tons de cinza mínima de 12 bits para visualização, ou seja, 4096 tons de cinza, para melhor diferenciação das estruturas. Software para tratamento de imagens de Radiologia e software adicional de supressão de efeito grade ocasionado pela aquisição da imagem. O sistema deverá possuir capacidade de reconhecimento automático do tamanho e tipo do cassete; Processamento de no mínimo 45 cassetes por hora considerando um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mix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de cassetes; Manipulação de imagens por meio de um software de processamento básico permitindo a critério do operador e de forma manual ou automática, incrementar o contraste, brilho e latitude da imagem; </w:t>
      </w:r>
      <w:r w:rsidRPr="00690347">
        <w:rPr>
          <w:rFonts w:ascii="Arial" w:eastAsia="Arial" w:hAnsi="Arial" w:cs="Arial"/>
          <w:sz w:val="24"/>
          <w:szCs w:val="24"/>
        </w:rPr>
        <w:lastRenderedPageBreak/>
        <w:t xml:space="preserve">Efetuar automaticamente e manualmente o enegrecimento da borda da imagem digitalizada que não recebeu radiação; Deve ser compatível com sistema DICOM 3.0; Print para impressão e armazenamento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Storage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SCU, controladora de rede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Fast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Ethernet e terminais de cadastramento - Efetuar conexão DICOM 3.0,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Storage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SCU para imagens brutas (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raw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data) e pós processadas; deve ser capaz de efetuar conexão DICOM 3.0 com sistemas RIS/HIS normais de mercado; Possibilitar ao operador a capacidade de formatar a impressão com até 4 imagens de resolução diagnóstica na mesma película de filme; Deve permitir a gravação de exames em CD/DVD/PENDRIVE/USB com visualizador. Possibilidades de interligação entre os terminais para otimização de fluxo de processo e troca de informações de pacientes e imagens; Sistema DICOM 3.0 com serviços Print e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Storage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; Conexão DICOM 3.0 GRAY SCALE PRINT SCU; Conexão DICOM 3.0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Storage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SCU para imagens brutas (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raw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data) e pós processadas; Software DICOM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Storage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SCP; Conexão DICOM 3.0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Storage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COMMITMENT; Software DICOM Query/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Retrive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SCI; Comunicação DICOM com servidor DICOM habilitada, podendo ser configurado pelo usuário o IP e AE-TITLE sem restrições. Deve permitir a comunicação (armazenamento de transmissão de imagens médicas DICOM 3.0) com outros servidores de imagens DICOM. Personalização de filtro por tipo de exame e observação. Deve permitir a conexão com rede 10/100/1000 BASE-T através de controladora </w:t>
      </w:r>
      <w:r w:rsidRPr="00690347">
        <w:rPr>
          <w:rFonts w:ascii="Arial" w:eastAsia="Arial" w:hAnsi="Arial" w:cs="Arial"/>
          <w:i/>
          <w:sz w:val="24"/>
          <w:szCs w:val="24"/>
        </w:rPr>
        <w:t>FAST ETHERNET</w:t>
      </w:r>
      <w:r w:rsidRPr="00690347">
        <w:rPr>
          <w:rFonts w:ascii="Arial" w:eastAsia="Arial" w:hAnsi="Arial" w:cs="Arial"/>
          <w:sz w:val="24"/>
          <w:szCs w:val="24"/>
        </w:rPr>
        <w:t xml:space="preserve"> disponível no equipamento. Console do comando composta por monitor de no mínimo 17 polegadas, CPU Intel Core I5 ou maior, memória RAM de 4GB, HD de no mínimo 1TB; Tensão de alimentação: 100/120 VAC e 200/230 VAC. Frequência de alimentação: 50/60 Hz Acessórios que devem acompanhar: 02 cassetes com placa de fósforo 24x30cm, 02 cassetes com placa de fósforo 35x43cm; </w:t>
      </w:r>
      <w:proofErr w:type="gramStart"/>
      <w:r w:rsidRPr="00690347">
        <w:rPr>
          <w:rFonts w:ascii="Arial" w:eastAsia="Arial" w:hAnsi="Arial" w:cs="Arial"/>
          <w:sz w:val="24"/>
          <w:szCs w:val="24"/>
        </w:rPr>
        <w:t>01 impressora</w:t>
      </w:r>
      <w:proofErr w:type="gramEnd"/>
      <w:r w:rsidRPr="00690347">
        <w:rPr>
          <w:rFonts w:ascii="Arial" w:eastAsia="Arial" w:hAnsi="Arial" w:cs="Arial"/>
          <w:sz w:val="24"/>
          <w:szCs w:val="24"/>
        </w:rPr>
        <w:t xml:space="preserve"> de filmes radiográficos de 01 compartimento, cabeça térmica, compatível com o digitalizador ofertado.  Deve ser fornecido com </w:t>
      </w:r>
      <w:proofErr w:type="spellStart"/>
      <w:r w:rsidRPr="00690347">
        <w:rPr>
          <w:rFonts w:ascii="Arial" w:eastAsia="Arial" w:hAnsi="Arial" w:cs="Arial"/>
          <w:sz w:val="24"/>
          <w:szCs w:val="24"/>
        </w:rPr>
        <w:t>no-break</w:t>
      </w:r>
      <w:proofErr w:type="spellEnd"/>
      <w:r w:rsidRPr="00690347">
        <w:rPr>
          <w:rFonts w:ascii="Arial" w:eastAsia="Arial" w:hAnsi="Arial" w:cs="Arial"/>
          <w:sz w:val="24"/>
          <w:szCs w:val="24"/>
        </w:rPr>
        <w:t xml:space="preserve"> onda senoidal pura compatível com a potência do equipamento; Declaração de que a assistência técnica será prestada diretamente pelo fabricante, sua filial, seu representante ou empresa por ele autorizada, na região de abrangência da instituição. O fornecimento deve incluir obrigatoriamente os Manuais de Usuário em português e Manuais de Serviço em qualquer língua. A garantia do equipamento e seus acessórios deve ser de no mínimo 12 (doze) meses, a partir da data de comissionamento.</w:t>
      </w:r>
    </w:p>
    <w:p w:rsidR="000554A1" w:rsidRDefault="00492F9F" w:rsidP="002F629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90347">
        <w:rPr>
          <w:rFonts w:ascii="Arial" w:hAnsi="Arial" w:cs="Arial"/>
          <w:sz w:val="24"/>
          <w:szCs w:val="24"/>
        </w:rPr>
        <w:t>As alterações</w:t>
      </w:r>
      <w:r w:rsidR="000554A1" w:rsidRPr="00690347">
        <w:rPr>
          <w:rFonts w:ascii="Arial" w:hAnsi="Arial" w:cs="Arial"/>
          <w:sz w:val="24"/>
          <w:szCs w:val="24"/>
        </w:rPr>
        <w:t xml:space="preserve"> e esclarecimentos</w:t>
      </w:r>
      <w:r w:rsidRPr="00690347">
        <w:rPr>
          <w:rFonts w:ascii="Arial" w:hAnsi="Arial" w:cs="Arial"/>
          <w:sz w:val="24"/>
          <w:szCs w:val="24"/>
        </w:rPr>
        <w:t xml:space="preserve"> </w:t>
      </w:r>
      <w:r w:rsidR="000554A1" w:rsidRPr="00690347">
        <w:rPr>
          <w:rFonts w:ascii="Arial" w:hAnsi="Arial" w:cs="Arial"/>
          <w:sz w:val="24"/>
          <w:szCs w:val="24"/>
        </w:rPr>
        <w:t>ora realizados nã</w:t>
      </w:r>
      <w:r w:rsidRPr="00690347">
        <w:rPr>
          <w:rFonts w:ascii="Arial" w:hAnsi="Arial" w:cs="Arial"/>
          <w:sz w:val="24"/>
          <w:szCs w:val="24"/>
        </w:rPr>
        <w:t>o restringem a participação</w:t>
      </w:r>
      <w:r w:rsidR="000554A1" w:rsidRPr="00690347">
        <w:rPr>
          <w:rFonts w:ascii="Arial" w:hAnsi="Arial" w:cs="Arial"/>
          <w:sz w:val="24"/>
          <w:szCs w:val="24"/>
        </w:rPr>
        <w:t xml:space="preserve"> </w:t>
      </w:r>
      <w:r w:rsidRPr="00690347">
        <w:rPr>
          <w:rFonts w:ascii="Arial" w:hAnsi="Arial" w:cs="Arial"/>
          <w:sz w:val="24"/>
          <w:szCs w:val="24"/>
        </w:rPr>
        <w:t>no referido Processo Licitatório</w:t>
      </w:r>
      <w:r w:rsidR="000554A1" w:rsidRPr="00690347">
        <w:rPr>
          <w:rFonts w:ascii="Arial" w:hAnsi="Arial" w:cs="Arial"/>
          <w:sz w:val="24"/>
          <w:szCs w:val="24"/>
        </w:rPr>
        <w:t>.</w:t>
      </w:r>
    </w:p>
    <w:p w:rsidR="00E6213F" w:rsidRDefault="00E6213F" w:rsidP="002F629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6213F" w:rsidRPr="00E967C1" w:rsidRDefault="00E6213F" w:rsidP="002F629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E967C1">
        <w:rPr>
          <w:rFonts w:ascii="Arial" w:hAnsi="Arial" w:cs="Arial"/>
          <w:b/>
          <w:sz w:val="24"/>
          <w:szCs w:val="24"/>
        </w:rPr>
        <w:t>Devido as alterações</w:t>
      </w:r>
      <w:r w:rsidR="00F06CE7" w:rsidRPr="00E967C1">
        <w:rPr>
          <w:rFonts w:ascii="Arial" w:hAnsi="Arial" w:cs="Arial"/>
          <w:b/>
          <w:sz w:val="24"/>
          <w:szCs w:val="24"/>
        </w:rPr>
        <w:t xml:space="preserve"> ocorridas</w:t>
      </w:r>
      <w:r w:rsidR="00B24CD2">
        <w:rPr>
          <w:rFonts w:ascii="Arial" w:hAnsi="Arial" w:cs="Arial"/>
          <w:b/>
          <w:sz w:val="24"/>
          <w:szCs w:val="24"/>
        </w:rPr>
        <w:t xml:space="preserve"> (onde foi retirada a opção de mamografia e inserida uma impressora de filmes)</w:t>
      </w:r>
      <w:bookmarkStart w:id="0" w:name="_GoBack"/>
      <w:bookmarkEnd w:id="0"/>
      <w:r w:rsidR="00F06CE7" w:rsidRPr="00E967C1">
        <w:rPr>
          <w:rFonts w:ascii="Arial" w:hAnsi="Arial" w:cs="Arial"/>
          <w:b/>
          <w:sz w:val="24"/>
          <w:szCs w:val="24"/>
        </w:rPr>
        <w:t xml:space="preserve"> no Item 01,</w:t>
      </w:r>
      <w:r w:rsidRPr="00E967C1">
        <w:rPr>
          <w:rFonts w:ascii="Arial" w:hAnsi="Arial" w:cs="Arial"/>
          <w:b/>
          <w:sz w:val="24"/>
          <w:szCs w:val="24"/>
        </w:rPr>
        <w:t xml:space="preserve"> que </w:t>
      </w:r>
      <w:r w:rsidR="00F06CE7" w:rsidRPr="00E967C1">
        <w:rPr>
          <w:rFonts w:ascii="Arial" w:hAnsi="Arial" w:cs="Arial"/>
          <w:b/>
          <w:sz w:val="24"/>
          <w:szCs w:val="24"/>
        </w:rPr>
        <w:t xml:space="preserve">vão </w:t>
      </w:r>
      <w:r w:rsidRPr="00E967C1">
        <w:rPr>
          <w:rFonts w:ascii="Arial" w:hAnsi="Arial" w:cs="Arial"/>
          <w:b/>
          <w:sz w:val="24"/>
          <w:szCs w:val="24"/>
        </w:rPr>
        <w:t>alter</w:t>
      </w:r>
      <w:r w:rsidR="00F06CE7" w:rsidRPr="00E967C1">
        <w:rPr>
          <w:rFonts w:ascii="Arial" w:hAnsi="Arial" w:cs="Arial"/>
          <w:b/>
          <w:sz w:val="24"/>
          <w:szCs w:val="24"/>
        </w:rPr>
        <w:t>ar</w:t>
      </w:r>
      <w:r w:rsidRPr="00E967C1">
        <w:rPr>
          <w:rFonts w:ascii="Arial" w:hAnsi="Arial" w:cs="Arial"/>
          <w:b/>
          <w:sz w:val="24"/>
          <w:szCs w:val="24"/>
        </w:rPr>
        <w:t xml:space="preserve"> a formulação da proposta</w:t>
      </w:r>
      <w:r w:rsidR="00AD1238" w:rsidRPr="00E967C1">
        <w:rPr>
          <w:rFonts w:ascii="Arial" w:hAnsi="Arial" w:cs="Arial"/>
          <w:b/>
          <w:sz w:val="24"/>
          <w:szCs w:val="24"/>
        </w:rPr>
        <w:t xml:space="preserve"> estamos republicando e abrindo novo prazo para CREDENCIAMENTO, RECEBIMENTO E ABERTURA DOS ENVELOPES que acontecerá no dia 11/11/2020,</w:t>
      </w:r>
      <w:r w:rsidR="00E967C1">
        <w:rPr>
          <w:rFonts w:ascii="Arial" w:hAnsi="Arial" w:cs="Arial"/>
          <w:b/>
          <w:sz w:val="24"/>
          <w:szCs w:val="24"/>
        </w:rPr>
        <w:t xml:space="preserve"> até às 09:00 horas,</w:t>
      </w:r>
      <w:r w:rsidR="00AD1238" w:rsidRPr="00E967C1">
        <w:rPr>
          <w:rFonts w:ascii="Arial" w:hAnsi="Arial" w:cs="Arial"/>
          <w:b/>
          <w:sz w:val="24"/>
          <w:szCs w:val="24"/>
        </w:rPr>
        <w:t xml:space="preserve"> na sala de Compras e </w:t>
      </w:r>
      <w:r w:rsidR="00AD1238" w:rsidRPr="00E967C1">
        <w:rPr>
          <w:rFonts w:ascii="Arial" w:hAnsi="Arial" w:cs="Arial"/>
          <w:b/>
          <w:sz w:val="24"/>
          <w:szCs w:val="24"/>
        </w:rPr>
        <w:lastRenderedPageBreak/>
        <w:t>Licitações da Prefeitura Municipal de Saudades</w:t>
      </w:r>
      <w:r w:rsidR="00F06CE7" w:rsidRPr="00E967C1">
        <w:rPr>
          <w:rFonts w:ascii="Arial" w:hAnsi="Arial" w:cs="Arial"/>
          <w:b/>
          <w:sz w:val="24"/>
          <w:szCs w:val="24"/>
        </w:rPr>
        <w:t>, sito a Rua Castro Alves, nº 279, centro, Saudades – SC.</w:t>
      </w:r>
    </w:p>
    <w:p w:rsidR="00E6213F" w:rsidRDefault="00E6213F" w:rsidP="002F629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6213F" w:rsidRDefault="00E6213F" w:rsidP="002F629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6213F" w:rsidRDefault="00E6213F" w:rsidP="002F629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6213F" w:rsidRDefault="00E6213F" w:rsidP="002F629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6213F" w:rsidRPr="00690347" w:rsidRDefault="00E6213F" w:rsidP="002F629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554A1" w:rsidRPr="00690347" w:rsidRDefault="000554A1" w:rsidP="002F629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90347">
        <w:rPr>
          <w:rFonts w:ascii="Arial" w:hAnsi="Arial" w:cs="Arial"/>
          <w:sz w:val="24"/>
          <w:szCs w:val="24"/>
        </w:rPr>
        <w:t xml:space="preserve">Saudades, SC, </w:t>
      </w:r>
      <w:r w:rsidR="00C62FB6">
        <w:rPr>
          <w:rFonts w:ascii="Arial" w:hAnsi="Arial" w:cs="Arial"/>
          <w:sz w:val="24"/>
          <w:szCs w:val="24"/>
        </w:rPr>
        <w:t>26</w:t>
      </w:r>
      <w:r w:rsidRPr="00690347">
        <w:rPr>
          <w:rFonts w:ascii="Arial" w:hAnsi="Arial" w:cs="Arial"/>
          <w:sz w:val="24"/>
          <w:szCs w:val="24"/>
        </w:rPr>
        <w:t xml:space="preserve"> de </w:t>
      </w:r>
      <w:r w:rsidR="00C62FB6">
        <w:rPr>
          <w:rFonts w:ascii="Arial" w:hAnsi="Arial" w:cs="Arial"/>
          <w:sz w:val="24"/>
          <w:szCs w:val="24"/>
        </w:rPr>
        <w:t>outubro</w:t>
      </w:r>
      <w:r w:rsidRPr="00690347">
        <w:rPr>
          <w:rFonts w:ascii="Arial" w:hAnsi="Arial" w:cs="Arial"/>
          <w:sz w:val="24"/>
          <w:szCs w:val="24"/>
        </w:rPr>
        <w:t xml:space="preserve"> de 20</w:t>
      </w:r>
      <w:r w:rsidR="0006692D" w:rsidRPr="00690347">
        <w:rPr>
          <w:rFonts w:ascii="Arial" w:hAnsi="Arial" w:cs="Arial"/>
          <w:sz w:val="24"/>
          <w:szCs w:val="24"/>
        </w:rPr>
        <w:t>20</w:t>
      </w:r>
      <w:r w:rsidRPr="00690347">
        <w:rPr>
          <w:rFonts w:ascii="Arial" w:hAnsi="Arial" w:cs="Arial"/>
          <w:sz w:val="24"/>
          <w:szCs w:val="24"/>
        </w:rPr>
        <w:t>.</w:t>
      </w:r>
    </w:p>
    <w:p w:rsidR="00E6213F" w:rsidRDefault="00E6213F" w:rsidP="002F629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E6213F" w:rsidRDefault="00E6213F" w:rsidP="002F629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E967C1" w:rsidRDefault="00E967C1" w:rsidP="002F629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E967C1" w:rsidRDefault="00E967C1" w:rsidP="002F629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0554A1" w:rsidRPr="00690347" w:rsidRDefault="00141FAF" w:rsidP="002F629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690347">
        <w:rPr>
          <w:rFonts w:ascii="Arial" w:hAnsi="Arial" w:cs="Arial"/>
          <w:b/>
          <w:sz w:val="24"/>
          <w:szCs w:val="24"/>
        </w:rPr>
        <w:t>ALBERTO C. HACKENHAAR</w:t>
      </w:r>
    </w:p>
    <w:p w:rsidR="00492F9F" w:rsidRPr="00690347" w:rsidRDefault="00C62FB6" w:rsidP="002F629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CPL</w:t>
      </w:r>
      <w:r w:rsidR="00492F9F" w:rsidRPr="00690347">
        <w:rPr>
          <w:rFonts w:ascii="Arial" w:hAnsi="Arial" w:cs="Arial"/>
          <w:sz w:val="24"/>
          <w:szCs w:val="24"/>
        </w:rPr>
        <w:t xml:space="preserve"> </w:t>
      </w:r>
    </w:p>
    <w:p w:rsidR="0001036F" w:rsidRPr="00690347" w:rsidRDefault="0001036F" w:rsidP="000554A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A1B56" w:rsidRPr="00690347" w:rsidRDefault="001D709E" w:rsidP="000554A1">
      <w:pPr>
        <w:ind w:left="360"/>
        <w:jc w:val="both"/>
        <w:rPr>
          <w:rFonts w:ascii="Arial" w:hAnsi="Arial" w:cs="Arial"/>
          <w:sz w:val="24"/>
          <w:szCs w:val="24"/>
        </w:rPr>
      </w:pPr>
      <w:r w:rsidRPr="00690347">
        <w:rPr>
          <w:rFonts w:ascii="Arial" w:hAnsi="Arial" w:cs="Arial"/>
          <w:sz w:val="24"/>
          <w:szCs w:val="24"/>
        </w:rPr>
        <w:t xml:space="preserve"> </w:t>
      </w:r>
    </w:p>
    <w:p w:rsidR="00AA1B56" w:rsidRPr="00690347" w:rsidRDefault="00AA1B56">
      <w:pPr>
        <w:rPr>
          <w:rFonts w:ascii="Arial" w:hAnsi="Arial" w:cs="Arial"/>
          <w:sz w:val="24"/>
          <w:szCs w:val="24"/>
        </w:rPr>
      </w:pPr>
    </w:p>
    <w:p w:rsidR="008A5F3F" w:rsidRPr="00690347" w:rsidRDefault="008A5F3F">
      <w:pPr>
        <w:rPr>
          <w:rFonts w:ascii="Arial" w:hAnsi="Arial" w:cs="Arial"/>
          <w:sz w:val="24"/>
          <w:szCs w:val="24"/>
        </w:rPr>
      </w:pPr>
    </w:p>
    <w:p w:rsidR="008A5F3F" w:rsidRPr="00690347" w:rsidRDefault="008A5F3F">
      <w:pPr>
        <w:rPr>
          <w:rFonts w:ascii="Arial" w:hAnsi="Arial" w:cs="Arial"/>
          <w:b/>
          <w:sz w:val="24"/>
          <w:szCs w:val="24"/>
        </w:rPr>
      </w:pPr>
    </w:p>
    <w:p w:rsidR="008A5F3F" w:rsidRPr="00690347" w:rsidRDefault="008A5F3F">
      <w:pPr>
        <w:rPr>
          <w:rFonts w:ascii="Arial" w:hAnsi="Arial" w:cs="Arial"/>
          <w:b/>
          <w:sz w:val="24"/>
          <w:szCs w:val="24"/>
        </w:rPr>
      </w:pPr>
    </w:p>
    <w:p w:rsidR="008A5F3F" w:rsidRPr="00690347" w:rsidRDefault="008A5F3F">
      <w:pPr>
        <w:rPr>
          <w:rFonts w:ascii="Arial" w:hAnsi="Arial" w:cs="Arial"/>
          <w:b/>
          <w:sz w:val="24"/>
          <w:szCs w:val="24"/>
        </w:rPr>
      </w:pPr>
    </w:p>
    <w:p w:rsidR="008A5F3F" w:rsidRPr="00690347" w:rsidRDefault="008A5F3F">
      <w:pPr>
        <w:rPr>
          <w:rFonts w:ascii="Arial" w:hAnsi="Arial" w:cs="Arial"/>
          <w:b/>
          <w:sz w:val="24"/>
          <w:szCs w:val="24"/>
        </w:rPr>
      </w:pPr>
    </w:p>
    <w:p w:rsidR="00755561" w:rsidRPr="00690347" w:rsidRDefault="00755561">
      <w:pPr>
        <w:rPr>
          <w:rFonts w:ascii="Arial" w:hAnsi="Arial" w:cs="Arial"/>
          <w:sz w:val="24"/>
          <w:szCs w:val="24"/>
        </w:rPr>
      </w:pPr>
    </w:p>
    <w:sectPr w:rsidR="00755561" w:rsidRPr="00690347" w:rsidSect="00B24CD2">
      <w:pgSz w:w="11906" w:h="16838"/>
      <w:pgMar w:top="209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0E1"/>
    <w:multiLevelType w:val="hybridMultilevel"/>
    <w:tmpl w:val="DE5C17E8"/>
    <w:lvl w:ilvl="0" w:tplc="02E2D4B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93290"/>
    <w:multiLevelType w:val="hybridMultilevel"/>
    <w:tmpl w:val="B1383E2E"/>
    <w:lvl w:ilvl="0" w:tplc="89786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64BF"/>
    <w:multiLevelType w:val="hybridMultilevel"/>
    <w:tmpl w:val="1526DA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DBC"/>
    <w:multiLevelType w:val="multilevel"/>
    <w:tmpl w:val="179658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5C510B"/>
    <w:multiLevelType w:val="hybridMultilevel"/>
    <w:tmpl w:val="C0A28C5A"/>
    <w:lvl w:ilvl="0" w:tplc="BE34542A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6B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A28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87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F42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8AD2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FA6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0CAB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80F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61"/>
    <w:rsid w:val="0001036F"/>
    <w:rsid w:val="000554A1"/>
    <w:rsid w:val="0006692D"/>
    <w:rsid w:val="000C4B0F"/>
    <w:rsid w:val="00141FAF"/>
    <w:rsid w:val="001D4036"/>
    <w:rsid w:val="001D709E"/>
    <w:rsid w:val="001E743C"/>
    <w:rsid w:val="002071D9"/>
    <w:rsid w:val="00212349"/>
    <w:rsid w:val="00244B66"/>
    <w:rsid w:val="002800EF"/>
    <w:rsid w:val="002F629F"/>
    <w:rsid w:val="003E0AC8"/>
    <w:rsid w:val="0041151B"/>
    <w:rsid w:val="00492F9F"/>
    <w:rsid w:val="004A6D41"/>
    <w:rsid w:val="0061131B"/>
    <w:rsid w:val="00690347"/>
    <w:rsid w:val="006C296D"/>
    <w:rsid w:val="00755561"/>
    <w:rsid w:val="007C096A"/>
    <w:rsid w:val="00860145"/>
    <w:rsid w:val="008A5F3F"/>
    <w:rsid w:val="00A5354B"/>
    <w:rsid w:val="00AA1061"/>
    <w:rsid w:val="00AA1B56"/>
    <w:rsid w:val="00AD1238"/>
    <w:rsid w:val="00B24CD2"/>
    <w:rsid w:val="00C62FB6"/>
    <w:rsid w:val="00CF4326"/>
    <w:rsid w:val="00D51E5B"/>
    <w:rsid w:val="00D62FCA"/>
    <w:rsid w:val="00E6213F"/>
    <w:rsid w:val="00E967C1"/>
    <w:rsid w:val="00F06503"/>
    <w:rsid w:val="00F06CE7"/>
    <w:rsid w:val="00F25B33"/>
    <w:rsid w:val="00F5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90E5-D1A5-4C31-A3DF-79DC0891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1B56"/>
    <w:pPr>
      <w:ind w:left="720"/>
      <w:contextualSpacing/>
    </w:pPr>
  </w:style>
  <w:style w:type="paragraph" w:styleId="SemEspaamento">
    <w:name w:val="No Spacing"/>
    <w:uiPriority w:val="1"/>
    <w:qFormat/>
    <w:rsid w:val="000554A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7D5D-4DE0-465E-906E-A72EA958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1327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5</cp:revision>
  <cp:lastPrinted>2020-10-26T20:00:00Z</cp:lastPrinted>
  <dcterms:created xsi:type="dcterms:W3CDTF">2020-10-26T19:42:00Z</dcterms:created>
  <dcterms:modified xsi:type="dcterms:W3CDTF">2020-10-26T20:09:00Z</dcterms:modified>
</cp:coreProperties>
</file>