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CE" w:rsidRPr="008F3B1D" w:rsidRDefault="009544B8" w:rsidP="008F3B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B1D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r w:rsidR="00402CE7" w:rsidRPr="008F3B1D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8F3B1D">
        <w:rPr>
          <w:rFonts w:ascii="Times New Roman" w:hAnsi="Times New Roman" w:cs="Times New Roman"/>
          <w:b/>
          <w:sz w:val="24"/>
          <w:szCs w:val="24"/>
        </w:rPr>
        <w:t xml:space="preserve">COMISSÃO DE </w:t>
      </w:r>
      <w:r w:rsidR="00402CE7" w:rsidRPr="008F3B1D">
        <w:rPr>
          <w:rFonts w:ascii="Times New Roman" w:hAnsi="Times New Roman" w:cs="Times New Roman"/>
          <w:b/>
          <w:sz w:val="24"/>
          <w:szCs w:val="24"/>
        </w:rPr>
        <w:t xml:space="preserve">SELEÇÃO E </w:t>
      </w:r>
      <w:r w:rsidRPr="008F3B1D">
        <w:rPr>
          <w:rFonts w:ascii="Times New Roman" w:hAnsi="Times New Roman" w:cs="Times New Roman"/>
          <w:b/>
          <w:sz w:val="24"/>
          <w:szCs w:val="24"/>
        </w:rPr>
        <w:t xml:space="preserve">AVALIAÇÃO </w:t>
      </w:r>
      <w:r w:rsidR="00402CE7" w:rsidRPr="008F3B1D">
        <w:rPr>
          <w:rFonts w:ascii="Times New Roman" w:hAnsi="Times New Roman" w:cs="Times New Roman"/>
          <w:b/>
          <w:sz w:val="24"/>
          <w:szCs w:val="24"/>
        </w:rPr>
        <w:t xml:space="preserve">DOS POJETOS APRESENTADOS PELAS ENTIDADES CONFORME O EDITAL </w:t>
      </w:r>
      <w:r w:rsidR="00402CE7" w:rsidRPr="008F3B1D">
        <w:rPr>
          <w:rFonts w:ascii="Times New Roman" w:hAnsi="Times New Roman" w:cs="Times New Roman"/>
          <w:b/>
          <w:sz w:val="24"/>
          <w:szCs w:val="24"/>
        </w:rPr>
        <w:t>CMDCA n° 01/2021</w:t>
      </w:r>
    </w:p>
    <w:p w:rsidR="009544B8" w:rsidRPr="008F3B1D" w:rsidRDefault="009544B8" w:rsidP="005C2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1CE" w:rsidRPr="008F3B1D" w:rsidRDefault="005C21CE" w:rsidP="005C2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1CE" w:rsidRPr="008F3B1D" w:rsidRDefault="00402CE7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>Considerando que os membros da comissão permanente de seleção, nos termos do Decreto Municipal n° 17/2017, que regulamentou a Lei Federal 13.019/2017, para emitir parecer</w:t>
      </w:r>
      <w:proofErr w:type="gramStart"/>
      <w:r w:rsidRPr="008F3B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F3B1D">
        <w:rPr>
          <w:rFonts w:ascii="Times New Roman" w:hAnsi="Times New Roman" w:cs="Times New Roman"/>
          <w:sz w:val="24"/>
          <w:szCs w:val="24"/>
        </w:rPr>
        <w:t xml:space="preserve">sobre os projetos apresentados pelas entidades devidamente inscritas no CMDCA de Saudades, com objetivo de pleitear recursos financeiros junto ao Fundo Municipal da Infância – FIA, para realização de ações que envolve diretamente as crianças, adolescentes e jovens, e indiretamente famílias e sociedade </w:t>
      </w:r>
      <w:proofErr w:type="spellStart"/>
      <w:r w:rsidRPr="008F3B1D">
        <w:rPr>
          <w:rFonts w:ascii="Times New Roman" w:hAnsi="Times New Roman" w:cs="Times New Roman"/>
          <w:sz w:val="24"/>
          <w:szCs w:val="24"/>
        </w:rPr>
        <w:t>saudadense</w:t>
      </w:r>
      <w:proofErr w:type="spellEnd"/>
      <w:r w:rsidRPr="008F3B1D">
        <w:rPr>
          <w:rFonts w:ascii="Times New Roman" w:hAnsi="Times New Roman" w:cs="Times New Roman"/>
          <w:sz w:val="24"/>
          <w:szCs w:val="24"/>
        </w:rPr>
        <w:t xml:space="preserve"> a partir do ano de 2021.</w:t>
      </w:r>
    </w:p>
    <w:p w:rsidR="00F352FA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FA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>Considerando que todos os projetos foram protocolados junto ao protocolo da Prefeitura conforme cronograma, com data final de 29/10/2021.</w:t>
      </w:r>
    </w:p>
    <w:p w:rsidR="00F352FA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FA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 xml:space="preserve">Considerando que </w:t>
      </w:r>
      <w:proofErr w:type="spellStart"/>
      <w:r w:rsidRPr="008F3B1D">
        <w:rPr>
          <w:rFonts w:ascii="Times New Roman" w:hAnsi="Times New Roman" w:cs="Times New Roman"/>
          <w:sz w:val="24"/>
          <w:szCs w:val="24"/>
        </w:rPr>
        <w:t>doram</w:t>
      </w:r>
      <w:proofErr w:type="spellEnd"/>
      <w:r w:rsidRPr="008F3B1D">
        <w:rPr>
          <w:rFonts w:ascii="Times New Roman" w:hAnsi="Times New Roman" w:cs="Times New Roman"/>
          <w:sz w:val="24"/>
          <w:szCs w:val="24"/>
        </w:rPr>
        <w:t xml:space="preserve"> utilizados para avaliação dos projetos os dispositivos elencados no </w:t>
      </w:r>
      <w:r w:rsidRPr="008F3B1D">
        <w:rPr>
          <w:rFonts w:ascii="Times New Roman" w:hAnsi="Times New Roman" w:cs="Times New Roman"/>
          <w:sz w:val="24"/>
          <w:szCs w:val="24"/>
        </w:rPr>
        <w:t>E</w:t>
      </w:r>
      <w:r w:rsidRPr="008F3B1D">
        <w:rPr>
          <w:rFonts w:ascii="Times New Roman" w:hAnsi="Times New Roman" w:cs="Times New Roman"/>
          <w:sz w:val="24"/>
          <w:szCs w:val="24"/>
        </w:rPr>
        <w:t>dital</w:t>
      </w:r>
      <w:r w:rsidRPr="008F3B1D">
        <w:rPr>
          <w:rFonts w:ascii="Times New Roman" w:hAnsi="Times New Roman" w:cs="Times New Roman"/>
          <w:sz w:val="24"/>
          <w:szCs w:val="24"/>
        </w:rPr>
        <w:t xml:space="preserve"> </w:t>
      </w:r>
      <w:r w:rsidRPr="008F3B1D">
        <w:rPr>
          <w:rFonts w:ascii="Times New Roman" w:hAnsi="Times New Roman" w:cs="Times New Roman"/>
          <w:sz w:val="24"/>
          <w:szCs w:val="24"/>
        </w:rPr>
        <w:t>CMDCA n° 01/2021, de 11 de outubro de 2021, passamos a exarar o seguinte parecer:</w:t>
      </w:r>
    </w:p>
    <w:p w:rsidR="00F352FA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FA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 xml:space="preserve"> Sobre os projetos apresentados pelas </w:t>
      </w:r>
      <w:proofErr w:type="gramStart"/>
      <w:r w:rsidRPr="008F3B1D">
        <w:rPr>
          <w:rFonts w:ascii="Times New Roman" w:hAnsi="Times New Roman" w:cs="Times New Roman"/>
          <w:sz w:val="24"/>
          <w:szCs w:val="24"/>
        </w:rPr>
        <w:t>entidades não governamental</w:t>
      </w:r>
      <w:proofErr w:type="gramEnd"/>
      <w:r w:rsidRPr="008F3B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52FA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F3B1D">
        <w:rPr>
          <w:rFonts w:ascii="Times New Roman" w:hAnsi="Times New Roman" w:cs="Times New Roman"/>
          <w:sz w:val="24"/>
          <w:szCs w:val="24"/>
        </w:rPr>
        <w:t>Associação Cultural e Artístico Desportivo</w:t>
      </w:r>
      <w:proofErr w:type="gramEnd"/>
      <w:r w:rsidRPr="008F3B1D">
        <w:rPr>
          <w:rFonts w:ascii="Times New Roman" w:hAnsi="Times New Roman" w:cs="Times New Roman"/>
          <w:sz w:val="24"/>
          <w:szCs w:val="24"/>
        </w:rPr>
        <w:t xml:space="preserve"> “Os Brilhantes”: Show “A fantástica Fábrica do Natal”</w:t>
      </w:r>
    </w:p>
    <w:p w:rsidR="00F352FA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>-Associação Voleibol Saudades</w:t>
      </w:r>
    </w:p>
    <w:p w:rsidR="00F352FA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 xml:space="preserve">-Associação Desportiva Amigos do Futsal de </w:t>
      </w:r>
      <w:proofErr w:type="gramStart"/>
      <w:r w:rsidRPr="008F3B1D">
        <w:rPr>
          <w:rFonts w:ascii="Times New Roman" w:hAnsi="Times New Roman" w:cs="Times New Roman"/>
          <w:sz w:val="24"/>
          <w:szCs w:val="24"/>
        </w:rPr>
        <w:t>Saudades –ADAF</w:t>
      </w:r>
      <w:proofErr w:type="gramEnd"/>
    </w:p>
    <w:p w:rsidR="00F352FA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 xml:space="preserve">-Associação </w:t>
      </w:r>
      <w:proofErr w:type="spellStart"/>
      <w:r w:rsidRPr="008F3B1D">
        <w:rPr>
          <w:rFonts w:ascii="Times New Roman" w:hAnsi="Times New Roman" w:cs="Times New Roman"/>
          <w:sz w:val="24"/>
          <w:szCs w:val="24"/>
        </w:rPr>
        <w:t>Saudadense</w:t>
      </w:r>
      <w:proofErr w:type="spellEnd"/>
      <w:r w:rsidRPr="008F3B1D">
        <w:rPr>
          <w:rFonts w:ascii="Times New Roman" w:hAnsi="Times New Roman" w:cs="Times New Roman"/>
          <w:sz w:val="24"/>
          <w:szCs w:val="24"/>
        </w:rPr>
        <w:t xml:space="preserve"> de Handebol – ASAH</w:t>
      </w:r>
    </w:p>
    <w:p w:rsidR="00F352FA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FA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>P</w:t>
      </w:r>
      <w:r w:rsidRPr="008F3B1D">
        <w:rPr>
          <w:rFonts w:ascii="Times New Roman" w:hAnsi="Times New Roman" w:cs="Times New Roman"/>
          <w:sz w:val="24"/>
          <w:szCs w:val="24"/>
        </w:rPr>
        <w:t xml:space="preserve">ara esta conclusão levou em consideração os seguintes pontos: </w:t>
      </w:r>
    </w:p>
    <w:p w:rsidR="00F352FA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B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F3B1D">
        <w:rPr>
          <w:rFonts w:ascii="Times New Roman" w:hAnsi="Times New Roman" w:cs="Times New Roman"/>
          <w:sz w:val="24"/>
          <w:szCs w:val="24"/>
        </w:rPr>
        <w:t>) As entidades apresentaram os projetos dentro do prazo preestabelecido no edital;</w:t>
      </w:r>
    </w:p>
    <w:p w:rsidR="007740B5" w:rsidRPr="008F3B1D" w:rsidRDefault="00F352FA" w:rsidP="00774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B1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F3B1D">
        <w:rPr>
          <w:rFonts w:ascii="Times New Roman" w:hAnsi="Times New Roman" w:cs="Times New Roman"/>
          <w:sz w:val="24"/>
          <w:szCs w:val="24"/>
        </w:rPr>
        <w:t>)</w:t>
      </w:r>
      <w:r w:rsidR="007740B5" w:rsidRPr="008F3B1D">
        <w:rPr>
          <w:rFonts w:ascii="Times New Roman" w:hAnsi="Times New Roman" w:cs="Times New Roman"/>
          <w:sz w:val="24"/>
          <w:szCs w:val="24"/>
        </w:rPr>
        <w:t xml:space="preserve"> documentação exigida</w:t>
      </w:r>
    </w:p>
    <w:p w:rsidR="007740B5" w:rsidRPr="008F3B1D" w:rsidRDefault="007740B5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B1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F352FA" w:rsidRPr="008F3B1D">
        <w:rPr>
          <w:rFonts w:ascii="Times New Roman" w:hAnsi="Times New Roman" w:cs="Times New Roman"/>
          <w:sz w:val="24"/>
          <w:szCs w:val="24"/>
        </w:rPr>
        <w:t>) Os Objetivos dos projetos</w:t>
      </w:r>
    </w:p>
    <w:p w:rsidR="007740B5" w:rsidRPr="008F3B1D" w:rsidRDefault="007740B5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B1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F3B1D">
        <w:rPr>
          <w:rFonts w:ascii="Times New Roman" w:hAnsi="Times New Roman" w:cs="Times New Roman"/>
          <w:sz w:val="24"/>
          <w:szCs w:val="24"/>
        </w:rPr>
        <w:t>)</w:t>
      </w:r>
      <w:r w:rsidR="00F352FA" w:rsidRPr="008F3B1D">
        <w:rPr>
          <w:rFonts w:ascii="Times New Roman" w:hAnsi="Times New Roman" w:cs="Times New Roman"/>
          <w:sz w:val="24"/>
          <w:szCs w:val="24"/>
        </w:rPr>
        <w:t>As entidades apresentaram a documentação estabelecida no Edital, inclusive aqueles que somente seriam exigidas caso o projeto seja aprovado, estando em eventual aprovação a documentação completa e apta a convenia</w:t>
      </w:r>
      <w:r w:rsidRPr="008F3B1D">
        <w:rPr>
          <w:rFonts w:ascii="Times New Roman" w:hAnsi="Times New Roman" w:cs="Times New Roman"/>
          <w:sz w:val="24"/>
          <w:szCs w:val="24"/>
        </w:rPr>
        <w:t>r e firmar termos de parcerias;</w:t>
      </w:r>
    </w:p>
    <w:p w:rsidR="007740B5" w:rsidRPr="008F3B1D" w:rsidRDefault="007740B5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B1D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F352FA" w:rsidRPr="008F3B1D">
        <w:rPr>
          <w:rFonts w:ascii="Times New Roman" w:hAnsi="Times New Roman" w:cs="Times New Roman"/>
          <w:sz w:val="24"/>
          <w:szCs w:val="24"/>
        </w:rPr>
        <w:t xml:space="preserve">) Os estatutos sociais contempla a realização de projetos sociais destinados à crianças e adolescentes, jovens e suas famílias; </w:t>
      </w:r>
    </w:p>
    <w:p w:rsidR="007740B5" w:rsidRPr="008F3B1D" w:rsidRDefault="007740B5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B1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F352FA" w:rsidRPr="008F3B1D">
        <w:rPr>
          <w:rFonts w:ascii="Times New Roman" w:hAnsi="Times New Roman" w:cs="Times New Roman"/>
          <w:sz w:val="24"/>
          <w:szCs w:val="24"/>
        </w:rPr>
        <w:t xml:space="preserve">)Os valores apresentados pelos orçamentos estão dentro da realidade de mercado; </w:t>
      </w:r>
    </w:p>
    <w:p w:rsidR="007740B5" w:rsidRPr="008F3B1D" w:rsidRDefault="007740B5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B1D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F352FA" w:rsidRPr="008F3B1D">
        <w:rPr>
          <w:rFonts w:ascii="Times New Roman" w:hAnsi="Times New Roman" w:cs="Times New Roman"/>
          <w:sz w:val="24"/>
          <w:szCs w:val="24"/>
        </w:rPr>
        <w:t>)Em sua diretoria não há autoridades eletivas nem parentes conforme veda a legislação pertinente;</w:t>
      </w:r>
    </w:p>
    <w:p w:rsidR="007740B5" w:rsidRPr="008F3B1D" w:rsidRDefault="007740B5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B1D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F352FA" w:rsidRPr="008F3B1D">
        <w:rPr>
          <w:rFonts w:ascii="Times New Roman" w:hAnsi="Times New Roman" w:cs="Times New Roman"/>
          <w:sz w:val="24"/>
          <w:szCs w:val="24"/>
        </w:rPr>
        <w:t xml:space="preserve">)No que diz respeito aos critérios de avaliação, esta comissão assim manifesta-se: </w:t>
      </w:r>
    </w:p>
    <w:p w:rsidR="007740B5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>a) O cumprimento dos objetivos propostos;</w:t>
      </w:r>
    </w:p>
    <w:p w:rsidR="007740B5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 xml:space="preserve">b) Apresentaram nos projetos Relevância e impacto social </w:t>
      </w:r>
    </w:p>
    <w:p w:rsidR="007740B5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 xml:space="preserve">c) Apresentaram Adequação, Consistência e </w:t>
      </w:r>
      <w:proofErr w:type="gramStart"/>
      <w:r w:rsidRPr="008F3B1D">
        <w:rPr>
          <w:rFonts w:ascii="Times New Roman" w:hAnsi="Times New Roman" w:cs="Times New Roman"/>
          <w:sz w:val="24"/>
          <w:szCs w:val="24"/>
        </w:rPr>
        <w:t>coerência</w:t>
      </w:r>
      <w:proofErr w:type="gramEnd"/>
      <w:r w:rsidRPr="008F3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0B5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 xml:space="preserve">d) Articulação com o Sistema de Garantia de Direitos de crianças e adolescentes – SGD </w:t>
      </w:r>
    </w:p>
    <w:p w:rsidR="007740B5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 xml:space="preserve">e) Exequibilidade, Atendimento exclusivo ao público prioritário: </w:t>
      </w:r>
    </w:p>
    <w:p w:rsidR="007740B5" w:rsidRPr="008F3B1D" w:rsidRDefault="007740B5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B9" w:rsidRPr="008F3B1D" w:rsidRDefault="008F7AB9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 xml:space="preserve">Situações que não são albergadas pelo </w:t>
      </w:r>
      <w:r w:rsidRPr="008F3B1D">
        <w:rPr>
          <w:rFonts w:ascii="Times New Roman" w:hAnsi="Times New Roman" w:cs="Times New Roman"/>
          <w:sz w:val="24"/>
          <w:szCs w:val="24"/>
        </w:rPr>
        <w:t>Edital CMDCA n° 01/2021</w:t>
      </w:r>
      <w:r w:rsidRPr="008F3B1D">
        <w:rPr>
          <w:rFonts w:ascii="Times New Roman" w:hAnsi="Times New Roman" w:cs="Times New Roman"/>
          <w:sz w:val="24"/>
          <w:szCs w:val="24"/>
        </w:rPr>
        <w:t>:</w:t>
      </w:r>
    </w:p>
    <w:p w:rsidR="008F7AB9" w:rsidRPr="008F3B1D" w:rsidRDefault="008F7AB9" w:rsidP="008F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 xml:space="preserve">-Associação </w:t>
      </w:r>
      <w:proofErr w:type="spellStart"/>
      <w:r w:rsidRPr="008F3B1D">
        <w:rPr>
          <w:rFonts w:ascii="Times New Roman" w:hAnsi="Times New Roman" w:cs="Times New Roman"/>
          <w:sz w:val="24"/>
          <w:szCs w:val="24"/>
        </w:rPr>
        <w:t>Saudadense</w:t>
      </w:r>
      <w:proofErr w:type="spellEnd"/>
      <w:r w:rsidRPr="008F3B1D">
        <w:rPr>
          <w:rFonts w:ascii="Times New Roman" w:hAnsi="Times New Roman" w:cs="Times New Roman"/>
          <w:sz w:val="24"/>
          <w:szCs w:val="24"/>
        </w:rPr>
        <w:t xml:space="preserve"> de Handebol – ASAH</w:t>
      </w:r>
      <w:r w:rsidRPr="008F3B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7AB9" w:rsidRPr="008F3B1D" w:rsidRDefault="008F7AB9" w:rsidP="0071055A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>*os valores do FIA não podem ser usados para contratação de profissional (estagiário);</w:t>
      </w:r>
    </w:p>
    <w:p w:rsidR="008F7AB9" w:rsidRPr="008F3B1D" w:rsidRDefault="008F7AB9" w:rsidP="0071055A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>* para alimentação</w:t>
      </w:r>
      <w:proofErr w:type="gramStart"/>
      <w:r w:rsidRPr="008F3B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F3B1D">
        <w:rPr>
          <w:rFonts w:ascii="Times New Roman" w:hAnsi="Times New Roman" w:cs="Times New Roman"/>
          <w:sz w:val="24"/>
          <w:szCs w:val="24"/>
        </w:rPr>
        <w:t>para competições, a qual já é paga pelo termo de fomento com a Prefeitura;</w:t>
      </w:r>
    </w:p>
    <w:p w:rsidR="008F7AB9" w:rsidRPr="008F3B1D" w:rsidRDefault="008F7AB9" w:rsidP="0071055A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>* quilometragem para transporto até competições, a qual já é disponibilizada pelo Município;</w:t>
      </w:r>
    </w:p>
    <w:p w:rsidR="008F7AB9" w:rsidRPr="008F3B1D" w:rsidRDefault="008F7AB9" w:rsidP="0071055A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lastRenderedPageBreak/>
        <w:t xml:space="preserve">*Aquisição de equipamentos que não sejam utilizados diretamente com os envolvidos, no caso Notebook e Webcam. </w:t>
      </w:r>
    </w:p>
    <w:p w:rsidR="007F5312" w:rsidRPr="008F3B1D" w:rsidRDefault="007F5312" w:rsidP="007F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 xml:space="preserve">-Associação Desportiva Amigos do Futsal de </w:t>
      </w:r>
      <w:proofErr w:type="gramStart"/>
      <w:r w:rsidRPr="008F3B1D">
        <w:rPr>
          <w:rFonts w:ascii="Times New Roman" w:hAnsi="Times New Roman" w:cs="Times New Roman"/>
          <w:sz w:val="24"/>
          <w:szCs w:val="24"/>
        </w:rPr>
        <w:t>Saudades –ADAF</w:t>
      </w:r>
      <w:proofErr w:type="gramEnd"/>
      <w:r w:rsidRPr="008F3B1D">
        <w:rPr>
          <w:rFonts w:ascii="Times New Roman" w:hAnsi="Times New Roman" w:cs="Times New Roman"/>
          <w:sz w:val="24"/>
          <w:szCs w:val="24"/>
        </w:rPr>
        <w:t>:</w:t>
      </w:r>
    </w:p>
    <w:p w:rsidR="007F5312" w:rsidRPr="008F3B1D" w:rsidRDefault="007F5312" w:rsidP="007105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 xml:space="preserve">*devem ser desconsiderados como objeto a </w:t>
      </w:r>
      <w:proofErr w:type="gramStart"/>
      <w:r w:rsidRPr="008F3B1D">
        <w:rPr>
          <w:rFonts w:ascii="Times New Roman" w:hAnsi="Times New Roman" w:cs="Times New Roman"/>
          <w:sz w:val="24"/>
          <w:szCs w:val="24"/>
        </w:rPr>
        <w:t>ser</w:t>
      </w:r>
      <w:proofErr w:type="gramEnd"/>
      <w:r w:rsidRPr="008F3B1D">
        <w:rPr>
          <w:rFonts w:ascii="Times New Roman" w:hAnsi="Times New Roman" w:cs="Times New Roman"/>
          <w:sz w:val="24"/>
          <w:szCs w:val="24"/>
        </w:rPr>
        <w:t xml:space="preserve"> financiado os gastos com fisioterapia, uma vez que os valores do FIA não podem ser usados para contratação de pessoal;</w:t>
      </w:r>
    </w:p>
    <w:p w:rsidR="007F5312" w:rsidRPr="008F3B1D" w:rsidRDefault="007F5312" w:rsidP="007105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>*gastos com alimentação e transporte de atletas, os quais já são pagos através do termo de fomento disponibilizado pela Prefeitura.</w:t>
      </w:r>
    </w:p>
    <w:p w:rsidR="007F5312" w:rsidRPr="008F3B1D" w:rsidRDefault="007F5312" w:rsidP="007F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>-Associação Voleibol Saudades</w:t>
      </w:r>
      <w:r w:rsidRPr="008F3B1D">
        <w:rPr>
          <w:rFonts w:ascii="Times New Roman" w:hAnsi="Times New Roman" w:cs="Times New Roman"/>
          <w:sz w:val="24"/>
          <w:szCs w:val="24"/>
        </w:rPr>
        <w:t>:</w:t>
      </w:r>
    </w:p>
    <w:p w:rsidR="007F5312" w:rsidRPr="008F3B1D" w:rsidRDefault="007F5312" w:rsidP="0071055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ab/>
        <w:t>*não podem ser pagos com recurso do FIA os seguintes itens: combustível para viagens; lavanderia; hospedagem; academia; fisioterapia; contador; máquina fotográfica; filmadora; data show; tripé; noteb</w:t>
      </w:r>
      <w:r w:rsidR="0071055A" w:rsidRPr="008F3B1D">
        <w:rPr>
          <w:rFonts w:ascii="Times New Roman" w:hAnsi="Times New Roman" w:cs="Times New Roman"/>
          <w:sz w:val="24"/>
          <w:szCs w:val="24"/>
        </w:rPr>
        <w:t>ook; tela de proteção retrátil.</w:t>
      </w:r>
    </w:p>
    <w:p w:rsidR="007F5312" w:rsidRPr="008F3B1D" w:rsidRDefault="008F3B1D" w:rsidP="007F5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 xml:space="preserve">Assim, </w:t>
      </w:r>
      <w:proofErr w:type="gramStart"/>
      <w:r w:rsidRPr="008F3B1D">
        <w:rPr>
          <w:rFonts w:ascii="Times New Roman" w:hAnsi="Times New Roman" w:cs="Times New Roman"/>
          <w:sz w:val="24"/>
          <w:szCs w:val="24"/>
        </w:rPr>
        <w:t>deverá</w:t>
      </w:r>
      <w:proofErr w:type="gramEnd"/>
      <w:r w:rsidRPr="008F3B1D">
        <w:rPr>
          <w:rFonts w:ascii="Times New Roman" w:hAnsi="Times New Roman" w:cs="Times New Roman"/>
          <w:sz w:val="24"/>
          <w:szCs w:val="24"/>
        </w:rPr>
        <w:t xml:space="preserve"> </w:t>
      </w:r>
      <w:r w:rsidR="0071055A" w:rsidRPr="008F3B1D">
        <w:rPr>
          <w:rFonts w:ascii="Times New Roman" w:hAnsi="Times New Roman" w:cs="Times New Roman"/>
          <w:sz w:val="24"/>
          <w:szCs w:val="24"/>
        </w:rPr>
        <w:t xml:space="preserve">ser observado pelas entidades as seguintes vedações, </w:t>
      </w:r>
      <w:r w:rsidRPr="008F3B1D">
        <w:rPr>
          <w:rFonts w:ascii="Times New Roman" w:hAnsi="Times New Roman" w:cs="Times New Roman"/>
          <w:sz w:val="24"/>
          <w:szCs w:val="24"/>
        </w:rPr>
        <w:t xml:space="preserve">constantes </w:t>
      </w:r>
      <w:r w:rsidRPr="008F3B1D">
        <w:rPr>
          <w:rFonts w:ascii="Times New Roman" w:hAnsi="Times New Roman" w:cs="Times New Roman"/>
          <w:sz w:val="24"/>
          <w:szCs w:val="24"/>
        </w:rPr>
        <w:t>Edital CMDCA n° 01/2021</w:t>
      </w:r>
      <w:r w:rsidRPr="008F3B1D">
        <w:rPr>
          <w:rFonts w:ascii="Times New Roman" w:hAnsi="Times New Roman" w:cs="Times New Roman"/>
          <w:sz w:val="24"/>
          <w:szCs w:val="24"/>
        </w:rPr>
        <w:t xml:space="preserve">, </w:t>
      </w:r>
      <w:r w:rsidR="0071055A" w:rsidRPr="008F3B1D">
        <w:rPr>
          <w:rFonts w:ascii="Times New Roman" w:hAnsi="Times New Roman" w:cs="Times New Roman"/>
          <w:sz w:val="24"/>
          <w:szCs w:val="24"/>
        </w:rPr>
        <w:t>as quais não podem ser pagas com este recurso:</w:t>
      </w:r>
    </w:p>
    <w:p w:rsidR="0071055A" w:rsidRPr="008F3B1D" w:rsidRDefault="0071055A" w:rsidP="008F3B1D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8F3B1D">
        <w:rPr>
          <w:rStyle w:val="Forte"/>
        </w:rPr>
        <w:t>Art. 4º</w:t>
      </w:r>
      <w:r w:rsidRPr="008F3B1D">
        <w:t> Fica vedada a utilização dos recursos do FIA para a manutenção de quaisquer outras atividades que não sejam as destinadas unicamente aos programas e projetos explicitados no art. 3º, conforme previsto em suas propostas.</w:t>
      </w:r>
    </w:p>
    <w:p w:rsidR="0071055A" w:rsidRPr="008F3B1D" w:rsidRDefault="0071055A" w:rsidP="008F3B1D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8F3B1D">
        <w:rPr>
          <w:rStyle w:val="Forte"/>
        </w:rPr>
        <w:t> Art. 5º</w:t>
      </w:r>
      <w:r w:rsidRPr="008F3B1D">
        <w:t> Não serão permitidas despesas com:</w:t>
      </w:r>
    </w:p>
    <w:p w:rsidR="0071055A" w:rsidRPr="008F3B1D" w:rsidRDefault="0071055A" w:rsidP="008F3B1D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8F3B1D">
        <w:t> a) Custos referentes à administração da organização social (taxa de administração, aluguel de imóvel, gerência, luz, água, telefone, taxa de lixo e demais tributos);</w:t>
      </w:r>
    </w:p>
    <w:p w:rsidR="0071055A" w:rsidRPr="008F3B1D" w:rsidRDefault="0071055A" w:rsidP="008F3B1D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8F3B1D">
        <w:t> b) Qualquer espécie de remuneração aos integrantes do corpo dirigente da entidade, salvo os previstos em estatuto da OSC, conforme art. 14 do Código Tributário Nacional.</w:t>
      </w:r>
    </w:p>
    <w:p w:rsidR="0071055A" w:rsidRPr="008F3B1D" w:rsidRDefault="0071055A" w:rsidP="008F3B1D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8F3B1D">
        <w:t> c) Pagamento de taxas bancárias, multas, juros ou correção monetária, inclusive aquelas decorrentes de pagamento ou recolhimento fora do prazo;</w:t>
      </w:r>
    </w:p>
    <w:p w:rsidR="0071055A" w:rsidRPr="008F3B1D" w:rsidRDefault="0071055A" w:rsidP="008F3B1D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8F3B1D">
        <w:t> d) Encargos sociais e previdenciários decorrentes da contratação de pessoal;</w:t>
      </w:r>
    </w:p>
    <w:p w:rsidR="0071055A" w:rsidRPr="008F3B1D" w:rsidRDefault="0071055A" w:rsidP="008F3B1D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8F3B1D">
        <w:t> e) Utilização, mesmo em caráter emergencial, dos recursos em finalidade diversa da estabelecida no projeto;</w:t>
      </w:r>
    </w:p>
    <w:p w:rsidR="0071055A" w:rsidRPr="008F3B1D" w:rsidRDefault="0071055A" w:rsidP="008F3B1D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8F3B1D">
        <w:t> f) Publicidade, salvo as de caráter educativo, informativo ou de orientação social, das quais não constem nomes, símbolos ou imagens que caracterizem promoção pessoal de autoridades.</w:t>
      </w:r>
    </w:p>
    <w:p w:rsidR="007F5312" w:rsidRPr="008F3B1D" w:rsidRDefault="007F5312" w:rsidP="008F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0B5" w:rsidRPr="008F3B1D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>Diante do exposto somos de parecer favorável à aprovação dos projetos, que nesta data encaminhamos ao CMDCA para apreciação e deliberação</w:t>
      </w:r>
      <w:r w:rsidR="008F3B1D" w:rsidRPr="008F3B1D">
        <w:rPr>
          <w:rFonts w:ascii="Times New Roman" w:hAnsi="Times New Roman" w:cs="Times New Roman"/>
          <w:sz w:val="24"/>
          <w:szCs w:val="24"/>
        </w:rPr>
        <w:t xml:space="preserve">, desde que sejam </w:t>
      </w:r>
      <w:proofErr w:type="gramStart"/>
      <w:r w:rsidR="008F3B1D" w:rsidRPr="008F3B1D">
        <w:rPr>
          <w:rFonts w:ascii="Times New Roman" w:hAnsi="Times New Roman" w:cs="Times New Roman"/>
          <w:sz w:val="24"/>
          <w:szCs w:val="24"/>
        </w:rPr>
        <w:t xml:space="preserve">observadas os itens acima elencados, de acordo com as vedações constantes no </w:t>
      </w:r>
      <w:r w:rsidR="008F3B1D" w:rsidRPr="008F3B1D">
        <w:rPr>
          <w:rFonts w:ascii="Times New Roman" w:hAnsi="Times New Roman" w:cs="Times New Roman"/>
          <w:sz w:val="24"/>
          <w:szCs w:val="24"/>
        </w:rPr>
        <w:t>Edital CMDCA n°</w:t>
      </w:r>
      <w:proofErr w:type="gramEnd"/>
      <w:r w:rsidR="008F3B1D" w:rsidRPr="008F3B1D">
        <w:rPr>
          <w:rFonts w:ascii="Times New Roman" w:hAnsi="Times New Roman" w:cs="Times New Roman"/>
          <w:sz w:val="24"/>
          <w:szCs w:val="24"/>
        </w:rPr>
        <w:t xml:space="preserve"> 01/2021</w:t>
      </w:r>
      <w:r w:rsidRPr="008F3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0B5" w:rsidRPr="008F3B1D" w:rsidRDefault="007740B5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0B5" w:rsidRDefault="007740B5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>Saudades,</w:t>
      </w:r>
      <w:r w:rsidR="00F352FA" w:rsidRPr="008F3B1D">
        <w:rPr>
          <w:rFonts w:ascii="Times New Roman" w:hAnsi="Times New Roman" w:cs="Times New Roman"/>
          <w:sz w:val="24"/>
          <w:szCs w:val="24"/>
        </w:rPr>
        <w:t xml:space="preserve"> 1</w:t>
      </w:r>
      <w:r w:rsidRPr="008F3B1D">
        <w:rPr>
          <w:rFonts w:ascii="Times New Roman" w:hAnsi="Times New Roman" w:cs="Times New Roman"/>
          <w:sz w:val="24"/>
          <w:szCs w:val="24"/>
        </w:rPr>
        <w:t>1 de dezembro de 2021</w:t>
      </w:r>
      <w:r w:rsidR="008F3B1D">
        <w:rPr>
          <w:rFonts w:ascii="Times New Roman" w:hAnsi="Times New Roman" w:cs="Times New Roman"/>
          <w:sz w:val="24"/>
          <w:szCs w:val="24"/>
        </w:rPr>
        <w:t>.</w:t>
      </w:r>
    </w:p>
    <w:p w:rsidR="008F3B1D" w:rsidRPr="008F3B1D" w:rsidRDefault="008F3B1D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2FA" w:rsidRDefault="00F352FA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1D">
        <w:rPr>
          <w:rFonts w:ascii="Times New Roman" w:hAnsi="Times New Roman" w:cs="Times New Roman"/>
          <w:sz w:val="24"/>
          <w:szCs w:val="24"/>
        </w:rPr>
        <w:t>Comissão Especial de Seleção de Projetos</w:t>
      </w:r>
      <w:r w:rsidR="008F3B1D">
        <w:rPr>
          <w:rFonts w:ascii="Times New Roman" w:hAnsi="Times New Roman" w:cs="Times New Roman"/>
          <w:sz w:val="24"/>
          <w:szCs w:val="24"/>
        </w:rPr>
        <w:t xml:space="preserve"> conforme Decreto Municipal n° 22, de 18 de fevereiro de 2021.</w:t>
      </w:r>
    </w:p>
    <w:p w:rsidR="008F3B1D" w:rsidRDefault="008F3B1D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1D" w:rsidRDefault="008F3B1D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1D" w:rsidRDefault="008F3B1D" w:rsidP="008F3B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Durigon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Cleverson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Luiz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Schuh</w:t>
      </w:r>
      <w:proofErr w:type="spellEnd"/>
    </w:p>
    <w:p w:rsidR="008F3B1D" w:rsidRDefault="008F3B1D" w:rsidP="008F3B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Secretário</w:t>
      </w:r>
    </w:p>
    <w:p w:rsidR="008F3B1D" w:rsidRDefault="008F3B1D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1D" w:rsidRDefault="008F3B1D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Membros: </w:t>
      </w:r>
    </w:p>
    <w:p w:rsidR="008F3B1D" w:rsidRDefault="008F3B1D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1D" w:rsidRDefault="008F3B1D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Auliane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Hackenhaar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Márcio </w:t>
      </w:r>
      <w:proofErr w:type="spellStart"/>
      <w:r>
        <w:rPr>
          <w:rFonts w:ascii="Times New Roman" w:hAnsi="Times New Roman" w:cs="Times New Roman"/>
          <w:sz w:val="24"/>
          <w:szCs w:val="24"/>
        </w:rPr>
        <w:t>Otair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Hart</w:t>
      </w:r>
    </w:p>
    <w:p w:rsidR="008F3B1D" w:rsidRDefault="008F3B1D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CC" w:rsidRDefault="00487DCC" w:rsidP="005C2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4935" w:rsidRPr="00487DCC" w:rsidRDefault="008F3B1D" w:rsidP="009F3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Geller</w:t>
      </w:r>
    </w:p>
    <w:sectPr w:rsidR="00B34935" w:rsidRPr="00487DCC" w:rsidSect="00487DCC">
      <w:pgSz w:w="11906" w:h="16838"/>
      <w:pgMar w:top="1417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C8B"/>
    <w:multiLevelType w:val="hybridMultilevel"/>
    <w:tmpl w:val="8D266762"/>
    <w:lvl w:ilvl="0" w:tplc="676AB1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52E4"/>
    <w:multiLevelType w:val="hybridMultilevel"/>
    <w:tmpl w:val="06B0EAD6"/>
    <w:lvl w:ilvl="0" w:tplc="C0B46D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43B7A"/>
    <w:multiLevelType w:val="hybridMultilevel"/>
    <w:tmpl w:val="1180A3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F3377"/>
    <w:multiLevelType w:val="hybridMultilevel"/>
    <w:tmpl w:val="1C820314"/>
    <w:lvl w:ilvl="0" w:tplc="62B8CA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98"/>
    <w:rsid w:val="00052288"/>
    <w:rsid w:val="00060B2E"/>
    <w:rsid w:val="000804E0"/>
    <w:rsid w:val="000B164A"/>
    <w:rsid w:val="001173EC"/>
    <w:rsid w:val="0014309D"/>
    <w:rsid w:val="00174D71"/>
    <w:rsid w:val="001834A3"/>
    <w:rsid w:val="00193127"/>
    <w:rsid w:val="001D1D85"/>
    <w:rsid w:val="002061C0"/>
    <w:rsid w:val="00211A7B"/>
    <w:rsid w:val="002B5F26"/>
    <w:rsid w:val="002E2087"/>
    <w:rsid w:val="002E7F44"/>
    <w:rsid w:val="00302D09"/>
    <w:rsid w:val="0036702E"/>
    <w:rsid w:val="0039697D"/>
    <w:rsid w:val="00402CE7"/>
    <w:rsid w:val="00421748"/>
    <w:rsid w:val="0044226D"/>
    <w:rsid w:val="00470AB9"/>
    <w:rsid w:val="00475AE9"/>
    <w:rsid w:val="00487DCC"/>
    <w:rsid w:val="00491922"/>
    <w:rsid w:val="00493895"/>
    <w:rsid w:val="00495A21"/>
    <w:rsid w:val="004A4B2B"/>
    <w:rsid w:val="004B7998"/>
    <w:rsid w:val="00504165"/>
    <w:rsid w:val="00504AEB"/>
    <w:rsid w:val="005329EA"/>
    <w:rsid w:val="0054318C"/>
    <w:rsid w:val="005C21CE"/>
    <w:rsid w:val="005F4293"/>
    <w:rsid w:val="0062797A"/>
    <w:rsid w:val="00682D98"/>
    <w:rsid w:val="00685BCB"/>
    <w:rsid w:val="006A7A05"/>
    <w:rsid w:val="006E5F3E"/>
    <w:rsid w:val="0071055A"/>
    <w:rsid w:val="007740B5"/>
    <w:rsid w:val="007F5312"/>
    <w:rsid w:val="00826462"/>
    <w:rsid w:val="008A2445"/>
    <w:rsid w:val="008D4E6A"/>
    <w:rsid w:val="008E1653"/>
    <w:rsid w:val="008F3B1D"/>
    <w:rsid w:val="008F7AB9"/>
    <w:rsid w:val="009043AB"/>
    <w:rsid w:val="009328EC"/>
    <w:rsid w:val="009544B8"/>
    <w:rsid w:val="009547CF"/>
    <w:rsid w:val="00974B23"/>
    <w:rsid w:val="009866FE"/>
    <w:rsid w:val="009C45E6"/>
    <w:rsid w:val="009F1B32"/>
    <w:rsid w:val="009F39CF"/>
    <w:rsid w:val="00A116EE"/>
    <w:rsid w:val="00A6469B"/>
    <w:rsid w:val="00A7030F"/>
    <w:rsid w:val="00AB6918"/>
    <w:rsid w:val="00AC163E"/>
    <w:rsid w:val="00AC742E"/>
    <w:rsid w:val="00B34935"/>
    <w:rsid w:val="00BC201C"/>
    <w:rsid w:val="00BC24DB"/>
    <w:rsid w:val="00BD0212"/>
    <w:rsid w:val="00C047D2"/>
    <w:rsid w:val="00C54002"/>
    <w:rsid w:val="00C65147"/>
    <w:rsid w:val="00C90F32"/>
    <w:rsid w:val="00CB0D77"/>
    <w:rsid w:val="00D6612A"/>
    <w:rsid w:val="00D905C5"/>
    <w:rsid w:val="00D90F4C"/>
    <w:rsid w:val="00DF1595"/>
    <w:rsid w:val="00E06123"/>
    <w:rsid w:val="00E54362"/>
    <w:rsid w:val="00E93C3B"/>
    <w:rsid w:val="00EB2797"/>
    <w:rsid w:val="00EE4FA3"/>
    <w:rsid w:val="00F203EB"/>
    <w:rsid w:val="00F24E5F"/>
    <w:rsid w:val="00F352FA"/>
    <w:rsid w:val="00F53FF9"/>
    <w:rsid w:val="00F656CB"/>
    <w:rsid w:val="00FB055F"/>
    <w:rsid w:val="00FB44FF"/>
    <w:rsid w:val="00FC0AA5"/>
    <w:rsid w:val="00FD0609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39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0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0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39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0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44D0-EA0B-40DE-85C2-7078F475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Jamile</dc:creator>
  <cp:lastModifiedBy>CONTROLE INTERNO</cp:lastModifiedBy>
  <cp:revision>2</cp:revision>
  <cp:lastPrinted>2020-01-08T11:56:00Z</cp:lastPrinted>
  <dcterms:created xsi:type="dcterms:W3CDTF">2021-11-10T20:26:00Z</dcterms:created>
  <dcterms:modified xsi:type="dcterms:W3CDTF">2021-11-10T20:26:00Z</dcterms:modified>
</cp:coreProperties>
</file>