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DA965" w14:textId="5C92714C" w:rsidR="0063082C" w:rsidRPr="000B11AA" w:rsidRDefault="00981099" w:rsidP="0063082C">
      <w:pPr>
        <w:spacing w:line="276" w:lineRule="auto"/>
        <w:jc w:val="both"/>
        <w:rPr>
          <w:b/>
          <w:sz w:val="28"/>
          <w:szCs w:val="28"/>
          <w:lang w:val="pt-BR"/>
        </w:rPr>
      </w:pPr>
      <w:r w:rsidRPr="000B11AA">
        <w:rPr>
          <w:b/>
          <w:sz w:val="28"/>
          <w:szCs w:val="28"/>
          <w:lang w:val="pt-BR"/>
        </w:rPr>
        <w:t xml:space="preserve">TERMO DE </w:t>
      </w:r>
      <w:r w:rsidR="002703CE" w:rsidRPr="000B11AA">
        <w:rPr>
          <w:b/>
          <w:sz w:val="28"/>
          <w:szCs w:val="28"/>
          <w:lang w:val="pt-BR"/>
        </w:rPr>
        <w:t xml:space="preserve">FOMENTO </w:t>
      </w:r>
      <w:r w:rsidR="00C22D45" w:rsidRPr="000B11AA">
        <w:rPr>
          <w:b/>
          <w:sz w:val="28"/>
          <w:szCs w:val="28"/>
          <w:lang w:val="pt-BR"/>
        </w:rPr>
        <w:t>n.º 0</w:t>
      </w:r>
      <w:r w:rsidR="000F3934" w:rsidRPr="000B11AA">
        <w:rPr>
          <w:b/>
          <w:sz w:val="28"/>
          <w:szCs w:val="28"/>
          <w:lang w:val="pt-BR"/>
        </w:rPr>
        <w:t>7</w:t>
      </w:r>
      <w:r w:rsidR="0063082C" w:rsidRPr="000B11AA">
        <w:rPr>
          <w:b/>
          <w:sz w:val="28"/>
          <w:szCs w:val="28"/>
          <w:lang w:val="pt-BR"/>
        </w:rPr>
        <w:t>/20</w:t>
      </w:r>
      <w:r w:rsidR="0010496F" w:rsidRPr="000B11AA">
        <w:rPr>
          <w:b/>
          <w:sz w:val="28"/>
          <w:szCs w:val="28"/>
          <w:lang w:val="pt-BR"/>
        </w:rPr>
        <w:t>21</w:t>
      </w:r>
      <w:r w:rsidR="00C22D45" w:rsidRPr="000B11AA">
        <w:rPr>
          <w:b/>
          <w:sz w:val="28"/>
          <w:szCs w:val="28"/>
          <w:lang w:val="pt-BR"/>
        </w:rPr>
        <w:t xml:space="preserve">, DE </w:t>
      </w:r>
      <w:r w:rsidR="002703CE" w:rsidRPr="000B11AA">
        <w:rPr>
          <w:b/>
          <w:sz w:val="28"/>
          <w:szCs w:val="28"/>
          <w:lang w:val="pt-BR"/>
        </w:rPr>
        <w:t>0</w:t>
      </w:r>
      <w:r w:rsidR="000F3934" w:rsidRPr="000B11AA">
        <w:rPr>
          <w:b/>
          <w:sz w:val="28"/>
          <w:szCs w:val="28"/>
          <w:lang w:val="pt-BR"/>
        </w:rPr>
        <w:t>9</w:t>
      </w:r>
      <w:r w:rsidR="002703CE" w:rsidRPr="000B11AA">
        <w:rPr>
          <w:b/>
          <w:sz w:val="28"/>
          <w:szCs w:val="28"/>
          <w:lang w:val="pt-BR"/>
        </w:rPr>
        <w:t xml:space="preserve"> </w:t>
      </w:r>
      <w:r w:rsidR="00763624" w:rsidRPr="000B11AA">
        <w:rPr>
          <w:b/>
          <w:sz w:val="28"/>
          <w:szCs w:val="28"/>
          <w:lang w:val="pt-BR"/>
        </w:rPr>
        <w:t xml:space="preserve">DE </w:t>
      </w:r>
      <w:r w:rsidR="002703CE" w:rsidRPr="000B11AA">
        <w:rPr>
          <w:b/>
          <w:sz w:val="28"/>
          <w:szCs w:val="28"/>
          <w:lang w:val="pt-BR"/>
        </w:rPr>
        <w:t xml:space="preserve">ABRIL </w:t>
      </w:r>
      <w:r w:rsidR="00763624" w:rsidRPr="000B11AA">
        <w:rPr>
          <w:b/>
          <w:sz w:val="28"/>
          <w:szCs w:val="28"/>
          <w:lang w:val="pt-BR"/>
        </w:rPr>
        <w:t>DE 2021</w:t>
      </w:r>
      <w:r w:rsidR="00A542B5" w:rsidRPr="000B11AA">
        <w:rPr>
          <w:b/>
          <w:sz w:val="28"/>
          <w:szCs w:val="28"/>
          <w:lang w:val="pt-BR"/>
        </w:rPr>
        <w:t>.</w:t>
      </w:r>
    </w:p>
    <w:p w14:paraId="63484BB9" w14:textId="77777777" w:rsidR="00BB658C" w:rsidRPr="000B11AA" w:rsidRDefault="00BB658C" w:rsidP="0063082C">
      <w:pPr>
        <w:spacing w:line="276" w:lineRule="auto"/>
        <w:jc w:val="both"/>
        <w:rPr>
          <w:b/>
          <w:sz w:val="24"/>
          <w:szCs w:val="24"/>
          <w:lang w:val="pt-BR"/>
        </w:rPr>
      </w:pPr>
    </w:p>
    <w:p w14:paraId="678DF5B6" w14:textId="2BB1BDCA" w:rsidR="0063082C" w:rsidRPr="000B11AA" w:rsidRDefault="00C22D45" w:rsidP="0063082C">
      <w:pPr>
        <w:spacing w:line="276" w:lineRule="auto"/>
        <w:jc w:val="both"/>
        <w:rPr>
          <w:b/>
          <w:sz w:val="24"/>
          <w:szCs w:val="24"/>
          <w:lang w:val="pt-BR"/>
        </w:rPr>
      </w:pPr>
      <w:r w:rsidRPr="000B11AA">
        <w:rPr>
          <w:b/>
          <w:sz w:val="24"/>
          <w:szCs w:val="24"/>
          <w:lang w:val="pt-BR"/>
        </w:rPr>
        <w:t>Processo n.º 0</w:t>
      </w:r>
      <w:r w:rsidR="000F3934" w:rsidRPr="000B11AA">
        <w:rPr>
          <w:b/>
          <w:sz w:val="24"/>
          <w:szCs w:val="24"/>
          <w:lang w:val="pt-BR"/>
        </w:rPr>
        <w:t>7</w:t>
      </w:r>
      <w:r w:rsidR="0063082C" w:rsidRPr="000B11AA">
        <w:rPr>
          <w:b/>
          <w:sz w:val="24"/>
          <w:szCs w:val="24"/>
          <w:lang w:val="pt-BR"/>
        </w:rPr>
        <w:t>/20</w:t>
      </w:r>
      <w:r w:rsidR="0010496F" w:rsidRPr="000B11AA">
        <w:rPr>
          <w:b/>
          <w:sz w:val="24"/>
          <w:szCs w:val="24"/>
          <w:lang w:val="pt-BR"/>
        </w:rPr>
        <w:t>2</w:t>
      </w:r>
      <w:r w:rsidR="0063082C" w:rsidRPr="000B11AA">
        <w:rPr>
          <w:b/>
          <w:sz w:val="24"/>
          <w:szCs w:val="24"/>
          <w:lang w:val="pt-BR"/>
        </w:rPr>
        <w:t>1</w:t>
      </w:r>
    </w:p>
    <w:p w14:paraId="4C182A79" w14:textId="77777777" w:rsidR="00A542B5" w:rsidRPr="000B11AA" w:rsidRDefault="00A542B5" w:rsidP="0063082C">
      <w:pPr>
        <w:spacing w:line="276" w:lineRule="auto"/>
        <w:jc w:val="both"/>
        <w:rPr>
          <w:b/>
          <w:sz w:val="24"/>
          <w:szCs w:val="24"/>
          <w:lang w:val="pt-BR"/>
        </w:rPr>
      </w:pPr>
    </w:p>
    <w:p w14:paraId="56223840" w14:textId="123151F4" w:rsidR="00A542B5" w:rsidRPr="000B11AA" w:rsidRDefault="00A542B5" w:rsidP="00A542B5">
      <w:pPr>
        <w:spacing w:line="276" w:lineRule="auto"/>
        <w:ind w:left="3402"/>
        <w:jc w:val="both"/>
        <w:rPr>
          <w:b/>
          <w:sz w:val="24"/>
          <w:szCs w:val="24"/>
          <w:lang w:val="pt-BR"/>
        </w:rPr>
      </w:pPr>
      <w:r w:rsidRPr="000B11AA">
        <w:rPr>
          <w:b/>
          <w:sz w:val="24"/>
          <w:szCs w:val="24"/>
          <w:lang w:val="pt-BR"/>
        </w:rPr>
        <w:t xml:space="preserve">TERMO DE </w:t>
      </w:r>
      <w:r w:rsidR="002703CE" w:rsidRPr="000B11AA">
        <w:rPr>
          <w:b/>
          <w:sz w:val="24"/>
          <w:szCs w:val="24"/>
          <w:lang w:val="pt-BR"/>
        </w:rPr>
        <w:t xml:space="preserve">FOMENTO </w:t>
      </w:r>
      <w:r w:rsidRPr="000B11AA">
        <w:rPr>
          <w:b/>
          <w:sz w:val="24"/>
          <w:szCs w:val="24"/>
          <w:lang w:val="pt-BR"/>
        </w:rPr>
        <w:t xml:space="preserve">ENTRE MUNICÍPIO DE SAUDADES E A </w:t>
      </w:r>
      <w:r w:rsidR="002703CE" w:rsidRPr="000B11AA">
        <w:rPr>
          <w:b/>
          <w:sz w:val="24"/>
          <w:szCs w:val="24"/>
          <w:lang w:val="pt-BR"/>
        </w:rPr>
        <w:t xml:space="preserve">ASSOCIAÇÃO </w:t>
      </w:r>
      <w:r w:rsidR="000F3934" w:rsidRPr="000B11AA">
        <w:rPr>
          <w:b/>
          <w:sz w:val="24"/>
          <w:szCs w:val="24"/>
          <w:lang w:val="pt-BR"/>
        </w:rPr>
        <w:t>SAUDADENSE DE HANDEBOL</w:t>
      </w:r>
      <w:r w:rsidR="00981099" w:rsidRPr="000B11AA">
        <w:rPr>
          <w:b/>
          <w:sz w:val="24"/>
          <w:szCs w:val="24"/>
          <w:lang w:val="pt-BR"/>
        </w:rPr>
        <w:t>.</w:t>
      </w:r>
      <w:r w:rsidR="00C22D45" w:rsidRPr="000B11AA">
        <w:rPr>
          <w:b/>
          <w:sz w:val="24"/>
          <w:szCs w:val="24"/>
          <w:lang w:val="pt-BR"/>
        </w:rPr>
        <w:t xml:space="preserve"> </w:t>
      </w:r>
    </w:p>
    <w:p w14:paraId="79D4D659" w14:textId="77777777" w:rsidR="0063082C" w:rsidRPr="000B11AA" w:rsidRDefault="0063082C" w:rsidP="0063082C">
      <w:pPr>
        <w:spacing w:line="276" w:lineRule="auto"/>
        <w:jc w:val="both"/>
        <w:rPr>
          <w:sz w:val="24"/>
          <w:szCs w:val="24"/>
          <w:lang w:val="pt-BR"/>
        </w:rPr>
      </w:pPr>
    </w:p>
    <w:p w14:paraId="75301222" w14:textId="48641B35" w:rsidR="0063082C" w:rsidRPr="000B11AA" w:rsidRDefault="007C0EE6" w:rsidP="007C0EE6">
      <w:pPr>
        <w:spacing w:line="276" w:lineRule="auto"/>
        <w:ind w:firstLine="708"/>
        <w:jc w:val="both"/>
        <w:rPr>
          <w:sz w:val="24"/>
          <w:szCs w:val="24"/>
          <w:lang w:val="pt-BR"/>
        </w:rPr>
      </w:pPr>
      <w:r w:rsidRPr="000B11AA">
        <w:rPr>
          <w:sz w:val="24"/>
          <w:szCs w:val="24"/>
          <w:lang w:val="pt-BR"/>
        </w:rPr>
        <w:t>Pelo presente instrumento, de um lado o</w:t>
      </w:r>
      <w:r w:rsidR="0063082C" w:rsidRPr="000B11AA">
        <w:rPr>
          <w:b/>
          <w:sz w:val="24"/>
          <w:szCs w:val="24"/>
          <w:lang w:val="pt-BR"/>
        </w:rPr>
        <w:t xml:space="preserve"> </w:t>
      </w:r>
      <w:r w:rsidR="0010496F" w:rsidRPr="000B11AA">
        <w:rPr>
          <w:b/>
          <w:sz w:val="24"/>
          <w:szCs w:val="24"/>
        </w:rPr>
        <w:t>MUNICÍPIO DE SAUDADES - SC</w:t>
      </w:r>
      <w:r w:rsidR="0010496F" w:rsidRPr="000B11AA">
        <w:rPr>
          <w:sz w:val="24"/>
          <w:szCs w:val="24"/>
        </w:rPr>
        <w:t xml:space="preserve">, </w:t>
      </w:r>
      <w:proofErr w:type="spellStart"/>
      <w:r w:rsidR="0010496F" w:rsidRPr="000B11AA">
        <w:rPr>
          <w:sz w:val="24"/>
          <w:szCs w:val="24"/>
        </w:rPr>
        <w:t>neste</w:t>
      </w:r>
      <w:proofErr w:type="spellEnd"/>
      <w:r w:rsidR="0010496F" w:rsidRPr="000B11AA">
        <w:rPr>
          <w:sz w:val="24"/>
          <w:szCs w:val="24"/>
        </w:rPr>
        <w:t xml:space="preserve"> </w:t>
      </w:r>
      <w:proofErr w:type="spellStart"/>
      <w:r w:rsidR="0010496F" w:rsidRPr="000B11AA">
        <w:rPr>
          <w:sz w:val="24"/>
          <w:szCs w:val="24"/>
        </w:rPr>
        <w:t>ato</w:t>
      </w:r>
      <w:proofErr w:type="spellEnd"/>
      <w:r w:rsidR="0010496F" w:rsidRPr="000B11AA">
        <w:rPr>
          <w:sz w:val="24"/>
          <w:szCs w:val="24"/>
        </w:rPr>
        <w:t xml:space="preserve"> </w:t>
      </w:r>
      <w:proofErr w:type="spellStart"/>
      <w:r w:rsidR="0010496F" w:rsidRPr="000B11AA">
        <w:rPr>
          <w:sz w:val="24"/>
          <w:szCs w:val="24"/>
        </w:rPr>
        <w:t>representado</w:t>
      </w:r>
      <w:proofErr w:type="spellEnd"/>
      <w:r w:rsidR="0010496F" w:rsidRPr="000B11AA">
        <w:rPr>
          <w:sz w:val="24"/>
          <w:szCs w:val="24"/>
        </w:rPr>
        <w:t xml:space="preserve"> </w:t>
      </w:r>
      <w:proofErr w:type="spellStart"/>
      <w:r w:rsidR="0010496F" w:rsidRPr="000B11AA">
        <w:rPr>
          <w:sz w:val="24"/>
          <w:szCs w:val="24"/>
        </w:rPr>
        <w:t>por</w:t>
      </w:r>
      <w:proofErr w:type="spellEnd"/>
      <w:r w:rsidR="0010496F" w:rsidRPr="000B11AA">
        <w:rPr>
          <w:sz w:val="24"/>
          <w:szCs w:val="24"/>
        </w:rPr>
        <w:t xml:space="preserve"> </w:t>
      </w:r>
      <w:proofErr w:type="spellStart"/>
      <w:r w:rsidR="0010496F" w:rsidRPr="000B11AA">
        <w:rPr>
          <w:sz w:val="24"/>
          <w:szCs w:val="24"/>
        </w:rPr>
        <w:t>seu</w:t>
      </w:r>
      <w:proofErr w:type="spellEnd"/>
      <w:r w:rsidR="0010496F" w:rsidRPr="000B11AA">
        <w:rPr>
          <w:sz w:val="24"/>
          <w:szCs w:val="24"/>
        </w:rPr>
        <w:t xml:space="preserve"> </w:t>
      </w:r>
      <w:proofErr w:type="spellStart"/>
      <w:r w:rsidR="0010496F" w:rsidRPr="000B11AA">
        <w:rPr>
          <w:sz w:val="24"/>
          <w:szCs w:val="24"/>
        </w:rPr>
        <w:t>Prefeito</w:t>
      </w:r>
      <w:proofErr w:type="spellEnd"/>
      <w:r w:rsidR="0010496F" w:rsidRPr="000B11AA">
        <w:rPr>
          <w:sz w:val="24"/>
          <w:szCs w:val="24"/>
        </w:rPr>
        <w:t xml:space="preserve">, </w:t>
      </w:r>
      <w:r w:rsidR="0010496F" w:rsidRPr="000B11AA">
        <w:rPr>
          <w:b/>
          <w:sz w:val="24"/>
          <w:szCs w:val="24"/>
        </w:rPr>
        <w:t>Sr.</w:t>
      </w:r>
      <w:r w:rsidR="0010496F" w:rsidRPr="000B11AA">
        <w:rPr>
          <w:sz w:val="24"/>
          <w:szCs w:val="24"/>
        </w:rPr>
        <w:t xml:space="preserve"> </w:t>
      </w:r>
      <w:r w:rsidR="0010496F" w:rsidRPr="000B11AA">
        <w:rPr>
          <w:b/>
          <w:sz w:val="24"/>
          <w:szCs w:val="24"/>
        </w:rPr>
        <w:t>MACIEL SCHNEIDER</w:t>
      </w:r>
      <w:r w:rsidR="0010496F" w:rsidRPr="000B11AA">
        <w:rPr>
          <w:sz w:val="24"/>
          <w:szCs w:val="24"/>
        </w:rPr>
        <w:t xml:space="preserve">, </w:t>
      </w:r>
      <w:proofErr w:type="spellStart"/>
      <w:r w:rsidR="0010496F" w:rsidRPr="000B11AA">
        <w:rPr>
          <w:sz w:val="24"/>
          <w:szCs w:val="24"/>
        </w:rPr>
        <w:t>brasileiro</w:t>
      </w:r>
      <w:proofErr w:type="spellEnd"/>
      <w:r w:rsidR="0010496F" w:rsidRPr="000B11AA">
        <w:rPr>
          <w:sz w:val="24"/>
          <w:szCs w:val="24"/>
        </w:rPr>
        <w:t xml:space="preserve">, </w:t>
      </w:r>
      <w:proofErr w:type="spellStart"/>
      <w:r w:rsidR="0010496F" w:rsidRPr="000B11AA">
        <w:rPr>
          <w:sz w:val="24"/>
          <w:szCs w:val="24"/>
        </w:rPr>
        <w:t>portador</w:t>
      </w:r>
      <w:proofErr w:type="spellEnd"/>
      <w:r w:rsidR="0010496F" w:rsidRPr="000B11AA">
        <w:rPr>
          <w:sz w:val="24"/>
          <w:szCs w:val="24"/>
        </w:rPr>
        <w:t xml:space="preserve"> da </w:t>
      </w:r>
      <w:proofErr w:type="spellStart"/>
      <w:r w:rsidR="0010496F" w:rsidRPr="000B11AA">
        <w:rPr>
          <w:sz w:val="24"/>
          <w:szCs w:val="24"/>
        </w:rPr>
        <w:t>cédula</w:t>
      </w:r>
      <w:proofErr w:type="spellEnd"/>
      <w:r w:rsidR="0010496F" w:rsidRPr="000B11AA">
        <w:rPr>
          <w:sz w:val="24"/>
          <w:szCs w:val="24"/>
        </w:rPr>
        <w:t xml:space="preserve"> de </w:t>
      </w:r>
      <w:proofErr w:type="spellStart"/>
      <w:r w:rsidR="0010496F" w:rsidRPr="000B11AA">
        <w:rPr>
          <w:sz w:val="24"/>
          <w:szCs w:val="24"/>
        </w:rPr>
        <w:t>identidade</w:t>
      </w:r>
      <w:proofErr w:type="spellEnd"/>
      <w:r w:rsidR="0010496F" w:rsidRPr="000B11AA">
        <w:rPr>
          <w:sz w:val="24"/>
          <w:szCs w:val="24"/>
        </w:rPr>
        <w:t xml:space="preserve"> </w:t>
      </w:r>
      <w:r w:rsidR="00F133F5" w:rsidRPr="000B11AA">
        <w:rPr>
          <w:sz w:val="24"/>
          <w:szCs w:val="24"/>
        </w:rPr>
        <w:t xml:space="preserve">RG n.º 3.373.844 - SESPDC/SC e </w:t>
      </w:r>
      <w:proofErr w:type="spellStart"/>
      <w:r w:rsidR="00F133F5" w:rsidRPr="000B11AA">
        <w:rPr>
          <w:sz w:val="24"/>
          <w:szCs w:val="24"/>
        </w:rPr>
        <w:t>inscrito</w:t>
      </w:r>
      <w:proofErr w:type="spellEnd"/>
      <w:r w:rsidR="00F133F5" w:rsidRPr="000B11AA">
        <w:rPr>
          <w:sz w:val="24"/>
          <w:szCs w:val="24"/>
        </w:rPr>
        <w:t xml:space="preserve"> no CPF/MF sob n.º 045.338.149-99</w:t>
      </w:r>
      <w:r w:rsidR="0010496F" w:rsidRPr="000B11AA">
        <w:rPr>
          <w:sz w:val="24"/>
          <w:szCs w:val="24"/>
        </w:rPr>
        <w:t>,</w:t>
      </w:r>
      <w:r w:rsidR="0063082C" w:rsidRPr="000B11AA">
        <w:rPr>
          <w:sz w:val="24"/>
          <w:szCs w:val="24"/>
          <w:lang w:val="pt-BR"/>
        </w:rPr>
        <w:t xml:space="preserve"> doravante denominado simplesmente</w:t>
      </w:r>
      <w:r w:rsidR="00A542B5" w:rsidRPr="000B11AA">
        <w:rPr>
          <w:sz w:val="24"/>
          <w:szCs w:val="24"/>
          <w:lang w:val="pt-BR"/>
        </w:rPr>
        <w:t xml:space="preserve"> de</w:t>
      </w:r>
      <w:r w:rsidR="0063082C" w:rsidRPr="000B11AA">
        <w:rPr>
          <w:sz w:val="24"/>
          <w:szCs w:val="24"/>
          <w:lang w:val="pt-BR"/>
        </w:rPr>
        <w:t xml:space="preserve"> </w:t>
      </w:r>
      <w:r w:rsidR="002703CE" w:rsidRPr="000B11AA">
        <w:rPr>
          <w:b/>
          <w:sz w:val="24"/>
          <w:szCs w:val="24"/>
          <w:lang w:val="pt-BR"/>
        </w:rPr>
        <w:t>CONTRATANTE</w:t>
      </w:r>
      <w:r w:rsidR="008F08E0" w:rsidRPr="000B11AA">
        <w:rPr>
          <w:sz w:val="24"/>
          <w:szCs w:val="24"/>
          <w:lang w:val="pt-BR"/>
        </w:rPr>
        <w:t>,</w:t>
      </w:r>
      <w:r w:rsidR="0063082C" w:rsidRPr="000B11AA">
        <w:rPr>
          <w:sz w:val="24"/>
          <w:szCs w:val="24"/>
          <w:lang w:val="pt-BR"/>
        </w:rPr>
        <w:t xml:space="preserve"> e</w:t>
      </w:r>
      <w:r w:rsidR="008F08E0" w:rsidRPr="000B11AA">
        <w:rPr>
          <w:sz w:val="24"/>
          <w:szCs w:val="24"/>
          <w:lang w:val="pt-BR"/>
        </w:rPr>
        <w:t xml:space="preserve"> de outro lado a</w:t>
      </w:r>
      <w:r w:rsidR="0063082C" w:rsidRPr="000B11AA">
        <w:rPr>
          <w:sz w:val="24"/>
          <w:szCs w:val="24"/>
          <w:lang w:val="pt-BR"/>
        </w:rPr>
        <w:t xml:space="preserve"> </w:t>
      </w:r>
      <w:r w:rsidR="00C22D45" w:rsidRPr="000B11AA">
        <w:rPr>
          <w:b/>
          <w:sz w:val="24"/>
          <w:szCs w:val="24"/>
          <w:lang w:val="pt-BR"/>
        </w:rPr>
        <w:t>ASSO</w:t>
      </w:r>
      <w:r w:rsidR="002703CE" w:rsidRPr="000B11AA">
        <w:rPr>
          <w:b/>
          <w:sz w:val="24"/>
          <w:szCs w:val="24"/>
          <w:lang w:val="pt-BR"/>
        </w:rPr>
        <w:t xml:space="preserve">CIAÇÃO </w:t>
      </w:r>
      <w:r w:rsidR="000F3934" w:rsidRPr="000B11AA">
        <w:rPr>
          <w:b/>
          <w:sz w:val="24"/>
          <w:szCs w:val="24"/>
          <w:lang w:val="pt-BR"/>
        </w:rPr>
        <w:t>SAUDADENSE DE HANDEBOL</w:t>
      </w:r>
      <w:r w:rsidR="00C22D45" w:rsidRPr="000B11AA">
        <w:rPr>
          <w:b/>
          <w:sz w:val="24"/>
          <w:szCs w:val="24"/>
          <w:lang w:val="pt-BR"/>
        </w:rPr>
        <w:t xml:space="preserve">. </w:t>
      </w:r>
      <w:proofErr w:type="spellStart"/>
      <w:proofErr w:type="gramStart"/>
      <w:r w:rsidR="000F3934" w:rsidRPr="000B11AA">
        <w:rPr>
          <w:sz w:val="24"/>
          <w:szCs w:val="24"/>
        </w:rPr>
        <w:t>inscrita</w:t>
      </w:r>
      <w:proofErr w:type="spellEnd"/>
      <w:r w:rsidR="000F3934" w:rsidRPr="000B11AA">
        <w:rPr>
          <w:sz w:val="24"/>
          <w:szCs w:val="24"/>
        </w:rPr>
        <w:t xml:space="preserve"> no CNPJ sob nº 12.791.409/0001-52, com </w:t>
      </w:r>
      <w:proofErr w:type="spellStart"/>
      <w:r w:rsidR="000F3934" w:rsidRPr="000B11AA">
        <w:rPr>
          <w:sz w:val="24"/>
          <w:szCs w:val="24"/>
        </w:rPr>
        <w:t>sede</w:t>
      </w:r>
      <w:proofErr w:type="spellEnd"/>
      <w:r w:rsidR="000F3934" w:rsidRPr="000B11AA">
        <w:rPr>
          <w:sz w:val="24"/>
          <w:szCs w:val="24"/>
        </w:rPr>
        <w:t xml:space="preserve"> </w:t>
      </w:r>
      <w:proofErr w:type="spellStart"/>
      <w:r w:rsidR="000F3934" w:rsidRPr="000B11AA">
        <w:rPr>
          <w:sz w:val="24"/>
          <w:szCs w:val="24"/>
        </w:rPr>
        <w:t>na</w:t>
      </w:r>
      <w:proofErr w:type="spellEnd"/>
      <w:r w:rsidR="000F3934" w:rsidRPr="000B11AA">
        <w:rPr>
          <w:sz w:val="24"/>
          <w:szCs w:val="24"/>
        </w:rPr>
        <w:t xml:space="preserve"> </w:t>
      </w:r>
      <w:proofErr w:type="spellStart"/>
      <w:r w:rsidR="000F3934" w:rsidRPr="000B11AA">
        <w:rPr>
          <w:sz w:val="24"/>
          <w:szCs w:val="24"/>
        </w:rPr>
        <w:t>Rua</w:t>
      </w:r>
      <w:proofErr w:type="spellEnd"/>
      <w:r w:rsidR="000F3934" w:rsidRPr="000B11AA">
        <w:rPr>
          <w:sz w:val="24"/>
          <w:szCs w:val="24"/>
        </w:rPr>
        <w:t xml:space="preserve"> </w:t>
      </w:r>
      <w:proofErr w:type="spellStart"/>
      <w:r w:rsidR="000F3934" w:rsidRPr="000B11AA">
        <w:rPr>
          <w:sz w:val="24"/>
          <w:szCs w:val="24"/>
        </w:rPr>
        <w:t>Marcilio</w:t>
      </w:r>
      <w:proofErr w:type="spellEnd"/>
      <w:r w:rsidR="000F3934" w:rsidRPr="000B11AA">
        <w:rPr>
          <w:sz w:val="24"/>
          <w:szCs w:val="24"/>
        </w:rPr>
        <w:t xml:space="preserve"> Dias, nº 275</w:t>
      </w:r>
      <w:r w:rsidR="002703CE" w:rsidRPr="000B11AA">
        <w:rPr>
          <w:sz w:val="24"/>
          <w:szCs w:val="24"/>
        </w:rPr>
        <w:t xml:space="preserve">, </w:t>
      </w:r>
      <w:proofErr w:type="spellStart"/>
      <w:r w:rsidR="002703CE" w:rsidRPr="000B11AA">
        <w:rPr>
          <w:sz w:val="24"/>
          <w:szCs w:val="24"/>
        </w:rPr>
        <w:t>centro</w:t>
      </w:r>
      <w:proofErr w:type="spellEnd"/>
      <w:r w:rsidR="002703CE" w:rsidRPr="000B11AA">
        <w:rPr>
          <w:sz w:val="24"/>
          <w:szCs w:val="24"/>
        </w:rPr>
        <w:t xml:space="preserve">, </w:t>
      </w:r>
      <w:proofErr w:type="spellStart"/>
      <w:r w:rsidR="002703CE" w:rsidRPr="000B11AA">
        <w:rPr>
          <w:sz w:val="24"/>
          <w:szCs w:val="24"/>
        </w:rPr>
        <w:t>na</w:t>
      </w:r>
      <w:proofErr w:type="spellEnd"/>
      <w:r w:rsidR="002703CE" w:rsidRPr="000B11AA">
        <w:rPr>
          <w:sz w:val="24"/>
          <w:szCs w:val="24"/>
        </w:rPr>
        <w:t xml:space="preserve"> </w:t>
      </w:r>
      <w:proofErr w:type="spellStart"/>
      <w:r w:rsidR="002703CE" w:rsidRPr="000B11AA">
        <w:rPr>
          <w:sz w:val="24"/>
          <w:szCs w:val="24"/>
        </w:rPr>
        <w:t>cidade</w:t>
      </w:r>
      <w:proofErr w:type="spellEnd"/>
      <w:r w:rsidR="002703CE" w:rsidRPr="000B11AA">
        <w:rPr>
          <w:sz w:val="24"/>
          <w:szCs w:val="24"/>
        </w:rPr>
        <w:t xml:space="preserve"> de </w:t>
      </w:r>
      <w:proofErr w:type="spellStart"/>
      <w:r w:rsidR="002703CE" w:rsidRPr="000B11AA">
        <w:rPr>
          <w:sz w:val="24"/>
          <w:szCs w:val="24"/>
        </w:rPr>
        <w:t>Saudades</w:t>
      </w:r>
      <w:proofErr w:type="spellEnd"/>
      <w:r w:rsidR="002703CE" w:rsidRPr="000B11AA">
        <w:rPr>
          <w:sz w:val="24"/>
          <w:szCs w:val="24"/>
        </w:rPr>
        <w:t>/SC</w:t>
      </w:r>
      <w:r w:rsidR="00981099" w:rsidRPr="000B11AA">
        <w:rPr>
          <w:sz w:val="24"/>
          <w:szCs w:val="24"/>
          <w:lang w:val="pt-BR"/>
        </w:rPr>
        <w:t>, neste ato representada pelo</w:t>
      </w:r>
      <w:r w:rsidR="00C22D45" w:rsidRPr="000B11AA">
        <w:rPr>
          <w:sz w:val="24"/>
          <w:szCs w:val="24"/>
          <w:lang w:val="pt-BR"/>
        </w:rPr>
        <w:t xml:space="preserve"> seu</w:t>
      </w:r>
      <w:r w:rsidR="0063082C" w:rsidRPr="000B11AA">
        <w:rPr>
          <w:sz w:val="24"/>
          <w:szCs w:val="24"/>
          <w:lang w:val="pt-BR"/>
        </w:rPr>
        <w:t xml:space="preserve"> </w:t>
      </w:r>
      <w:r w:rsidR="00C22D45" w:rsidRPr="000B11AA">
        <w:rPr>
          <w:sz w:val="24"/>
          <w:szCs w:val="24"/>
          <w:lang w:val="pt-BR"/>
        </w:rPr>
        <w:t xml:space="preserve">Presidente </w:t>
      </w:r>
      <w:r w:rsidRPr="000B11AA">
        <w:rPr>
          <w:b/>
          <w:sz w:val="24"/>
          <w:szCs w:val="24"/>
          <w:lang w:val="pt-BR"/>
        </w:rPr>
        <w:t xml:space="preserve">Sr. </w:t>
      </w:r>
      <w:r w:rsidR="00846EFD" w:rsidRPr="000B11AA">
        <w:rPr>
          <w:b/>
          <w:sz w:val="24"/>
          <w:szCs w:val="24"/>
          <w:lang w:val="pt-BR"/>
        </w:rPr>
        <w:t>JULIAN SCHNEIDER MAYOLO</w:t>
      </w:r>
      <w:r w:rsidR="008230EA" w:rsidRPr="000B11AA">
        <w:rPr>
          <w:sz w:val="24"/>
          <w:szCs w:val="24"/>
          <w:lang w:val="pt-BR"/>
        </w:rPr>
        <w:t xml:space="preserve">, </w:t>
      </w:r>
      <w:r w:rsidR="00F133F5" w:rsidRPr="000B11AA">
        <w:rPr>
          <w:sz w:val="24"/>
          <w:szCs w:val="24"/>
          <w:lang w:val="pt-BR"/>
        </w:rPr>
        <w:t>portador</w:t>
      </w:r>
      <w:r w:rsidR="0025105F" w:rsidRPr="000B11AA">
        <w:rPr>
          <w:sz w:val="24"/>
          <w:szCs w:val="24"/>
          <w:lang w:val="pt-BR"/>
        </w:rPr>
        <w:t xml:space="preserve"> da cédula de identidade RG nº </w:t>
      </w:r>
      <w:r w:rsidR="00846EFD" w:rsidRPr="000B11AA">
        <w:rPr>
          <w:sz w:val="24"/>
          <w:szCs w:val="24"/>
          <w:lang w:val="pt-BR"/>
        </w:rPr>
        <w:t>6.319.496</w:t>
      </w:r>
      <w:r w:rsidR="0025105F" w:rsidRPr="000B11AA">
        <w:rPr>
          <w:sz w:val="24"/>
          <w:szCs w:val="24"/>
          <w:lang w:val="pt-BR"/>
        </w:rPr>
        <w:t xml:space="preserve"> e </w:t>
      </w:r>
      <w:r w:rsidR="008230EA" w:rsidRPr="000B11AA">
        <w:rPr>
          <w:sz w:val="24"/>
          <w:szCs w:val="24"/>
          <w:lang w:val="pt-BR"/>
        </w:rPr>
        <w:t>portador do</w:t>
      </w:r>
      <w:r w:rsidR="0063082C" w:rsidRPr="000B11AA">
        <w:rPr>
          <w:sz w:val="24"/>
          <w:szCs w:val="24"/>
          <w:lang w:val="pt-BR"/>
        </w:rPr>
        <w:t xml:space="preserve"> CPF nº</w:t>
      </w:r>
      <w:r w:rsidR="00D77BEF" w:rsidRPr="000B11AA">
        <w:rPr>
          <w:sz w:val="24"/>
          <w:szCs w:val="24"/>
          <w:lang w:val="pt-BR"/>
        </w:rPr>
        <w:t xml:space="preserve"> </w:t>
      </w:r>
      <w:r w:rsidR="00846EFD" w:rsidRPr="000B11AA">
        <w:rPr>
          <w:sz w:val="24"/>
          <w:szCs w:val="24"/>
          <w:lang w:val="pt-BR"/>
        </w:rPr>
        <w:t>116.784.239-12</w:t>
      </w:r>
      <w:r w:rsidR="0063082C" w:rsidRPr="000B11AA">
        <w:rPr>
          <w:sz w:val="24"/>
          <w:szCs w:val="24"/>
          <w:lang w:val="pt-BR"/>
        </w:rPr>
        <w:t>, residente e domiciliado n</w:t>
      </w:r>
      <w:r w:rsidR="00981099" w:rsidRPr="000B11AA">
        <w:rPr>
          <w:sz w:val="24"/>
          <w:szCs w:val="24"/>
          <w:lang w:val="pt-BR"/>
        </w:rPr>
        <w:t>o M</w:t>
      </w:r>
      <w:r w:rsidR="00D77BEF" w:rsidRPr="000B11AA">
        <w:rPr>
          <w:sz w:val="24"/>
          <w:szCs w:val="24"/>
          <w:lang w:val="pt-BR"/>
        </w:rPr>
        <w:t xml:space="preserve">unicípio </w:t>
      </w:r>
      <w:r w:rsidR="0063082C" w:rsidRPr="000B11AA">
        <w:rPr>
          <w:sz w:val="24"/>
          <w:szCs w:val="24"/>
          <w:lang w:val="pt-BR"/>
        </w:rPr>
        <w:t xml:space="preserve">de </w:t>
      </w:r>
      <w:r w:rsidR="00BC11EA" w:rsidRPr="000B11AA">
        <w:rPr>
          <w:sz w:val="24"/>
          <w:szCs w:val="24"/>
          <w:lang w:val="pt-BR"/>
        </w:rPr>
        <w:t>Saudades/</w:t>
      </w:r>
      <w:r w:rsidR="00BF74E5" w:rsidRPr="000B11AA">
        <w:rPr>
          <w:sz w:val="24"/>
          <w:szCs w:val="24"/>
          <w:lang w:val="pt-BR"/>
        </w:rPr>
        <w:t>SC</w:t>
      </w:r>
      <w:r w:rsidR="009B6B9B" w:rsidRPr="000B11AA">
        <w:rPr>
          <w:sz w:val="24"/>
          <w:szCs w:val="24"/>
          <w:lang w:val="pt-BR"/>
        </w:rPr>
        <w:t xml:space="preserve">, </w:t>
      </w:r>
      <w:r w:rsidR="00BF74E5" w:rsidRPr="000B11AA">
        <w:rPr>
          <w:sz w:val="24"/>
          <w:szCs w:val="24"/>
          <w:lang w:val="pt-BR"/>
        </w:rPr>
        <w:t xml:space="preserve">doravante denominada </w:t>
      </w:r>
      <w:r w:rsidR="002703CE" w:rsidRPr="000B11AA">
        <w:rPr>
          <w:b/>
          <w:sz w:val="24"/>
          <w:szCs w:val="24"/>
          <w:lang w:val="pt-BR"/>
        </w:rPr>
        <w:t>CONTRATADA</w:t>
      </w:r>
      <w:r w:rsidR="00BF74E5" w:rsidRPr="000B11AA">
        <w:rPr>
          <w:b/>
          <w:sz w:val="24"/>
          <w:szCs w:val="24"/>
          <w:lang w:val="pt-BR"/>
        </w:rPr>
        <w:t>,</w:t>
      </w:r>
      <w:r w:rsidR="00BF74E5" w:rsidRPr="000B11AA">
        <w:rPr>
          <w:sz w:val="24"/>
          <w:szCs w:val="24"/>
          <w:lang w:val="pt-BR"/>
        </w:rPr>
        <w:t xml:space="preserve"> </w:t>
      </w:r>
      <w:r w:rsidR="0063082C" w:rsidRPr="000B11AA">
        <w:rPr>
          <w:sz w:val="24"/>
          <w:szCs w:val="24"/>
          <w:lang w:val="pt-BR"/>
        </w:rPr>
        <w:t xml:space="preserve">resolvem celebrar o presente termo, consoante previsão contida no artigo 30, inciso VI da Lei nº 13.019/2014, em conformidade com os demais dispositivos da referida legislação, </w:t>
      </w:r>
      <w:r w:rsidR="00981099" w:rsidRPr="000B11AA">
        <w:rPr>
          <w:sz w:val="24"/>
          <w:szCs w:val="24"/>
          <w:lang w:val="pt-BR"/>
        </w:rPr>
        <w:t xml:space="preserve">Decreto Federal nº 8.726/2016, </w:t>
      </w:r>
      <w:r w:rsidR="0063082C" w:rsidRPr="000B11AA">
        <w:rPr>
          <w:sz w:val="24"/>
          <w:szCs w:val="24"/>
          <w:lang w:val="pt-BR"/>
        </w:rPr>
        <w:t>Lei nº 9.394/96, Lei 8.742/19</w:t>
      </w:r>
      <w:r w:rsidR="00161E47" w:rsidRPr="000B11AA">
        <w:rPr>
          <w:sz w:val="24"/>
          <w:szCs w:val="24"/>
          <w:lang w:val="pt-BR"/>
        </w:rPr>
        <w:t xml:space="preserve">93, </w:t>
      </w:r>
      <w:r w:rsidRPr="000B11AA">
        <w:rPr>
          <w:sz w:val="24"/>
          <w:szCs w:val="24"/>
          <w:lang w:val="pt-BR"/>
        </w:rPr>
        <w:t>Decreto Municipal nº 17</w:t>
      </w:r>
      <w:r w:rsidR="0063082C" w:rsidRPr="000B11AA">
        <w:rPr>
          <w:sz w:val="24"/>
          <w:szCs w:val="24"/>
          <w:lang w:val="pt-BR"/>
        </w:rPr>
        <w:t>/2017, conforme cláusulas e condições seguintes:</w:t>
      </w:r>
      <w:proofErr w:type="gramEnd"/>
    </w:p>
    <w:p w14:paraId="5034A1A7" w14:textId="77777777" w:rsidR="0063082C" w:rsidRPr="000B11AA" w:rsidRDefault="0063082C" w:rsidP="0063082C">
      <w:pPr>
        <w:spacing w:line="276" w:lineRule="auto"/>
        <w:jc w:val="both"/>
        <w:rPr>
          <w:sz w:val="24"/>
          <w:szCs w:val="24"/>
          <w:lang w:val="pt-BR"/>
        </w:rPr>
      </w:pPr>
    </w:p>
    <w:p w14:paraId="0E2A74E3" w14:textId="77777777" w:rsidR="0063082C" w:rsidRPr="000B11AA" w:rsidRDefault="0063082C" w:rsidP="0063082C">
      <w:pPr>
        <w:spacing w:line="276" w:lineRule="auto"/>
        <w:jc w:val="both"/>
        <w:rPr>
          <w:b/>
          <w:sz w:val="24"/>
          <w:szCs w:val="24"/>
          <w:lang w:val="pt-BR"/>
        </w:rPr>
      </w:pPr>
      <w:r w:rsidRPr="000B11AA">
        <w:rPr>
          <w:b/>
          <w:sz w:val="24"/>
          <w:szCs w:val="24"/>
          <w:lang w:val="pt-BR"/>
        </w:rPr>
        <w:t>CLÁUSULA PRIMEIRA – DO OBJETO</w:t>
      </w:r>
    </w:p>
    <w:p w14:paraId="0DD2ED8D" w14:textId="77777777" w:rsidR="00A542B5" w:rsidRPr="000B11AA" w:rsidRDefault="00A542B5" w:rsidP="0063082C">
      <w:pPr>
        <w:spacing w:line="276" w:lineRule="auto"/>
        <w:jc w:val="both"/>
        <w:rPr>
          <w:sz w:val="24"/>
          <w:szCs w:val="24"/>
          <w:lang w:val="pt-BR"/>
        </w:rPr>
      </w:pPr>
    </w:p>
    <w:p w14:paraId="2F97D8AE" w14:textId="55EAA54A" w:rsidR="007C6D17" w:rsidRPr="000B11AA" w:rsidRDefault="007C6D17" w:rsidP="007C6D17">
      <w:pPr>
        <w:spacing w:line="276" w:lineRule="auto"/>
        <w:jc w:val="both"/>
        <w:rPr>
          <w:b/>
          <w:sz w:val="24"/>
          <w:szCs w:val="24"/>
          <w:lang w:val="pt-BR"/>
        </w:rPr>
      </w:pPr>
      <w:r w:rsidRPr="000B11AA">
        <w:rPr>
          <w:b/>
          <w:sz w:val="24"/>
          <w:szCs w:val="24"/>
          <w:shd w:val="clear" w:color="auto" w:fill="FFFFFF"/>
          <w:lang w:val="pt-BR"/>
        </w:rPr>
        <w:t xml:space="preserve">1.1. </w:t>
      </w:r>
      <w:r w:rsidRPr="000B11AA">
        <w:rPr>
          <w:sz w:val="24"/>
          <w:szCs w:val="24"/>
          <w:lang w:val="pt-BR"/>
        </w:rPr>
        <w:t>O presente Termo de Colaboração tem por objeto</w:t>
      </w:r>
      <w:r w:rsidRPr="000B11AA">
        <w:rPr>
          <w:rFonts w:eastAsia="MS Mincho"/>
          <w:sz w:val="24"/>
          <w:szCs w:val="24"/>
          <w:lang w:val="pt-BR"/>
        </w:rPr>
        <w:t xml:space="preserve"> a transferência de recursos financeiros à </w:t>
      </w:r>
      <w:r w:rsidRPr="000B11AA">
        <w:rPr>
          <w:b/>
          <w:sz w:val="24"/>
          <w:szCs w:val="24"/>
          <w:lang w:val="pt-BR"/>
        </w:rPr>
        <w:t xml:space="preserve">ASSOCIAÇÃO </w:t>
      </w:r>
      <w:r w:rsidR="00EB2F9F" w:rsidRPr="000B11AA">
        <w:rPr>
          <w:b/>
          <w:sz w:val="24"/>
          <w:szCs w:val="24"/>
          <w:lang w:val="pt-BR"/>
        </w:rPr>
        <w:t>SAUDADENSE DE HANDEBOL</w:t>
      </w:r>
      <w:r w:rsidRPr="000B11AA">
        <w:rPr>
          <w:sz w:val="24"/>
          <w:szCs w:val="24"/>
          <w:lang w:val="pt-BR"/>
        </w:rPr>
        <w:t>, a</w:t>
      </w:r>
      <w:r w:rsidRPr="000B11AA">
        <w:rPr>
          <w:rFonts w:eastAsia="MS Mincho"/>
          <w:sz w:val="24"/>
          <w:szCs w:val="24"/>
          <w:lang w:val="pt-BR"/>
        </w:rPr>
        <w:t xml:space="preserve"> fim de custear as despesas do Projeto “</w:t>
      </w:r>
      <w:r w:rsidR="00846EFD" w:rsidRPr="000B11AA">
        <w:rPr>
          <w:rFonts w:eastAsia="MS Mincho"/>
          <w:b/>
          <w:sz w:val="24"/>
          <w:szCs w:val="24"/>
          <w:lang w:val="pt-BR"/>
        </w:rPr>
        <w:t xml:space="preserve">Associação </w:t>
      </w:r>
      <w:proofErr w:type="spellStart"/>
      <w:r w:rsidR="00846EFD" w:rsidRPr="000B11AA">
        <w:rPr>
          <w:rFonts w:eastAsia="MS Mincho"/>
          <w:b/>
          <w:sz w:val="24"/>
          <w:szCs w:val="24"/>
          <w:lang w:val="pt-BR"/>
        </w:rPr>
        <w:t>Saudadense</w:t>
      </w:r>
      <w:proofErr w:type="spellEnd"/>
      <w:r w:rsidR="00846EFD" w:rsidRPr="000B11AA">
        <w:rPr>
          <w:rFonts w:eastAsia="MS Mincho"/>
          <w:b/>
          <w:sz w:val="24"/>
          <w:szCs w:val="24"/>
          <w:lang w:val="pt-BR"/>
        </w:rPr>
        <w:t xml:space="preserve"> de Handebol – Ano 2021</w:t>
      </w:r>
      <w:r w:rsidRPr="000B11AA">
        <w:rPr>
          <w:rFonts w:eastAsia="MS Mincho"/>
          <w:b/>
          <w:sz w:val="24"/>
          <w:szCs w:val="24"/>
          <w:lang w:val="pt-BR"/>
        </w:rPr>
        <w:t>”.</w:t>
      </w:r>
    </w:p>
    <w:p w14:paraId="0C732DDD" w14:textId="77777777" w:rsidR="006D4850" w:rsidRPr="000B11AA" w:rsidRDefault="007C6D17" w:rsidP="006D4850">
      <w:pPr>
        <w:pStyle w:val="TextosemFormatao"/>
        <w:spacing w:line="276" w:lineRule="auto"/>
        <w:jc w:val="both"/>
        <w:rPr>
          <w:rFonts w:ascii="Times New Roman" w:eastAsia="MS Mincho" w:hAnsi="Times New Roman" w:cs="Times New Roman"/>
          <w:sz w:val="24"/>
        </w:rPr>
      </w:pPr>
      <w:r w:rsidRPr="000B11AA">
        <w:rPr>
          <w:rFonts w:ascii="Times New Roman" w:eastAsia="MS Mincho" w:hAnsi="Times New Roman" w:cs="Times New Roman"/>
          <w:b/>
          <w:sz w:val="24"/>
          <w:szCs w:val="24"/>
        </w:rPr>
        <w:t>1.1.1.</w:t>
      </w:r>
      <w:r w:rsidRPr="000B11AA">
        <w:rPr>
          <w:rFonts w:ascii="Times New Roman" w:eastAsia="MS Mincho" w:hAnsi="Times New Roman" w:cs="Times New Roman"/>
          <w:sz w:val="24"/>
          <w:szCs w:val="24"/>
        </w:rPr>
        <w:t xml:space="preserve"> </w:t>
      </w:r>
      <w:r w:rsidR="006D4850" w:rsidRPr="000B11AA">
        <w:rPr>
          <w:rFonts w:ascii="Times New Roman" w:eastAsia="MS Mincho" w:hAnsi="Times New Roman" w:cs="Times New Roman"/>
          <w:sz w:val="24"/>
        </w:rPr>
        <w:t>O Projeto busca desenvolver e fomentar o ensino da prática de handebol, com crianças, pré-adolescentes, adolescentes e jovens, contribuindo para a formação cidadã.</w:t>
      </w:r>
    </w:p>
    <w:p w14:paraId="39B32FEF" w14:textId="378E783F" w:rsidR="006D4850" w:rsidRPr="000B11AA" w:rsidRDefault="006D4850" w:rsidP="006D4850">
      <w:pPr>
        <w:pStyle w:val="TextosemFormatao"/>
        <w:spacing w:line="276" w:lineRule="auto"/>
        <w:jc w:val="both"/>
        <w:rPr>
          <w:rFonts w:ascii="Times New Roman" w:eastAsia="MS Mincho" w:hAnsi="Times New Roman" w:cs="Times New Roman"/>
          <w:sz w:val="24"/>
        </w:rPr>
      </w:pPr>
      <w:r w:rsidRPr="000B11AA">
        <w:rPr>
          <w:rFonts w:ascii="Times New Roman" w:eastAsia="MS Mincho" w:hAnsi="Times New Roman" w:cs="Times New Roman"/>
          <w:b/>
          <w:sz w:val="24"/>
        </w:rPr>
        <w:t>1.1.2.</w:t>
      </w:r>
      <w:r w:rsidRPr="000B11AA">
        <w:rPr>
          <w:rFonts w:ascii="Times New Roman" w:eastAsia="MS Mincho" w:hAnsi="Times New Roman" w:cs="Times New Roman"/>
          <w:sz w:val="24"/>
        </w:rPr>
        <w:t xml:space="preserve"> Realizar atividades com 120 atletas entre crianças, pré-adolescentes, adolescentes e jovens de até 16 anos do município de Saudades.</w:t>
      </w:r>
    </w:p>
    <w:p w14:paraId="2A42A397" w14:textId="77777777" w:rsidR="006D4850" w:rsidRPr="000B11AA" w:rsidRDefault="006D4850" w:rsidP="006D4850">
      <w:pPr>
        <w:pStyle w:val="TextosemFormatao"/>
        <w:numPr>
          <w:ilvl w:val="1"/>
          <w:numId w:val="6"/>
        </w:numPr>
        <w:spacing w:line="276" w:lineRule="auto"/>
        <w:jc w:val="both"/>
        <w:rPr>
          <w:rFonts w:ascii="Times New Roman" w:eastAsia="MS Mincho" w:hAnsi="Times New Roman" w:cs="Times New Roman"/>
          <w:sz w:val="24"/>
        </w:rPr>
      </w:pPr>
      <w:r w:rsidRPr="000B11AA">
        <w:rPr>
          <w:rFonts w:ascii="Times New Roman" w:eastAsia="MS Mincho" w:hAnsi="Times New Roman" w:cs="Times New Roman"/>
          <w:sz w:val="24"/>
        </w:rPr>
        <w:t>A Entidade terá por finalidades:</w:t>
      </w:r>
    </w:p>
    <w:p w14:paraId="598AA16F" w14:textId="657E29B1" w:rsidR="006D4850" w:rsidRPr="000B11AA" w:rsidRDefault="001F4A06" w:rsidP="006D4850">
      <w:pPr>
        <w:pStyle w:val="TextosemFormatao"/>
        <w:numPr>
          <w:ilvl w:val="0"/>
          <w:numId w:val="5"/>
        </w:numPr>
        <w:spacing w:line="276" w:lineRule="auto"/>
        <w:jc w:val="both"/>
        <w:rPr>
          <w:rFonts w:ascii="Times New Roman" w:eastAsia="MS Mincho" w:hAnsi="Times New Roman" w:cs="Times New Roman"/>
          <w:sz w:val="24"/>
        </w:rPr>
      </w:pPr>
      <w:r w:rsidRPr="000B11AA">
        <w:rPr>
          <w:rFonts w:ascii="Times New Roman" w:eastAsia="MS Mincho" w:hAnsi="Times New Roman" w:cs="Times New Roman"/>
          <w:sz w:val="24"/>
        </w:rPr>
        <w:t xml:space="preserve">A meta é atender 80 </w:t>
      </w:r>
      <w:r w:rsidR="006D4850" w:rsidRPr="000B11AA">
        <w:rPr>
          <w:rFonts w:ascii="Times New Roman" w:eastAsia="MS Mincho" w:hAnsi="Times New Roman" w:cs="Times New Roman"/>
          <w:sz w:val="24"/>
        </w:rPr>
        <w:t>atletas</w:t>
      </w:r>
      <w:r w:rsidRPr="000B11AA">
        <w:rPr>
          <w:rFonts w:ascii="Times New Roman" w:eastAsia="MS Mincho" w:hAnsi="Times New Roman" w:cs="Times New Roman"/>
          <w:sz w:val="24"/>
        </w:rPr>
        <w:t>,</w:t>
      </w:r>
      <w:r w:rsidR="006D4850" w:rsidRPr="000B11AA">
        <w:rPr>
          <w:rFonts w:ascii="Times New Roman" w:eastAsia="MS Mincho" w:hAnsi="Times New Roman" w:cs="Times New Roman"/>
          <w:sz w:val="24"/>
        </w:rPr>
        <w:t xml:space="preserve"> entre crianças, pré-adolescentes, adolescentes e jovens de até 1</w:t>
      </w:r>
      <w:r w:rsidRPr="000B11AA">
        <w:rPr>
          <w:rFonts w:ascii="Times New Roman" w:eastAsia="MS Mincho" w:hAnsi="Times New Roman" w:cs="Times New Roman"/>
          <w:sz w:val="24"/>
        </w:rPr>
        <w:t>8</w:t>
      </w:r>
      <w:r w:rsidR="006D4850" w:rsidRPr="000B11AA">
        <w:rPr>
          <w:rFonts w:ascii="Times New Roman" w:eastAsia="MS Mincho" w:hAnsi="Times New Roman" w:cs="Times New Roman"/>
          <w:sz w:val="24"/>
        </w:rPr>
        <w:t xml:space="preserve"> anos do município de Saudades</w:t>
      </w:r>
      <w:r w:rsidRPr="000B11AA">
        <w:rPr>
          <w:rFonts w:ascii="Times New Roman" w:eastAsia="MS Mincho" w:hAnsi="Times New Roman" w:cs="Times New Roman"/>
          <w:sz w:val="24"/>
        </w:rPr>
        <w:t>, nas categorias masculino e feminino</w:t>
      </w:r>
      <w:r w:rsidR="006D4850" w:rsidRPr="000B11AA">
        <w:rPr>
          <w:rFonts w:ascii="Times New Roman" w:eastAsia="MS Mincho" w:hAnsi="Times New Roman" w:cs="Times New Roman"/>
          <w:sz w:val="24"/>
        </w:rPr>
        <w:t>.</w:t>
      </w:r>
    </w:p>
    <w:p w14:paraId="1D08B95C" w14:textId="3552AC4C" w:rsidR="006D4850" w:rsidRPr="000B11AA" w:rsidRDefault="006D4850" w:rsidP="00D27EB0">
      <w:pPr>
        <w:pStyle w:val="TextosemFormatao"/>
        <w:numPr>
          <w:ilvl w:val="0"/>
          <w:numId w:val="5"/>
        </w:numPr>
        <w:spacing w:line="276" w:lineRule="auto"/>
        <w:jc w:val="both"/>
        <w:rPr>
          <w:rFonts w:ascii="Times New Roman" w:eastAsia="MS Mincho" w:hAnsi="Times New Roman" w:cs="Times New Roman"/>
          <w:sz w:val="24"/>
        </w:rPr>
      </w:pPr>
      <w:r w:rsidRPr="000B11AA">
        <w:rPr>
          <w:rFonts w:ascii="Times New Roman" w:eastAsia="MS Mincho" w:hAnsi="Times New Roman" w:cs="Times New Roman"/>
          <w:sz w:val="24"/>
        </w:rPr>
        <w:t xml:space="preserve">Os atletas participarão de competições regionais e estaduais bem como, participarão da Liga Oeste e Meio Oeste de Handebol e competições da federação e </w:t>
      </w:r>
      <w:proofErr w:type="spellStart"/>
      <w:r w:rsidRPr="000B11AA">
        <w:rPr>
          <w:rFonts w:ascii="Times New Roman" w:eastAsia="MS Mincho" w:hAnsi="Times New Roman" w:cs="Times New Roman"/>
          <w:sz w:val="24"/>
        </w:rPr>
        <w:t>Fesporte</w:t>
      </w:r>
      <w:proofErr w:type="spellEnd"/>
      <w:r w:rsidRPr="000B11AA">
        <w:rPr>
          <w:rFonts w:ascii="Times New Roman" w:eastAsia="MS Mincho" w:hAnsi="Times New Roman" w:cs="Times New Roman"/>
          <w:sz w:val="24"/>
        </w:rPr>
        <w:t>.</w:t>
      </w:r>
    </w:p>
    <w:p w14:paraId="603474A2" w14:textId="32F581F4" w:rsidR="002E6160" w:rsidRPr="000B11AA" w:rsidRDefault="002E6160" w:rsidP="00D27EB0">
      <w:pPr>
        <w:pStyle w:val="TextosemFormatao"/>
        <w:numPr>
          <w:ilvl w:val="0"/>
          <w:numId w:val="5"/>
        </w:numPr>
        <w:spacing w:line="276" w:lineRule="auto"/>
        <w:jc w:val="both"/>
        <w:rPr>
          <w:rFonts w:ascii="Times New Roman" w:eastAsia="MS Mincho" w:hAnsi="Times New Roman" w:cs="Times New Roman"/>
          <w:sz w:val="24"/>
        </w:rPr>
      </w:pPr>
      <w:r w:rsidRPr="000B11AA">
        <w:rPr>
          <w:rFonts w:ascii="Times New Roman" w:eastAsia="MS Mincho" w:hAnsi="Times New Roman" w:cs="Times New Roman"/>
          <w:sz w:val="24"/>
        </w:rPr>
        <w:t>Organizar campeonato municipal de Handebol,</w:t>
      </w:r>
    </w:p>
    <w:p w14:paraId="2A502223" w14:textId="77777777" w:rsidR="008D4845" w:rsidRPr="000B11AA" w:rsidRDefault="008D4845" w:rsidP="0063082C">
      <w:pPr>
        <w:spacing w:line="276" w:lineRule="auto"/>
        <w:jc w:val="both"/>
        <w:rPr>
          <w:rFonts w:eastAsia="MS Mincho"/>
          <w:b/>
          <w:sz w:val="24"/>
        </w:rPr>
      </w:pPr>
    </w:p>
    <w:p w14:paraId="4273A876" w14:textId="77777777" w:rsidR="008D4845" w:rsidRPr="000B11AA" w:rsidRDefault="008D4845" w:rsidP="0063082C">
      <w:pPr>
        <w:spacing w:line="276" w:lineRule="auto"/>
        <w:jc w:val="both"/>
        <w:rPr>
          <w:sz w:val="24"/>
          <w:szCs w:val="24"/>
        </w:rPr>
      </w:pPr>
      <w:r w:rsidRPr="000B11AA">
        <w:rPr>
          <w:rFonts w:eastAsia="MS Mincho"/>
          <w:b/>
          <w:sz w:val="24"/>
        </w:rPr>
        <w:lastRenderedPageBreak/>
        <w:t xml:space="preserve">1.2. </w:t>
      </w:r>
      <w:r w:rsidRPr="000B11AA">
        <w:rPr>
          <w:rFonts w:eastAsia="MS Mincho"/>
          <w:sz w:val="24"/>
        </w:rPr>
        <w:t xml:space="preserve">Para </w:t>
      </w:r>
      <w:proofErr w:type="gramStart"/>
      <w:r w:rsidRPr="000B11AA">
        <w:rPr>
          <w:rFonts w:eastAsia="MS Mincho"/>
          <w:sz w:val="24"/>
        </w:rPr>
        <w:t>a</w:t>
      </w:r>
      <w:proofErr w:type="gramEnd"/>
      <w:r w:rsidRPr="000B11AA">
        <w:rPr>
          <w:rFonts w:eastAsia="MS Mincho"/>
          <w:sz w:val="24"/>
        </w:rPr>
        <w:t xml:space="preserve"> </w:t>
      </w:r>
      <w:proofErr w:type="spellStart"/>
      <w:r w:rsidRPr="000B11AA">
        <w:rPr>
          <w:rFonts w:eastAsia="MS Mincho"/>
          <w:sz w:val="24"/>
        </w:rPr>
        <w:t>execução</w:t>
      </w:r>
      <w:proofErr w:type="spellEnd"/>
      <w:r w:rsidRPr="000B11AA">
        <w:rPr>
          <w:rFonts w:eastAsia="MS Mincho"/>
          <w:sz w:val="24"/>
        </w:rPr>
        <w:t xml:space="preserve"> do </w:t>
      </w:r>
      <w:proofErr w:type="spellStart"/>
      <w:r w:rsidRPr="000B11AA">
        <w:rPr>
          <w:rFonts w:eastAsia="MS Mincho"/>
          <w:sz w:val="24"/>
        </w:rPr>
        <w:t>objeto</w:t>
      </w:r>
      <w:proofErr w:type="spellEnd"/>
      <w:r w:rsidRPr="000B11AA">
        <w:rPr>
          <w:rFonts w:eastAsia="MS Mincho"/>
          <w:sz w:val="24"/>
        </w:rPr>
        <w:t xml:space="preserve"> </w:t>
      </w:r>
      <w:proofErr w:type="spellStart"/>
      <w:r w:rsidRPr="000B11AA">
        <w:rPr>
          <w:rFonts w:eastAsia="MS Mincho"/>
          <w:sz w:val="24"/>
        </w:rPr>
        <w:t>estão</w:t>
      </w:r>
      <w:proofErr w:type="spellEnd"/>
      <w:r w:rsidRPr="000B11AA">
        <w:rPr>
          <w:rFonts w:eastAsia="MS Mincho"/>
          <w:sz w:val="24"/>
        </w:rPr>
        <w:t xml:space="preserve"> </w:t>
      </w:r>
      <w:proofErr w:type="spellStart"/>
      <w:r w:rsidRPr="000B11AA">
        <w:rPr>
          <w:rFonts w:eastAsia="MS Mincho"/>
          <w:sz w:val="24"/>
        </w:rPr>
        <w:t>autorizadas</w:t>
      </w:r>
      <w:proofErr w:type="spellEnd"/>
      <w:r w:rsidRPr="000B11AA">
        <w:rPr>
          <w:rFonts w:eastAsia="MS Mincho"/>
          <w:sz w:val="24"/>
        </w:rPr>
        <w:t xml:space="preserve"> </w:t>
      </w:r>
      <w:proofErr w:type="spellStart"/>
      <w:r w:rsidRPr="000B11AA">
        <w:rPr>
          <w:rFonts w:eastAsia="MS Mincho"/>
          <w:sz w:val="24"/>
        </w:rPr>
        <w:t>despesas</w:t>
      </w:r>
      <w:proofErr w:type="spellEnd"/>
      <w:r w:rsidRPr="000B11AA">
        <w:rPr>
          <w:rFonts w:eastAsia="MS Mincho"/>
          <w:sz w:val="24"/>
        </w:rPr>
        <w:t xml:space="preserve"> com o </w:t>
      </w:r>
      <w:proofErr w:type="spellStart"/>
      <w:r w:rsidRPr="000B11AA">
        <w:rPr>
          <w:rFonts w:eastAsia="MS Mincho"/>
          <w:sz w:val="24"/>
        </w:rPr>
        <w:t>quadro</w:t>
      </w:r>
      <w:proofErr w:type="spellEnd"/>
      <w:r w:rsidRPr="000B11AA">
        <w:rPr>
          <w:rFonts w:eastAsia="MS Mincho"/>
          <w:sz w:val="24"/>
        </w:rPr>
        <w:t xml:space="preserve"> de </w:t>
      </w:r>
      <w:proofErr w:type="spellStart"/>
      <w:r w:rsidRPr="000B11AA">
        <w:rPr>
          <w:rFonts w:eastAsia="MS Mincho"/>
          <w:sz w:val="24"/>
        </w:rPr>
        <w:t>pessoal</w:t>
      </w:r>
      <w:proofErr w:type="spellEnd"/>
      <w:r w:rsidRPr="000B11AA">
        <w:rPr>
          <w:rFonts w:eastAsia="MS Mincho"/>
          <w:sz w:val="24"/>
        </w:rPr>
        <w:t xml:space="preserve"> </w:t>
      </w:r>
      <w:proofErr w:type="spellStart"/>
      <w:r w:rsidRPr="000B11AA">
        <w:rPr>
          <w:rFonts w:eastAsia="MS Mincho"/>
          <w:sz w:val="24"/>
        </w:rPr>
        <w:t>contendo</w:t>
      </w:r>
      <w:proofErr w:type="spellEnd"/>
      <w:r w:rsidRPr="000B11AA">
        <w:rPr>
          <w:rFonts w:eastAsia="MS Mincho"/>
          <w:sz w:val="24"/>
        </w:rPr>
        <w:t xml:space="preserve"> </w:t>
      </w:r>
      <w:proofErr w:type="spellStart"/>
      <w:r w:rsidRPr="000B11AA">
        <w:rPr>
          <w:rFonts w:eastAsia="MS Mincho"/>
          <w:sz w:val="24"/>
        </w:rPr>
        <w:t>professores</w:t>
      </w:r>
      <w:proofErr w:type="spellEnd"/>
      <w:r w:rsidRPr="000B11AA">
        <w:rPr>
          <w:rFonts w:eastAsia="MS Mincho"/>
          <w:sz w:val="24"/>
        </w:rPr>
        <w:t xml:space="preserve">, </w:t>
      </w:r>
      <w:proofErr w:type="spellStart"/>
      <w:r w:rsidRPr="000B11AA">
        <w:rPr>
          <w:rFonts w:eastAsia="MS Mincho"/>
          <w:sz w:val="24"/>
        </w:rPr>
        <w:t>os</w:t>
      </w:r>
      <w:proofErr w:type="spellEnd"/>
      <w:r w:rsidRPr="000B11AA">
        <w:rPr>
          <w:rFonts w:eastAsia="MS Mincho"/>
          <w:sz w:val="24"/>
        </w:rPr>
        <w:t xml:space="preserve"> </w:t>
      </w:r>
      <w:proofErr w:type="spellStart"/>
      <w:r w:rsidRPr="000B11AA">
        <w:rPr>
          <w:rFonts w:eastAsia="MS Mincho"/>
          <w:sz w:val="24"/>
        </w:rPr>
        <w:t>quais</w:t>
      </w:r>
      <w:proofErr w:type="spellEnd"/>
      <w:r w:rsidRPr="000B11AA">
        <w:rPr>
          <w:rFonts w:eastAsia="MS Mincho"/>
          <w:sz w:val="24"/>
        </w:rPr>
        <w:t xml:space="preserve">, </w:t>
      </w:r>
      <w:proofErr w:type="spellStart"/>
      <w:r w:rsidRPr="000B11AA">
        <w:rPr>
          <w:rFonts w:eastAsia="MS Mincho"/>
          <w:sz w:val="24"/>
        </w:rPr>
        <w:t>formam</w:t>
      </w:r>
      <w:proofErr w:type="spellEnd"/>
      <w:r w:rsidRPr="000B11AA">
        <w:rPr>
          <w:rFonts w:eastAsia="MS Mincho"/>
          <w:sz w:val="24"/>
        </w:rPr>
        <w:t xml:space="preserve"> o </w:t>
      </w:r>
      <w:proofErr w:type="spellStart"/>
      <w:r w:rsidRPr="000B11AA">
        <w:rPr>
          <w:rFonts w:eastAsia="MS Mincho"/>
          <w:sz w:val="24"/>
        </w:rPr>
        <w:t>corpo</w:t>
      </w:r>
      <w:proofErr w:type="spellEnd"/>
      <w:r w:rsidRPr="000B11AA">
        <w:rPr>
          <w:rFonts w:eastAsia="MS Mincho"/>
          <w:sz w:val="24"/>
        </w:rPr>
        <w:t xml:space="preserve"> </w:t>
      </w:r>
      <w:proofErr w:type="spellStart"/>
      <w:r w:rsidRPr="000B11AA">
        <w:rPr>
          <w:rFonts w:eastAsia="MS Mincho"/>
          <w:sz w:val="24"/>
        </w:rPr>
        <w:t>técnico</w:t>
      </w:r>
      <w:proofErr w:type="spellEnd"/>
      <w:r w:rsidRPr="000B11AA">
        <w:rPr>
          <w:rFonts w:eastAsia="MS Mincho"/>
          <w:sz w:val="24"/>
        </w:rPr>
        <w:t xml:space="preserve">, </w:t>
      </w:r>
      <w:proofErr w:type="spellStart"/>
      <w:r w:rsidRPr="000B11AA">
        <w:rPr>
          <w:rFonts w:eastAsia="MS Mincho"/>
          <w:sz w:val="24"/>
        </w:rPr>
        <w:t>conforme</w:t>
      </w:r>
      <w:proofErr w:type="spellEnd"/>
      <w:r w:rsidRPr="000B11AA">
        <w:rPr>
          <w:rFonts w:eastAsia="MS Mincho"/>
          <w:sz w:val="24"/>
        </w:rPr>
        <w:t xml:space="preserve"> </w:t>
      </w:r>
      <w:r w:rsidRPr="000B11AA">
        <w:rPr>
          <w:sz w:val="24"/>
          <w:szCs w:val="24"/>
        </w:rPr>
        <w:t xml:space="preserve">Plano de </w:t>
      </w:r>
      <w:proofErr w:type="spellStart"/>
      <w:r w:rsidRPr="000B11AA">
        <w:rPr>
          <w:sz w:val="24"/>
          <w:szCs w:val="24"/>
        </w:rPr>
        <w:t>Trabalho</w:t>
      </w:r>
      <w:proofErr w:type="spellEnd"/>
      <w:r w:rsidRPr="000B11AA">
        <w:rPr>
          <w:sz w:val="24"/>
          <w:szCs w:val="24"/>
        </w:rPr>
        <w:t xml:space="preserve">, </w:t>
      </w:r>
      <w:proofErr w:type="spellStart"/>
      <w:r w:rsidRPr="000B11AA">
        <w:rPr>
          <w:sz w:val="24"/>
          <w:szCs w:val="24"/>
        </w:rPr>
        <w:t>que</w:t>
      </w:r>
      <w:proofErr w:type="spellEnd"/>
      <w:r w:rsidRPr="000B11AA">
        <w:rPr>
          <w:sz w:val="24"/>
          <w:szCs w:val="24"/>
        </w:rPr>
        <w:t xml:space="preserve"> </w:t>
      </w:r>
      <w:proofErr w:type="spellStart"/>
      <w:r w:rsidRPr="000B11AA">
        <w:rPr>
          <w:sz w:val="24"/>
          <w:szCs w:val="24"/>
        </w:rPr>
        <w:t>devidamente</w:t>
      </w:r>
      <w:proofErr w:type="spellEnd"/>
      <w:r w:rsidRPr="000B11AA">
        <w:rPr>
          <w:sz w:val="24"/>
          <w:szCs w:val="24"/>
        </w:rPr>
        <w:t xml:space="preserve"> </w:t>
      </w:r>
      <w:proofErr w:type="spellStart"/>
      <w:r w:rsidRPr="000B11AA">
        <w:rPr>
          <w:sz w:val="24"/>
          <w:szCs w:val="24"/>
        </w:rPr>
        <w:t>aprovado</w:t>
      </w:r>
      <w:proofErr w:type="spellEnd"/>
      <w:r w:rsidRPr="000B11AA">
        <w:rPr>
          <w:sz w:val="24"/>
          <w:szCs w:val="24"/>
        </w:rPr>
        <w:t xml:space="preserve"> </w:t>
      </w:r>
      <w:proofErr w:type="spellStart"/>
      <w:r w:rsidRPr="000B11AA">
        <w:rPr>
          <w:sz w:val="24"/>
          <w:szCs w:val="24"/>
        </w:rPr>
        <w:t>pela</w:t>
      </w:r>
      <w:proofErr w:type="spellEnd"/>
      <w:r w:rsidRPr="000B11AA">
        <w:t xml:space="preserve"> </w:t>
      </w:r>
      <w:proofErr w:type="spellStart"/>
      <w:r w:rsidRPr="000B11AA">
        <w:rPr>
          <w:sz w:val="24"/>
          <w:szCs w:val="24"/>
        </w:rPr>
        <w:t>Comissão</w:t>
      </w:r>
      <w:proofErr w:type="spellEnd"/>
      <w:r w:rsidRPr="000B11AA">
        <w:rPr>
          <w:sz w:val="24"/>
          <w:szCs w:val="24"/>
        </w:rPr>
        <w:t xml:space="preserve"> Permanente de </w:t>
      </w:r>
      <w:proofErr w:type="spellStart"/>
      <w:r w:rsidRPr="000B11AA">
        <w:rPr>
          <w:sz w:val="24"/>
          <w:szCs w:val="24"/>
        </w:rPr>
        <w:t>Seleção</w:t>
      </w:r>
      <w:proofErr w:type="spellEnd"/>
      <w:r w:rsidRPr="000B11AA">
        <w:rPr>
          <w:sz w:val="24"/>
          <w:szCs w:val="24"/>
        </w:rPr>
        <w:t xml:space="preserve"> </w:t>
      </w:r>
      <w:proofErr w:type="spellStart"/>
      <w:r w:rsidRPr="000B11AA">
        <w:rPr>
          <w:sz w:val="24"/>
          <w:szCs w:val="24"/>
        </w:rPr>
        <w:t>nomeada</w:t>
      </w:r>
      <w:proofErr w:type="spellEnd"/>
      <w:r w:rsidRPr="000B11AA">
        <w:rPr>
          <w:sz w:val="24"/>
          <w:szCs w:val="24"/>
        </w:rPr>
        <w:t xml:space="preserve"> </w:t>
      </w:r>
      <w:proofErr w:type="spellStart"/>
      <w:r w:rsidRPr="000B11AA">
        <w:rPr>
          <w:sz w:val="24"/>
          <w:szCs w:val="24"/>
        </w:rPr>
        <w:t>pelo</w:t>
      </w:r>
      <w:proofErr w:type="spellEnd"/>
      <w:r w:rsidRPr="000B11AA">
        <w:rPr>
          <w:sz w:val="24"/>
          <w:szCs w:val="24"/>
        </w:rPr>
        <w:t xml:space="preserve"> </w:t>
      </w:r>
      <w:proofErr w:type="spellStart"/>
      <w:r w:rsidRPr="000B11AA">
        <w:rPr>
          <w:sz w:val="24"/>
          <w:szCs w:val="24"/>
        </w:rPr>
        <w:t>Decreto</w:t>
      </w:r>
      <w:proofErr w:type="spellEnd"/>
      <w:r w:rsidRPr="000B11AA">
        <w:rPr>
          <w:sz w:val="24"/>
          <w:szCs w:val="24"/>
        </w:rPr>
        <w:t xml:space="preserve"> n. 22/2021, </w:t>
      </w:r>
      <w:proofErr w:type="spellStart"/>
      <w:r w:rsidRPr="000B11AA">
        <w:rPr>
          <w:sz w:val="24"/>
          <w:szCs w:val="24"/>
        </w:rPr>
        <w:t>constituindo</w:t>
      </w:r>
      <w:proofErr w:type="spellEnd"/>
      <w:r w:rsidRPr="000B11AA">
        <w:rPr>
          <w:sz w:val="24"/>
          <w:szCs w:val="24"/>
        </w:rPr>
        <w:t xml:space="preserve"> parte </w:t>
      </w:r>
      <w:proofErr w:type="spellStart"/>
      <w:r w:rsidRPr="000B11AA">
        <w:rPr>
          <w:sz w:val="24"/>
          <w:szCs w:val="24"/>
        </w:rPr>
        <w:t>integrante</w:t>
      </w:r>
      <w:proofErr w:type="spellEnd"/>
      <w:r w:rsidRPr="000B11AA">
        <w:rPr>
          <w:sz w:val="24"/>
          <w:szCs w:val="24"/>
        </w:rPr>
        <w:t xml:space="preserve"> do </w:t>
      </w:r>
      <w:proofErr w:type="spellStart"/>
      <w:r w:rsidRPr="000B11AA">
        <w:rPr>
          <w:sz w:val="24"/>
          <w:szCs w:val="24"/>
        </w:rPr>
        <w:t>presente</w:t>
      </w:r>
      <w:proofErr w:type="spellEnd"/>
      <w:r w:rsidRPr="000B11AA">
        <w:rPr>
          <w:sz w:val="24"/>
          <w:szCs w:val="24"/>
        </w:rPr>
        <w:t xml:space="preserve"> </w:t>
      </w:r>
      <w:proofErr w:type="spellStart"/>
      <w:r w:rsidRPr="000B11AA">
        <w:rPr>
          <w:sz w:val="24"/>
          <w:szCs w:val="24"/>
        </w:rPr>
        <w:t>Termo</w:t>
      </w:r>
      <w:proofErr w:type="spellEnd"/>
      <w:r w:rsidRPr="000B11AA">
        <w:rPr>
          <w:sz w:val="24"/>
          <w:szCs w:val="24"/>
        </w:rPr>
        <w:t xml:space="preserve">, </w:t>
      </w:r>
      <w:proofErr w:type="spellStart"/>
      <w:r w:rsidRPr="000B11AA">
        <w:rPr>
          <w:sz w:val="24"/>
          <w:szCs w:val="24"/>
        </w:rPr>
        <w:t>como</w:t>
      </w:r>
      <w:proofErr w:type="spellEnd"/>
      <w:r w:rsidRPr="000B11AA">
        <w:rPr>
          <w:sz w:val="24"/>
          <w:szCs w:val="24"/>
        </w:rPr>
        <w:t xml:space="preserve"> se </w:t>
      </w:r>
      <w:proofErr w:type="spellStart"/>
      <w:r w:rsidRPr="000B11AA">
        <w:rPr>
          <w:sz w:val="24"/>
          <w:szCs w:val="24"/>
        </w:rPr>
        <w:t>nele</w:t>
      </w:r>
      <w:proofErr w:type="spellEnd"/>
      <w:r w:rsidRPr="000B11AA">
        <w:rPr>
          <w:sz w:val="24"/>
          <w:szCs w:val="24"/>
        </w:rPr>
        <w:t xml:space="preserve"> </w:t>
      </w:r>
      <w:proofErr w:type="spellStart"/>
      <w:r w:rsidRPr="000B11AA">
        <w:rPr>
          <w:sz w:val="24"/>
          <w:szCs w:val="24"/>
        </w:rPr>
        <w:t>estivesse</w:t>
      </w:r>
      <w:proofErr w:type="spellEnd"/>
      <w:r w:rsidRPr="000B11AA">
        <w:rPr>
          <w:sz w:val="24"/>
          <w:szCs w:val="24"/>
        </w:rPr>
        <w:t xml:space="preserve"> </w:t>
      </w:r>
      <w:proofErr w:type="spellStart"/>
      <w:r w:rsidRPr="000B11AA">
        <w:rPr>
          <w:sz w:val="24"/>
          <w:szCs w:val="24"/>
        </w:rPr>
        <w:t>transcrito</w:t>
      </w:r>
      <w:proofErr w:type="spellEnd"/>
      <w:r w:rsidRPr="000B11AA">
        <w:rPr>
          <w:sz w:val="24"/>
          <w:szCs w:val="24"/>
        </w:rPr>
        <w:t>.</w:t>
      </w:r>
    </w:p>
    <w:p w14:paraId="0BB1F287" w14:textId="77777777" w:rsidR="008D4845" w:rsidRPr="000B11AA" w:rsidRDefault="008D4845" w:rsidP="0063082C">
      <w:pPr>
        <w:spacing w:line="276" w:lineRule="auto"/>
        <w:jc w:val="both"/>
        <w:rPr>
          <w:b/>
          <w:sz w:val="24"/>
          <w:szCs w:val="24"/>
          <w:lang w:val="pt-BR"/>
        </w:rPr>
      </w:pPr>
    </w:p>
    <w:p w14:paraId="35D8FA7B" w14:textId="44B1EF4C" w:rsidR="0063082C" w:rsidRPr="000B11AA" w:rsidRDefault="0063082C" w:rsidP="0063082C">
      <w:pPr>
        <w:spacing w:line="276" w:lineRule="auto"/>
        <w:jc w:val="both"/>
        <w:rPr>
          <w:b/>
          <w:sz w:val="24"/>
          <w:szCs w:val="24"/>
          <w:lang w:val="pt-BR"/>
        </w:rPr>
      </w:pPr>
      <w:r w:rsidRPr="000B11AA">
        <w:rPr>
          <w:b/>
          <w:sz w:val="24"/>
          <w:szCs w:val="24"/>
          <w:lang w:val="pt-BR"/>
        </w:rPr>
        <w:t>CLÁUSULA SEGUNDA – DAS OBRIGAÇÕES DA CONTRATADA</w:t>
      </w:r>
    </w:p>
    <w:p w14:paraId="600E01A5" w14:textId="77777777" w:rsidR="00A542B5" w:rsidRPr="000B11AA" w:rsidRDefault="00A542B5" w:rsidP="0063082C">
      <w:pPr>
        <w:spacing w:line="276" w:lineRule="auto"/>
        <w:jc w:val="both"/>
        <w:rPr>
          <w:b/>
          <w:sz w:val="24"/>
          <w:szCs w:val="24"/>
          <w:lang w:val="pt-BR"/>
        </w:rPr>
      </w:pPr>
    </w:p>
    <w:p w14:paraId="47AA6F35" w14:textId="77777777" w:rsidR="007C6D17" w:rsidRPr="000B11AA" w:rsidRDefault="007C6D17" w:rsidP="007C6D17">
      <w:pPr>
        <w:spacing w:line="276" w:lineRule="auto"/>
        <w:jc w:val="both"/>
        <w:rPr>
          <w:b/>
          <w:sz w:val="24"/>
          <w:szCs w:val="24"/>
          <w:lang w:val="pt-BR"/>
        </w:rPr>
      </w:pPr>
      <w:r w:rsidRPr="000B11AA">
        <w:rPr>
          <w:b/>
          <w:sz w:val="24"/>
          <w:szCs w:val="24"/>
          <w:lang w:val="pt-BR"/>
        </w:rPr>
        <w:t>2.1</w:t>
      </w:r>
      <w:r w:rsidRPr="000B11AA">
        <w:rPr>
          <w:sz w:val="24"/>
          <w:szCs w:val="24"/>
          <w:lang w:val="pt-BR"/>
        </w:rPr>
        <w:t xml:space="preserve"> São compromissos da </w:t>
      </w:r>
      <w:r w:rsidRPr="000B11AA">
        <w:rPr>
          <w:b/>
          <w:sz w:val="24"/>
          <w:szCs w:val="24"/>
          <w:lang w:val="pt-BR"/>
        </w:rPr>
        <w:t>CONTRATADA:</w:t>
      </w:r>
    </w:p>
    <w:p w14:paraId="707929B4" w14:textId="771E2056" w:rsidR="007C6D17" w:rsidRPr="000B11AA" w:rsidRDefault="007C6D17" w:rsidP="007C6D17">
      <w:pPr>
        <w:pStyle w:val="TextosemFormatao"/>
        <w:jc w:val="both"/>
        <w:rPr>
          <w:rFonts w:ascii="Times New Roman" w:eastAsia="MS Mincho" w:hAnsi="Times New Roman" w:cs="Times New Roman"/>
          <w:sz w:val="24"/>
          <w:szCs w:val="24"/>
        </w:rPr>
      </w:pPr>
      <w:r w:rsidRPr="000B11AA">
        <w:rPr>
          <w:rFonts w:ascii="Times New Roman" w:hAnsi="Times New Roman" w:cs="Times New Roman"/>
          <w:b/>
          <w:sz w:val="24"/>
          <w:szCs w:val="24"/>
        </w:rPr>
        <w:t>2.1.1</w:t>
      </w:r>
      <w:r w:rsidRPr="000B11AA">
        <w:rPr>
          <w:rFonts w:ascii="Times New Roman" w:hAnsi="Times New Roman" w:cs="Times New Roman"/>
          <w:sz w:val="24"/>
          <w:szCs w:val="24"/>
        </w:rPr>
        <w:t xml:space="preserve"> Atender </w:t>
      </w:r>
      <w:r w:rsidR="00A075DD" w:rsidRPr="000B11AA">
        <w:rPr>
          <w:rFonts w:ascii="Times New Roman" w:hAnsi="Times New Roman" w:cs="Times New Roman"/>
          <w:sz w:val="24"/>
          <w:szCs w:val="24"/>
        </w:rPr>
        <w:t>120</w:t>
      </w:r>
      <w:r w:rsidRPr="000B11AA">
        <w:rPr>
          <w:rFonts w:ascii="Times New Roman" w:eastAsia="MS Mincho" w:hAnsi="Times New Roman" w:cs="Times New Roman"/>
          <w:sz w:val="24"/>
          <w:szCs w:val="24"/>
        </w:rPr>
        <w:t xml:space="preserve"> </w:t>
      </w:r>
      <w:r w:rsidR="00A075DD" w:rsidRPr="000B11AA">
        <w:rPr>
          <w:rFonts w:ascii="Times New Roman" w:eastAsia="MS Mincho" w:hAnsi="Times New Roman" w:cs="Times New Roman"/>
          <w:sz w:val="24"/>
        </w:rPr>
        <w:t>atletas entre crianças, pré-adolescentes, adolescentes e jovens de até 16 anos do município de Saudades</w:t>
      </w:r>
      <w:r w:rsidRPr="000B11AA">
        <w:rPr>
          <w:rFonts w:ascii="Times New Roman" w:eastAsia="MS Mincho" w:hAnsi="Times New Roman" w:cs="Times New Roman"/>
          <w:sz w:val="24"/>
          <w:szCs w:val="24"/>
        </w:rPr>
        <w:t>;</w:t>
      </w:r>
    </w:p>
    <w:p w14:paraId="29AA7FE7" w14:textId="2393E1A6" w:rsidR="000A177C" w:rsidRPr="000B11AA" w:rsidRDefault="000A177C" w:rsidP="007C6D17">
      <w:pPr>
        <w:pStyle w:val="TextosemFormatao"/>
        <w:jc w:val="both"/>
        <w:rPr>
          <w:rFonts w:ascii="Times New Roman" w:eastAsia="MS Mincho" w:hAnsi="Times New Roman" w:cs="Times New Roman"/>
          <w:sz w:val="24"/>
          <w:szCs w:val="24"/>
        </w:rPr>
      </w:pPr>
      <w:r w:rsidRPr="000B11AA">
        <w:rPr>
          <w:rFonts w:ascii="Times New Roman" w:eastAsia="MS Mincho" w:hAnsi="Times New Roman" w:cs="Times New Roman"/>
          <w:b/>
          <w:sz w:val="24"/>
          <w:szCs w:val="24"/>
        </w:rPr>
        <w:t>2.1.2</w:t>
      </w:r>
      <w:r w:rsidRPr="000B11AA">
        <w:rPr>
          <w:rFonts w:ascii="Times New Roman" w:eastAsia="MS Mincho" w:hAnsi="Times New Roman" w:cs="Times New Roman"/>
          <w:sz w:val="24"/>
          <w:szCs w:val="24"/>
        </w:rPr>
        <w:t xml:space="preserve"> Não cobrar mensalidades das crianças e adolescentes participantes do Projeto;</w:t>
      </w:r>
    </w:p>
    <w:p w14:paraId="7341DC58" w14:textId="078E1250" w:rsidR="007C6D17" w:rsidRPr="000B11AA" w:rsidRDefault="007C6D17" w:rsidP="007C6D17">
      <w:pPr>
        <w:spacing w:line="276" w:lineRule="auto"/>
        <w:jc w:val="both"/>
        <w:rPr>
          <w:sz w:val="24"/>
          <w:szCs w:val="24"/>
          <w:lang w:val="pt-BR"/>
        </w:rPr>
      </w:pPr>
      <w:r w:rsidRPr="000B11AA">
        <w:rPr>
          <w:b/>
          <w:sz w:val="24"/>
          <w:szCs w:val="24"/>
          <w:lang w:val="pt-BR"/>
        </w:rPr>
        <w:t>2.1.</w:t>
      </w:r>
      <w:r w:rsidR="000A177C" w:rsidRPr="000B11AA">
        <w:rPr>
          <w:b/>
          <w:sz w:val="24"/>
          <w:szCs w:val="24"/>
          <w:lang w:val="pt-BR"/>
        </w:rPr>
        <w:t>3</w:t>
      </w:r>
      <w:r w:rsidRPr="000B11AA">
        <w:rPr>
          <w:b/>
          <w:sz w:val="24"/>
          <w:szCs w:val="24"/>
          <w:lang w:val="pt-BR"/>
        </w:rPr>
        <w:t>.</w:t>
      </w:r>
      <w:r w:rsidRPr="000B11AA">
        <w:rPr>
          <w:sz w:val="24"/>
          <w:szCs w:val="24"/>
          <w:lang w:val="pt-BR"/>
        </w:rPr>
        <w:t xml:space="preserve"> Permitir o livre acesso dos servidores da </w:t>
      </w:r>
      <w:r w:rsidRPr="000B11AA">
        <w:rPr>
          <w:b/>
          <w:sz w:val="24"/>
          <w:szCs w:val="24"/>
          <w:lang w:val="pt-BR"/>
        </w:rPr>
        <w:t>CONTRATANTE</w:t>
      </w:r>
      <w:r w:rsidRPr="000B11AA">
        <w:rPr>
          <w:sz w:val="24"/>
          <w:szCs w:val="24"/>
          <w:lang w:val="pt-BR"/>
        </w:rPr>
        <w:t xml:space="preserve">, facilitando a obtenção de informações junto à </w:t>
      </w:r>
      <w:r w:rsidRPr="000B11AA">
        <w:rPr>
          <w:b/>
          <w:sz w:val="24"/>
          <w:szCs w:val="24"/>
          <w:lang w:val="pt-BR"/>
        </w:rPr>
        <w:t>CONTRATADA</w:t>
      </w:r>
      <w:r w:rsidRPr="000B11AA">
        <w:rPr>
          <w:sz w:val="24"/>
          <w:szCs w:val="24"/>
          <w:lang w:val="pt-BR"/>
        </w:rPr>
        <w:t>.</w:t>
      </w:r>
    </w:p>
    <w:p w14:paraId="40AF02D8" w14:textId="5EF27C14" w:rsidR="007C6D17" w:rsidRPr="000B11AA" w:rsidRDefault="007C6D17" w:rsidP="007C6D17">
      <w:pPr>
        <w:spacing w:line="276" w:lineRule="auto"/>
        <w:jc w:val="both"/>
        <w:rPr>
          <w:sz w:val="24"/>
          <w:szCs w:val="24"/>
          <w:lang w:val="pt-BR"/>
        </w:rPr>
      </w:pPr>
      <w:r w:rsidRPr="000B11AA">
        <w:rPr>
          <w:b/>
          <w:sz w:val="24"/>
          <w:szCs w:val="24"/>
          <w:lang w:val="pt-BR"/>
        </w:rPr>
        <w:t>2.1.</w:t>
      </w:r>
      <w:r w:rsidR="000A177C" w:rsidRPr="000B11AA">
        <w:rPr>
          <w:b/>
          <w:sz w:val="24"/>
          <w:szCs w:val="24"/>
          <w:lang w:val="pt-BR"/>
        </w:rPr>
        <w:t>4</w:t>
      </w:r>
      <w:r w:rsidRPr="000B11AA">
        <w:rPr>
          <w:b/>
          <w:sz w:val="24"/>
          <w:szCs w:val="24"/>
          <w:lang w:val="pt-BR"/>
        </w:rPr>
        <w:t>.</w:t>
      </w:r>
      <w:r w:rsidRPr="000B11AA">
        <w:rPr>
          <w:sz w:val="24"/>
          <w:szCs w:val="24"/>
          <w:lang w:val="pt-BR"/>
        </w:rPr>
        <w:t xml:space="preserve"> Assumir as responsabilidades por eventuais danos materiais ou morais causados ao Município e a terceiros, em decorrência de sua ação ou omissão no desenvolvimento do Serviço, sem nenhuma responsabilidade do </w:t>
      </w:r>
      <w:r w:rsidRPr="000B11AA">
        <w:rPr>
          <w:b/>
          <w:sz w:val="24"/>
          <w:szCs w:val="24"/>
          <w:lang w:val="pt-BR"/>
        </w:rPr>
        <w:t>CONTRATANTE</w:t>
      </w:r>
      <w:r w:rsidRPr="000B11AA">
        <w:rPr>
          <w:sz w:val="24"/>
          <w:szCs w:val="24"/>
          <w:lang w:val="pt-BR"/>
        </w:rPr>
        <w:t>.</w:t>
      </w:r>
    </w:p>
    <w:p w14:paraId="150D0172" w14:textId="5973A868" w:rsidR="007C6D17" w:rsidRPr="000B11AA" w:rsidRDefault="007C6D17" w:rsidP="007C6D17">
      <w:pPr>
        <w:spacing w:line="276" w:lineRule="auto"/>
        <w:jc w:val="both"/>
        <w:rPr>
          <w:sz w:val="24"/>
          <w:szCs w:val="24"/>
          <w:lang w:val="pt-BR"/>
        </w:rPr>
      </w:pPr>
      <w:r w:rsidRPr="000B11AA">
        <w:rPr>
          <w:b/>
          <w:sz w:val="24"/>
          <w:szCs w:val="24"/>
          <w:lang w:val="pt-BR"/>
        </w:rPr>
        <w:t>2.1.</w:t>
      </w:r>
      <w:r w:rsidR="000A177C" w:rsidRPr="000B11AA">
        <w:rPr>
          <w:b/>
          <w:sz w:val="24"/>
          <w:szCs w:val="24"/>
          <w:lang w:val="pt-BR"/>
        </w:rPr>
        <w:t>5</w:t>
      </w:r>
      <w:r w:rsidRPr="000B11AA">
        <w:rPr>
          <w:sz w:val="24"/>
          <w:szCs w:val="24"/>
          <w:lang w:val="pt-BR"/>
        </w:rPr>
        <w:t xml:space="preserve"> Não transferir ou subcontratar, ceder ou sub empreitar, total ou parcialmente, a qualquer título, os direitos e obrigações decorrentes da adjudicação do fornecimento, ressalvada, se necessária e plenamente justificável a intervenção de fornecedores ou serviços técnicos especiais, desde que devidamente autorizados pelo </w:t>
      </w:r>
      <w:r w:rsidRPr="000B11AA">
        <w:rPr>
          <w:b/>
          <w:sz w:val="24"/>
          <w:szCs w:val="24"/>
          <w:lang w:val="pt-BR"/>
        </w:rPr>
        <w:t>CONTRATANTE</w:t>
      </w:r>
      <w:r w:rsidRPr="000B11AA">
        <w:rPr>
          <w:sz w:val="24"/>
          <w:szCs w:val="24"/>
          <w:lang w:val="pt-BR"/>
        </w:rPr>
        <w:t>, sob pena de rescisão deste Termo;</w:t>
      </w:r>
    </w:p>
    <w:p w14:paraId="2EFD3840" w14:textId="27AF538F" w:rsidR="007C6D17" w:rsidRPr="000B11AA" w:rsidRDefault="000A177C" w:rsidP="007C6D17">
      <w:pPr>
        <w:spacing w:line="276" w:lineRule="auto"/>
        <w:jc w:val="both"/>
        <w:rPr>
          <w:sz w:val="24"/>
          <w:szCs w:val="24"/>
          <w:lang w:val="pt-BR"/>
        </w:rPr>
      </w:pPr>
      <w:r w:rsidRPr="000B11AA">
        <w:rPr>
          <w:b/>
          <w:sz w:val="24"/>
          <w:szCs w:val="24"/>
          <w:lang w:val="pt-BR"/>
        </w:rPr>
        <w:t>2.1.6</w:t>
      </w:r>
      <w:r w:rsidR="007C6D17" w:rsidRPr="000B11AA">
        <w:rPr>
          <w:b/>
          <w:sz w:val="24"/>
          <w:szCs w:val="24"/>
          <w:lang w:val="pt-BR"/>
        </w:rPr>
        <w:t>.</w:t>
      </w:r>
      <w:r w:rsidR="007C6D17" w:rsidRPr="000B11AA">
        <w:rPr>
          <w:sz w:val="24"/>
          <w:szCs w:val="24"/>
          <w:lang w:val="pt-BR"/>
        </w:rPr>
        <w:t xml:space="preserve"> </w:t>
      </w:r>
      <w:r w:rsidR="007C6D17" w:rsidRPr="000B11AA">
        <w:rPr>
          <w:sz w:val="24"/>
          <w:szCs w:val="24"/>
          <w:lang w:val="pt-BR"/>
        </w:rPr>
        <w:tab/>
        <w:t xml:space="preserve">Prestar todo e qualquer esclarecimento ou informação solicitada pelo </w:t>
      </w:r>
      <w:r w:rsidR="007C6D17" w:rsidRPr="000B11AA">
        <w:rPr>
          <w:b/>
          <w:sz w:val="24"/>
          <w:szCs w:val="24"/>
          <w:lang w:val="pt-BR"/>
        </w:rPr>
        <w:t>CONTRATANTE</w:t>
      </w:r>
      <w:r w:rsidR="007C6D17" w:rsidRPr="000B11AA">
        <w:rPr>
          <w:sz w:val="24"/>
          <w:szCs w:val="24"/>
          <w:lang w:val="pt-BR"/>
        </w:rPr>
        <w:t>, bem como pelo Tribunal de Contas do Estado de Santa Catarina, por escrito, garantindo-se o livre acesso dos mesmos nas dependências da instituição;</w:t>
      </w:r>
    </w:p>
    <w:p w14:paraId="4363ADD1" w14:textId="11718012" w:rsidR="007C6D17" w:rsidRPr="000B11AA" w:rsidRDefault="000A177C" w:rsidP="007C6D17">
      <w:pPr>
        <w:spacing w:line="276" w:lineRule="auto"/>
        <w:jc w:val="both"/>
        <w:rPr>
          <w:sz w:val="24"/>
          <w:szCs w:val="24"/>
          <w:lang w:val="pt-BR"/>
        </w:rPr>
      </w:pPr>
      <w:r w:rsidRPr="000B11AA">
        <w:rPr>
          <w:b/>
          <w:sz w:val="24"/>
          <w:szCs w:val="24"/>
          <w:lang w:val="pt-BR"/>
        </w:rPr>
        <w:t>2.1.7</w:t>
      </w:r>
      <w:r w:rsidR="007C6D17" w:rsidRPr="000B11AA">
        <w:rPr>
          <w:b/>
          <w:sz w:val="24"/>
          <w:szCs w:val="24"/>
          <w:lang w:val="pt-BR"/>
        </w:rPr>
        <w:t>.</w:t>
      </w:r>
      <w:r w:rsidR="007C6D17" w:rsidRPr="000B11AA">
        <w:rPr>
          <w:sz w:val="24"/>
          <w:szCs w:val="24"/>
          <w:lang w:val="pt-BR"/>
        </w:rPr>
        <w:t xml:space="preserve"> </w:t>
      </w:r>
      <w:r w:rsidR="007C6D17" w:rsidRPr="000B11AA">
        <w:rPr>
          <w:sz w:val="24"/>
          <w:szCs w:val="24"/>
          <w:lang w:val="pt-BR"/>
        </w:rPr>
        <w:tab/>
        <w:t xml:space="preserve">Manter registros contábeis, atualizados e em boa ordem a disposição dos servidores da </w:t>
      </w:r>
      <w:r w:rsidR="007C6D17" w:rsidRPr="000B11AA">
        <w:rPr>
          <w:b/>
          <w:sz w:val="24"/>
          <w:szCs w:val="24"/>
          <w:lang w:val="pt-BR"/>
        </w:rPr>
        <w:t>CONTRATANTE</w:t>
      </w:r>
      <w:r w:rsidR="007C6D17" w:rsidRPr="000B11AA">
        <w:rPr>
          <w:sz w:val="24"/>
          <w:szCs w:val="24"/>
          <w:lang w:val="pt-BR"/>
        </w:rPr>
        <w:t>;</w:t>
      </w:r>
    </w:p>
    <w:p w14:paraId="620FF81A" w14:textId="352227BD" w:rsidR="007C6D17" w:rsidRPr="000B11AA" w:rsidRDefault="000A177C" w:rsidP="007C6D17">
      <w:pPr>
        <w:spacing w:line="276" w:lineRule="auto"/>
        <w:jc w:val="both"/>
        <w:rPr>
          <w:sz w:val="24"/>
          <w:szCs w:val="24"/>
          <w:lang w:val="pt-BR"/>
        </w:rPr>
      </w:pPr>
      <w:r w:rsidRPr="000B11AA">
        <w:rPr>
          <w:b/>
          <w:sz w:val="24"/>
          <w:szCs w:val="24"/>
          <w:lang w:val="pt-BR"/>
        </w:rPr>
        <w:t>2.1.8</w:t>
      </w:r>
      <w:r w:rsidR="007C6D17" w:rsidRPr="000B11AA">
        <w:rPr>
          <w:b/>
          <w:sz w:val="24"/>
          <w:szCs w:val="24"/>
          <w:lang w:val="pt-BR"/>
        </w:rPr>
        <w:t>.</w:t>
      </w:r>
      <w:r w:rsidR="007C6D17" w:rsidRPr="000B11AA">
        <w:rPr>
          <w:sz w:val="24"/>
          <w:szCs w:val="24"/>
          <w:lang w:val="pt-BR"/>
        </w:rPr>
        <w:t xml:space="preserve"> </w:t>
      </w:r>
      <w:r w:rsidR="007C6D17" w:rsidRPr="000B11AA">
        <w:rPr>
          <w:sz w:val="24"/>
          <w:szCs w:val="24"/>
          <w:lang w:val="pt-BR"/>
        </w:rPr>
        <w:tab/>
        <w:t xml:space="preserve">Guardar, zelar, responsabilizar-se pela conservação e manutenção do patrimônio público municipal (bens móveis, equipamentos), cedidos para execução do Serviço e recebidos pela </w:t>
      </w:r>
      <w:r w:rsidR="007C6D17" w:rsidRPr="000B11AA">
        <w:rPr>
          <w:b/>
          <w:sz w:val="24"/>
          <w:szCs w:val="24"/>
          <w:lang w:val="pt-BR"/>
        </w:rPr>
        <w:t>CONTRATADA</w:t>
      </w:r>
      <w:r w:rsidR="007C6D17" w:rsidRPr="000B11AA">
        <w:rPr>
          <w:sz w:val="24"/>
          <w:szCs w:val="24"/>
          <w:lang w:val="pt-BR"/>
        </w:rPr>
        <w:t>;</w:t>
      </w:r>
    </w:p>
    <w:p w14:paraId="19ADDABC" w14:textId="1DF372C5" w:rsidR="007C6D17" w:rsidRPr="000B11AA" w:rsidRDefault="000A177C" w:rsidP="007C6D17">
      <w:pPr>
        <w:spacing w:line="276" w:lineRule="auto"/>
        <w:jc w:val="both"/>
        <w:rPr>
          <w:sz w:val="24"/>
          <w:szCs w:val="24"/>
          <w:lang w:val="pt-BR"/>
        </w:rPr>
      </w:pPr>
      <w:r w:rsidRPr="000B11AA">
        <w:rPr>
          <w:b/>
          <w:sz w:val="24"/>
          <w:szCs w:val="24"/>
          <w:lang w:val="pt-BR"/>
        </w:rPr>
        <w:t>2.1.9</w:t>
      </w:r>
      <w:r w:rsidR="007C6D17" w:rsidRPr="000B11AA">
        <w:rPr>
          <w:sz w:val="24"/>
          <w:szCs w:val="24"/>
          <w:lang w:val="pt-BR"/>
        </w:rPr>
        <w:t>. Prestar contas, perante a administração Municipal de Saudades - SC, após 30 dias do recebimento de cada parcela do convênio e/ou antes do recebimento da próxima parcela, se houver;</w:t>
      </w:r>
    </w:p>
    <w:p w14:paraId="3DAD173E" w14:textId="0B352E27" w:rsidR="007C6D17" w:rsidRPr="000B11AA" w:rsidRDefault="000A177C" w:rsidP="007C6D17">
      <w:pPr>
        <w:spacing w:line="276" w:lineRule="auto"/>
        <w:jc w:val="both"/>
        <w:rPr>
          <w:sz w:val="24"/>
          <w:szCs w:val="24"/>
          <w:lang w:val="pt-BR"/>
        </w:rPr>
      </w:pPr>
      <w:r w:rsidRPr="000B11AA">
        <w:rPr>
          <w:b/>
          <w:sz w:val="24"/>
          <w:szCs w:val="24"/>
          <w:lang w:val="pt-BR"/>
        </w:rPr>
        <w:t>2.1.10</w:t>
      </w:r>
      <w:r w:rsidR="007C6D17" w:rsidRPr="000B11AA">
        <w:rPr>
          <w:b/>
          <w:sz w:val="24"/>
          <w:szCs w:val="24"/>
          <w:lang w:val="pt-BR"/>
        </w:rPr>
        <w:t>.</w:t>
      </w:r>
      <w:r w:rsidR="007C6D17" w:rsidRPr="000B11AA">
        <w:rPr>
          <w:sz w:val="24"/>
          <w:szCs w:val="24"/>
          <w:lang w:val="pt-BR"/>
        </w:rPr>
        <w:t xml:space="preserve"> Obedecer, para fins de prestações de contas, as normativas expedidas pelo Tribunal de Contas do Estado de Santa Catarina;</w:t>
      </w:r>
    </w:p>
    <w:p w14:paraId="34618129" w14:textId="167143A1" w:rsidR="007C6D17" w:rsidRPr="000B11AA" w:rsidRDefault="000A177C" w:rsidP="007C6D17">
      <w:pPr>
        <w:spacing w:line="276" w:lineRule="auto"/>
        <w:jc w:val="both"/>
        <w:rPr>
          <w:sz w:val="24"/>
          <w:szCs w:val="24"/>
          <w:lang w:val="pt-BR"/>
        </w:rPr>
      </w:pPr>
      <w:r w:rsidRPr="000B11AA">
        <w:rPr>
          <w:b/>
          <w:sz w:val="24"/>
          <w:szCs w:val="24"/>
          <w:lang w:val="pt-BR"/>
        </w:rPr>
        <w:t>2.1.11</w:t>
      </w:r>
      <w:r w:rsidR="007C6D17" w:rsidRPr="000B11AA">
        <w:rPr>
          <w:b/>
          <w:sz w:val="24"/>
          <w:szCs w:val="24"/>
          <w:lang w:val="pt-BR"/>
        </w:rPr>
        <w:t>.</w:t>
      </w:r>
      <w:r w:rsidR="007C6D17" w:rsidRPr="000B11AA">
        <w:rPr>
          <w:sz w:val="24"/>
          <w:szCs w:val="24"/>
          <w:lang w:val="pt-BR"/>
        </w:rPr>
        <w:t xml:space="preserve"> Utilizar a verba a ser repassada pelo </w:t>
      </w:r>
      <w:r w:rsidR="007C6D17" w:rsidRPr="000B11AA">
        <w:rPr>
          <w:b/>
          <w:sz w:val="24"/>
          <w:szCs w:val="24"/>
          <w:lang w:val="pt-BR"/>
        </w:rPr>
        <w:t>CONTRATANTE</w:t>
      </w:r>
      <w:r w:rsidR="007C6D17" w:rsidRPr="000B11AA">
        <w:rPr>
          <w:sz w:val="24"/>
          <w:szCs w:val="24"/>
          <w:lang w:val="pt-BR"/>
        </w:rPr>
        <w:t xml:space="preserve"> exclusivamente para cobertura de despesas relativas ao objeto deste Termo de Colaboração, sendo:</w:t>
      </w:r>
    </w:p>
    <w:p w14:paraId="598CC7D3" w14:textId="5B803C5F" w:rsidR="00493CBC" w:rsidRPr="000B11AA" w:rsidRDefault="001F4A06" w:rsidP="00493CBC">
      <w:pPr>
        <w:spacing w:line="276" w:lineRule="auto"/>
        <w:ind w:left="567"/>
        <w:jc w:val="both"/>
        <w:rPr>
          <w:sz w:val="24"/>
          <w:szCs w:val="24"/>
          <w:lang w:val="pt-BR"/>
        </w:rPr>
      </w:pPr>
      <w:r w:rsidRPr="000B11AA">
        <w:rPr>
          <w:b/>
          <w:sz w:val="24"/>
          <w:szCs w:val="24"/>
          <w:lang w:val="pt-BR"/>
        </w:rPr>
        <w:t>a</w:t>
      </w:r>
      <w:r w:rsidR="00493CBC" w:rsidRPr="000B11AA">
        <w:rPr>
          <w:b/>
          <w:sz w:val="24"/>
          <w:szCs w:val="24"/>
          <w:lang w:val="pt-BR"/>
        </w:rPr>
        <w:t>)</w:t>
      </w:r>
      <w:r w:rsidR="00493CBC" w:rsidRPr="000B11AA">
        <w:rPr>
          <w:sz w:val="24"/>
          <w:szCs w:val="24"/>
          <w:lang w:val="pt-BR"/>
        </w:rPr>
        <w:t xml:space="preserve"> despesas com a alimentação de atletas, transporte de atletas e combustível;</w:t>
      </w:r>
    </w:p>
    <w:p w14:paraId="08DADD45" w14:textId="40A95CD5" w:rsidR="00493CBC" w:rsidRPr="000B11AA" w:rsidRDefault="001F4A06" w:rsidP="00493CBC">
      <w:pPr>
        <w:spacing w:line="276" w:lineRule="auto"/>
        <w:ind w:left="567"/>
        <w:jc w:val="both"/>
        <w:rPr>
          <w:sz w:val="24"/>
          <w:szCs w:val="24"/>
          <w:lang w:val="pt-BR"/>
        </w:rPr>
      </w:pPr>
      <w:r w:rsidRPr="000B11AA">
        <w:rPr>
          <w:b/>
          <w:sz w:val="24"/>
          <w:szCs w:val="24"/>
          <w:lang w:val="pt-BR"/>
        </w:rPr>
        <w:t>b</w:t>
      </w:r>
      <w:r w:rsidR="00493CBC" w:rsidRPr="000B11AA">
        <w:rPr>
          <w:b/>
          <w:sz w:val="24"/>
          <w:szCs w:val="24"/>
          <w:lang w:val="pt-BR"/>
        </w:rPr>
        <w:t>)</w:t>
      </w:r>
      <w:r w:rsidR="00493CBC" w:rsidRPr="000B11AA">
        <w:rPr>
          <w:sz w:val="24"/>
          <w:szCs w:val="24"/>
          <w:lang w:val="pt-BR"/>
        </w:rPr>
        <w:t xml:space="preserve"> despesas com materiais para as atividades (cones, bolas, estepes, fardamentos, entre outros);</w:t>
      </w:r>
    </w:p>
    <w:p w14:paraId="46378FB2" w14:textId="49D4B4E8" w:rsidR="001F4A06" w:rsidRPr="000B11AA" w:rsidRDefault="001F4A06" w:rsidP="00493CBC">
      <w:pPr>
        <w:spacing w:line="276" w:lineRule="auto"/>
        <w:ind w:left="567"/>
        <w:jc w:val="both"/>
        <w:rPr>
          <w:sz w:val="24"/>
          <w:szCs w:val="24"/>
          <w:lang w:val="pt-BR"/>
        </w:rPr>
      </w:pPr>
      <w:r w:rsidRPr="000B11AA">
        <w:rPr>
          <w:b/>
          <w:sz w:val="24"/>
          <w:szCs w:val="24"/>
          <w:lang w:val="pt-BR"/>
        </w:rPr>
        <w:t xml:space="preserve">c) </w:t>
      </w:r>
      <w:r w:rsidRPr="000B11AA">
        <w:rPr>
          <w:sz w:val="24"/>
          <w:szCs w:val="24"/>
          <w:lang w:val="pt-BR"/>
        </w:rPr>
        <w:t>preparação física</w:t>
      </w:r>
    </w:p>
    <w:p w14:paraId="0F5FE57C" w14:textId="10FAA8D7" w:rsidR="007C6D17" w:rsidRPr="000B11AA" w:rsidRDefault="001F4A06" w:rsidP="00493CBC">
      <w:pPr>
        <w:spacing w:line="276" w:lineRule="auto"/>
        <w:ind w:left="567"/>
        <w:jc w:val="both"/>
        <w:rPr>
          <w:sz w:val="24"/>
          <w:szCs w:val="24"/>
          <w:lang w:val="pt-BR"/>
        </w:rPr>
      </w:pPr>
      <w:r w:rsidRPr="000B11AA">
        <w:rPr>
          <w:b/>
          <w:sz w:val="24"/>
          <w:szCs w:val="24"/>
          <w:lang w:val="pt-BR"/>
        </w:rPr>
        <w:lastRenderedPageBreak/>
        <w:t>d</w:t>
      </w:r>
      <w:r w:rsidR="00493CBC" w:rsidRPr="000B11AA">
        <w:rPr>
          <w:b/>
          <w:sz w:val="24"/>
          <w:szCs w:val="24"/>
          <w:lang w:val="pt-BR"/>
        </w:rPr>
        <w:t xml:space="preserve">) </w:t>
      </w:r>
      <w:r w:rsidR="00493CBC" w:rsidRPr="000B11AA">
        <w:rPr>
          <w:sz w:val="24"/>
          <w:szCs w:val="24"/>
          <w:lang w:val="pt-BR"/>
        </w:rPr>
        <w:t>despesas i</w:t>
      </w:r>
      <w:r w:rsidR="00846EFD" w:rsidRPr="000B11AA">
        <w:rPr>
          <w:sz w:val="24"/>
          <w:szCs w:val="24"/>
          <w:lang w:val="pt-BR"/>
        </w:rPr>
        <w:t>nerentes a todas as atividades</w:t>
      </w:r>
      <w:r w:rsidR="007C6D17" w:rsidRPr="000B11AA">
        <w:rPr>
          <w:sz w:val="24"/>
          <w:szCs w:val="24"/>
          <w:lang w:val="pt-BR"/>
        </w:rPr>
        <w:t>.</w:t>
      </w:r>
    </w:p>
    <w:p w14:paraId="6CF36FDB" w14:textId="2AD005D1" w:rsidR="007C6D17" w:rsidRPr="000B11AA" w:rsidRDefault="000A177C" w:rsidP="007C6D17">
      <w:pPr>
        <w:spacing w:line="276" w:lineRule="auto"/>
        <w:jc w:val="both"/>
        <w:rPr>
          <w:sz w:val="24"/>
          <w:szCs w:val="24"/>
          <w:lang w:val="pt-BR"/>
        </w:rPr>
      </w:pPr>
      <w:r w:rsidRPr="000B11AA">
        <w:rPr>
          <w:b/>
          <w:sz w:val="24"/>
          <w:szCs w:val="24"/>
          <w:lang w:val="pt-BR"/>
        </w:rPr>
        <w:t>2.1.12</w:t>
      </w:r>
      <w:r w:rsidR="007C6D17" w:rsidRPr="000B11AA">
        <w:rPr>
          <w:b/>
          <w:sz w:val="24"/>
          <w:szCs w:val="24"/>
          <w:lang w:val="pt-BR"/>
        </w:rPr>
        <w:t>.</w:t>
      </w:r>
      <w:r w:rsidR="007C6D17" w:rsidRPr="000B11AA">
        <w:rPr>
          <w:sz w:val="24"/>
          <w:szCs w:val="24"/>
          <w:lang w:val="pt-BR"/>
        </w:rPr>
        <w:t xml:space="preserve"> Restituir o Município, por ocasião da apresentação do relatório e da prestação de contas anual consolidada, os valores repassados para consecução da parceria, quando os mesmos não forem utilizados;</w:t>
      </w:r>
    </w:p>
    <w:p w14:paraId="52170C09" w14:textId="710AA5FF" w:rsidR="007C6D17" w:rsidRPr="000B11AA" w:rsidRDefault="000A177C" w:rsidP="007C6D17">
      <w:pPr>
        <w:spacing w:line="276" w:lineRule="auto"/>
        <w:jc w:val="both"/>
        <w:rPr>
          <w:sz w:val="24"/>
          <w:szCs w:val="24"/>
          <w:lang w:val="pt-BR"/>
        </w:rPr>
      </w:pPr>
      <w:r w:rsidRPr="000B11AA">
        <w:rPr>
          <w:b/>
          <w:sz w:val="24"/>
          <w:szCs w:val="24"/>
          <w:lang w:val="pt-BR"/>
        </w:rPr>
        <w:t>2.1.13</w:t>
      </w:r>
      <w:r w:rsidR="007C6D17" w:rsidRPr="000B11AA">
        <w:rPr>
          <w:b/>
          <w:sz w:val="24"/>
          <w:szCs w:val="24"/>
          <w:lang w:val="pt-BR"/>
        </w:rPr>
        <w:t>.</w:t>
      </w:r>
      <w:r w:rsidR="007C6D17" w:rsidRPr="000B11AA">
        <w:rPr>
          <w:sz w:val="24"/>
          <w:szCs w:val="24"/>
          <w:lang w:val="pt-BR"/>
        </w:rPr>
        <w:t xml:space="preserve"> Responder pelo pagamento dos encargos trabalhistas, previdenciários, fiscais e comerciais relativos ao funcionamento da </w:t>
      </w:r>
      <w:r w:rsidR="007C6D17" w:rsidRPr="000B11AA">
        <w:rPr>
          <w:b/>
          <w:sz w:val="24"/>
          <w:szCs w:val="24"/>
          <w:lang w:val="pt-BR"/>
        </w:rPr>
        <w:t>CONTRATADA</w:t>
      </w:r>
      <w:r w:rsidR="007C6D17" w:rsidRPr="000B11AA">
        <w:rPr>
          <w:sz w:val="24"/>
          <w:szCs w:val="24"/>
          <w:lang w:val="pt-BR"/>
        </w:rPr>
        <w:t xml:space="preserve"> e ao adimplemento deste termo, não caracterizando responsabilidade solidária ou subsidiária da administração pública pelos respectivos pagamentos, qualquer oneração do objeto da parceria ou restrição à sua execução.</w:t>
      </w:r>
    </w:p>
    <w:p w14:paraId="40E3F26C" w14:textId="77777777" w:rsidR="00161E47" w:rsidRPr="000B11AA" w:rsidRDefault="00161E47" w:rsidP="0063082C">
      <w:pPr>
        <w:spacing w:line="276" w:lineRule="auto"/>
        <w:jc w:val="both"/>
        <w:rPr>
          <w:sz w:val="24"/>
          <w:szCs w:val="24"/>
          <w:lang w:val="pt-BR"/>
        </w:rPr>
      </w:pPr>
    </w:p>
    <w:p w14:paraId="03D7EB5C" w14:textId="77777777" w:rsidR="0063082C" w:rsidRPr="000B11AA" w:rsidRDefault="0063082C" w:rsidP="0063082C">
      <w:pPr>
        <w:spacing w:line="276" w:lineRule="auto"/>
        <w:jc w:val="both"/>
        <w:rPr>
          <w:b/>
          <w:sz w:val="24"/>
          <w:szCs w:val="24"/>
          <w:lang w:val="pt-BR"/>
        </w:rPr>
      </w:pPr>
      <w:r w:rsidRPr="000B11AA">
        <w:rPr>
          <w:b/>
          <w:sz w:val="24"/>
          <w:szCs w:val="24"/>
          <w:lang w:val="pt-BR"/>
        </w:rPr>
        <w:t xml:space="preserve">CLÁUSULA TERCEIRA – DAS OBRIGAÇÕES DA CONTRATANTE </w:t>
      </w:r>
    </w:p>
    <w:p w14:paraId="0D6CDEE6" w14:textId="77777777" w:rsidR="00161E47" w:rsidRPr="000B11AA" w:rsidRDefault="00161E47" w:rsidP="0063082C">
      <w:pPr>
        <w:spacing w:line="276" w:lineRule="auto"/>
        <w:jc w:val="both"/>
        <w:rPr>
          <w:sz w:val="24"/>
          <w:szCs w:val="24"/>
          <w:lang w:val="pt-BR"/>
        </w:rPr>
      </w:pPr>
    </w:p>
    <w:p w14:paraId="24AFD30E" w14:textId="77777777" w:rsidR="0063082C" w:rsidRPr="000B11AA" w:rsidRDefault="00161E47" w:rsidP="0063082C">
      <w:pPr>
        <w:spacing w:line="276" w:lineRule="auto"/>
        <w:jc w:val="both"/>
        <w:rPr>
          <w:sz w:val="24"/>
          <w:szCs w:val="24"/>
          <w:lang w:val="pt-BR"/>
        </w:rPr>
      </w:pPr>
      <w:r w:rsidRPr="000B11AA">
        <w:rPr>
          <w:b/>
          <w:sz w:val="24"/>
          <w:szCs w:val="24"/>
          <w:lang w:val="pt-BR"/>
        </w:rPr>
        <w:t>3.</w:t>
      </w:r>
      <w:r w:rsidR="00090764" w:rsidRPr="000B11AA">
        <w:rPr>
          <w:b/>
          <w:sz w:val="24"/>
          <w:szCs w:val="24"/>
          <w:lang w:val="pt-BR"/>
        </w:rPr>
        <w:t>1.</w:t>
      </w:r>
      <w:r w:rsidR="0063082C" w:rsidRPr="000B11AA">
        <w:rPr>
          <w:sz w:val="24"/>
          <w:szCs w:val="24"/>
          <w:lang w:val="pt-BR"/>
        </w:rPr>
        <w:t xml:space="preserve"> São compromissos do </w:t>
      </w:r>
      <w:r w:rsidR="00090764" w:rsidRPr="000B11AA">
        <w:rPr>
          <w:b/>
          <w:sz w:val="24"/>
          <w:szCs w:val="24"/>
          <w:lang w:val="pt-BR"/>
        </w:rPr>
        <w:t>CONTRATANTE</w:t>
      </w:r>
      <w:r w:rsidR="0063082C" w:rsidRPr="000B11AA">
        <w:rPr>
          <w:sz w:val="24"/>
          <w:szCs w:val="24"/>
          <w:lang w:val="pt-BR"/>
        </w:rPr>
        <w:t>:</w:t>
      </w:r>
    </w:p>
    <w:p w14:paraId="08408E17" w14:textId="77777777" w:rsidR="0063082C" w:rsidRPr="000B11AA" w:rsidRDefault="0063082C" w:rsidP="0063082C">
      <w:pPr>
        <w:spacing w:line="276" w:lineRule="auto"/>
        <w:jc w:val="both"/>
        <w:rPr>
          <w:sz w:val="24"/>
          <w:szCs w:val="24"/>
          <w:lang w:val="pt-BR"/>
        </w:rPr>
      </w:pPr>
      <w:r w:rsidRPr="000B11AA">
        <w:rPr>
          <w:b/>
          <w:sz w:val="24"/>
          <w:szCs w:val="24"/>
          <w:lang w:val="pt-BR"/>
        </w:rPr>
        <w:t>3.1</w:t>
      </w:r>
      <w:r w:rsidR="00090764" w:rsidRPr="000B11AA">
        <w:rPr>
          <w:b/>
          <w:sz w:val="24"/>
          <w:szCs w:val="24"/>
          <w:lang w:val="pt-BR"/>
        </w:rPr>
        <w:t>.1.</w:t>
      </w:r>
      <w:r w:rsidR="00090764" w:rsidRPr="000B11AA">
        <w:rPr>
          <w:sz w:val="24"/>
          <w:szCs w:val="24"/>
          <w:lang w:val="pt-BR"/>
        </w:rPr>
        <w:t xml:space="preserve"> </w:t>
      </w:r>
      <w:r w:rsidRPr="000B11AA">
        <w:rPr>
          <w:sz w:val="24"/>
          <w:szCs w:val="24"/>
          <w:lang w:val="pt-BR"/>
        </w:rPr>
        <w:t xml:space="preserve">Transferir os recursos à </w:t>
      </w:r>
      <w:r w:rsidRPr="000B11AA">
        <w:rPr>
          <w:b/>
          <w:sz w:val="24"/>
          <w:szCs w:val="24"/>
          <w:lang w:val="pt-BR"/>
        </w:rPr>
        <w:t>CONTRATADA</w:t>
      </w:r>
      <w:r w:rsidRPr="000B11AA">
        <w:rPr>
          <w:sz w:val="24"/>
          <w:szCs w:val="24"/>
          <w:lang w:val="pt-BR"/>
        </w:rPr>
        <w:t xml:space="preserve">, mensalmente, </w:t>
      </w:r>
      <w:r w:rsidR="00090764" w:rsidRPr="000B11AA">
        <w:rPr>
          <w:sz w:val="24"/>
          <w:szCs w:val="24"/>
          <w:lang w:val="pt-BR"/>
        </w:rPr>
        <w:t>conforme Cláusula Quarta;</w:t>
      </w:r>
    </w:p>
    <w:p w14:paraId="2F97BF34" w14:textId="77777777" w:rsidR="0063082C" w:rsidRPr="000B11AA" w:rsidRDefault="0063082C" w:rsidP="0063082C">
      <w:pPr>
        <w:spacing w:line="276" w:lineRule="auto"/>
        <w:jc w:val="both"/>
        <w:rPr>
          <w:sz w:val="24"/>
          <w:szCs w:val="24"/>
          <w:lang w:val="pt-BR"/>
        </w:rPr>
      </w:pPr>
      <w:r w:rsidRPr="000B11AA">
        <w:rPr>
          <w:b/>
          <w:sz w:val="24"/>
          <w:szCs w:val="24"/>
          <w:lang w:val="pt-BR"/>
        </w:rPr>
        <w:t>3.</w:t>
      </w:r>
      <w:r w:rsidR="00090764" w:rsidRPr="000B11AA">
        <w:rPr>
          <w:b/>
          <w:sz w:val="24"/>
          <w:szCs w:val="24"/>
          <w:lang w:val="pt-BR"/>
        </w:rPr>
        <w:t>1.</w:t>
      </w:r>
      <w:r w:rsidRPr="000B11AA">
        <w:rPr>
          <w:b/>
          <w:sz w:val="24"/>
          <w:szCs w:val="24"/>
          <w:lang w:val="pt-BR"/>
        </w:rPr>
        <w:t>2</w:t>
      </w:r>
      <w:r w:rsidR="00090764" w:rsidRPr="000B11AA">
        <w:rPr>
          <w:b/>
          <w:sz w:val="24"/>
          <w:szCs w:val="24"/>
          <w:lang w:val="pt-BR"/>
        </w:rPr>
        <w:t>.</w:t>
      </w:r>
      <w:r w:rsidRPr="000B11AA">
        <w:rPr>
          <w:sz w:val="24"/>
          <w:szCs w:val="24"/>
          <w:lang w:val="pt-BR"/>
        </w:rPr>
        <w:t xml:space="preserve"> Designar o gestor que será o responsável pela gestão da parceria, com poderes de controle e fiscalização, incluindo:</w:t>
      </w:r>
    </w:p>
    <w:p w14:paraId="6B8F063B" w14:textId="77777777" w:rsidR="0063082C" w:rsidRPr="000B11AA" w:rsidRDefault="0063082C" w:rsidP="0063082C">
      <w:pPr>
        <w:spacing w:line="276" w:lineRule="auto"/>
        <w:jc w:val="both"/>
        <w:rPr>
          <w:sz w:val="24"/>
          <w:szCs w:val="24"/>
          <w:lang w:val="pt-BR"/>
        </w:rPr>
      </w:pPr>
      <w:r w:rsidRPr="000B11AA">
        <w:rPr>
          <w:sz w:val="24"/>
          <w:szCs w:val="24"/>
          <w:lang w:val="pt-BR"/>
        </w:rPr>
        <w:t>3.</w:t>
      </w:r>
      <w:r w:rsidR="00090764" w:rsidRPr="000B11AA">
        <w:rPr>
          <w:sz w:val="24"/>
          <w:szCs w:val="24"/>
          <w:lang w:val="pt-BR"/>
        </w:rPr>
        <w:t>1.</w:t>
      </w:r>
      <w:r w:rsidRPr="000B11AA">
        <w:rPr>
          <w:sz w:val="24"/>
          <w:szCs w:val="24"/>
          <w:lang w:val="pt-BR"/>
        </w:rPr>
        <w:t>3</w:t>
      </w:r>
      <w:r w:rsidR="00090764" w:rsidRPr="000B11AA">
        <w:rPr>
          <w:sz w:val="24"/>
          <w:szCs w:val="24"/>
          <w:lang w:val="pt-BR"/>
        </w:rPr>
        <w:t>.</w:t>
      </w:r>
      <w:r w:rsidRPr="000B11AA">
        <w:rPr>
          <w:sz w:val="24"/>
          <w:szCs w:val="24"/>
          <w:lang w:val="pt-BR"/>
        </w:rPr>
        <w:t xml:space="preserve"> Apreciar a prestação de contas apresentada pela </w:t>
      </w:r>
      <w:r w:rsidRPr="000B11AA">
        <w:rPr>
          <w:b/>
          <w:sz w:val="24"/>
          <w:szCs w:val="24"/>
          <w:lang w:val="pt-BR"/>
        </w:rPr>
        <w:t>CONTRATADA</w:t>
      </w:r>
      <w:r w:rsidRPr="000B11AA">
        <w:rPr>
          <w:sz w:val="24"/>
          <w:szCs w:val="24"/>
          <w:lang w:val="pt-BR"/>
        </w:rPr>
        <w:t>;</w:t>
      </w:r>
    </w:p>
    <w:p w14:paraId="68EEE531" w14:textId="77777777" w:rsidR="0063082C" w:rsidRPr="000B11AA" w:rsidRDefault="0063082C" w:rsidP="0063082C">
      <w:pPr>
        <w:spacing w:line="276" w:lineRule="auto"/>
        <w:jc w:val="both"/>
        <w:rPr>
          <w:sz w:val="24"/>
          <w:szCs w:val="24"/>
          <w:lang w:val="pt-BR"/>
        </w:rPr>
      </w:pPr>
      <w:r w:rsidRPr="000B11AA">
        <w:rPr>
          <w:sz w:val="24"/>
          <w:szCs w:val="24"/>
          <w:lang w:val="pt-BR"/>
        </w:rPr>
        <w:t>3.</w:t>
      </w:r>
      <w:r w:rsidR="00090764" w:rsidRPr="000B11AA">
        <w:rPr>
          <w:sz w:val="24"/>
          <w:szCs w:val="24"/>
          <w:lang w:val="pt-BR"/>
        </w:rPr>
        <w:t>1.</w:t>
      </w:r>
      <w:r w:rsidRPr="000B11AA">
        <w:rPr>
          <w:sz w:val="24"/>
          <w:szCs w:val="24"/>
          <w:lang w:val="pt-BR"/>
        </w:rPr>
        <w:t>4</w:t>
      </w:r>
      <w:r w:rsidR="00090764" w:rsidRPr="000B11AA">
        <w:rPr>
          <w:sz w:val="24"/>
          <w:szCs w:val="24"/>
          <w:lang w:val="pt-BR"/>
        </w:rPr>
        <w:t>.</w:t>
      </w:r>
      <w:r w:rsidRPr="000B11AA">
        <w:rPr>
          <w:sz w:val="24"/>
          <w:szCs w:val="24"/>
          <w:lang w:val="pt-BR"/>
        </w:rPr>
        <w:t xml:space="preserve"> Fiscalizar a execução do Termo de Colaboração, o que não fará cessar ou diminuir a responsabilidade da </w:t>
      </w:r>
      <w:r w:rsidRPr="000B11AA">
        <w:rPr>
          <w:b/>
          <w:sz w:val="24"/>
          <w:szCs w:val="24"/>
          <w:lang w:val="pt-BR"/>
        </w:rPr>
        <w:t>CONTRATADA</w:t>
      </w:r>
      <w:r w:rsidRPr="000B11AA">
        <w:rPr>
          <w:sz w:val="24"/>
          <w:szCs w:val="24"/>
          <w:lang w:val="pt-BR"/>
        </w:rPr>
        <w:t xml:space="preserve"> pelo perfeito cumprimento das obrigações estipuladas, nem por quaisquer danos, inclusive quanto a terceiros, ou por irregularidades constatadas;</w:t>
      </w:r>
    </w:p>
    <w:p w14:paraId="2FDB6809" w14:textId="77777777" w:rsidR="0063082C" w:rsidRPr="000B11AA" w:rsidRDefault="0063082C" w:rsidP="0063082C">
      <w:pPr>
        <w:spacing w:line="276" w:lineRule="auto"/>
        <w:jc w:val="both"/>
        <w:rPr>
          <w:sz w:val="24"/>
          <w:szCs w:val="24"/>
          <w:lang w:val="pt-BR"/>
        </w:rPr>
      </w:pPr>
      <w:r w:rsidRPr="000B11AA">
        <w:rPr>
          <w:b/>
          <w:sz w:val="24"/>
          <w:szCs w:val="24"/>
          <w:lang w:val="pt-BR"/>
        </w:rPr>
        <w:t>3.</w:t>
      </w:r>
      <w:r w:rsidR="00090764" w:rsidRPr="000B11AA">
        <w:rPr>
          <w:b/>
          <w:sz w:val="24"/>
          <w:szCs w:val="24"/>
          <w:lang w:val="pt-BR"/>
        </w:rPr>
        <w:t>1.</w:t>
      </w:r>
      <w:r w:rsidRPr="000B11AA">
        <w:rPr>
          <w:b/>
          <w:sz w:val="24"/>
          <w:szCs w:val="24"/>
          <w:lang w:val="pt-BR"/>
        </w:rPr>
        <w:t>5</w:t>
      </w:r>
      <w:r w:rsidR="00090764" w:rsidRPr="000B11AA">
        <w:rPr>
          <w:b/>
          <w:sz w:val="24"/>
          <w:szCs w:val="24"/>
          <w:lang w:val="pt-BR"/>
        </w:rPr>
        <w:t>.</w:t>
      </w:r>
      <w:r w:rsidRPr="000B11AA">
        <w:rPr>
          <w:sz w:val="24"/>
          <w:szCs w:val="24"/>
          <w:lang w:val="pt-BR"/>
        </w:rPr>
        <w:t xml:space="preserve"> Comunicar formalmente à </w:t>
      </w:r>
      <w:r w:rsidRPr="000B11AA">
        <w:rPr>
          <w:b/>
          <w:sz w:val="24"/>
          <w:szCs w:val="24"/>
          <w:lang w:val="pt-BR"/>
        </w:rPr>
        <w:t>CONTRATADA</w:t>
      </w:r>
      <w:r w:rsidRPr="000B11AA">
        <w:rPr>
          <w:sz w:val="24"/>
          <w:szCs w:val="24"/>
          <w:lang w:val="pt-BR"/>
        </w:rPr>
        <w:t xml:space="preserve"> qualquer irregularidade encontrada na execução do presente Termo;</w:t>
      </w:r>
    </w:p>
    <w:p w14:paraId="0F32F5F1" w14:textId="77777777" w:rsidR="0063082C" w:rsidRPr="000B11AA" w:rsidRDefault="0063082C" w:rsidP="0063082C">
      <w:pPr>
        <w:spacing w:line="276" w:lineRule="auto"/>
        <w:jc w:val="both"/>
        <w:rPr>
          <w:sz w:val="24"/>
          <w:szCs w:val="24"/>
          <w:lang w:val="pt-BR"/>
        </w:rPr>
      </w:pPr>
      <w:r w:rsidRPr="000B11AA">
        <w:rPr>
          <w:b/>
          <w:sz w:val="24"/>
          <w:szCs w:val="24"/>
          <w:lang w:val="pt-BR"/>
        </w:rPr>
        <w:t>3.</w:t>
      </w:r>
      <w:r w:rsidR="00090764" w:rsidRPr="000B11AA">
        <w:rPr>
          <w:b/>
          <w:sz w:val="24"/>
          <w:szCs w:val="24"/>
          <w:lang w:val="pt-BR"/>
        </w:rPr>
        <w:t>1.6.</w:t>
      </w:r>
      <w:r w:rsidRPr="000B11AA">
        <w:rPr>
          <w:sz w:val="24"/>
          <w:szCs w:val="24"/>
          <w:lang w:val="pt-BR"/>
        </w:rPr>
        <w:t xml:space="preserve"> Dar publicidade ao presente Termo de Colaboração através da publicação em jornal Oficial de publicação municipal;</w:t>
      </w:r>
    </w:p>
    <w:p w14:paraId="3111DBC5" w14:textId="77777777" w:rsidR="0063082C" w:rsidRPr="000B11AA" w:rsidRDefault="0063082C" w:rsidP="0063082C">
      <w:pPr>
        <w:spacing w:line="276" w:lineRule="auto"/>
        <w:jc w:val="both"/>
        <w:rPr>
          <w:sz w:val="24"/>
          <w:szCs w:val="24"/>
          <w:lang w:val="pt-BR"/>
        </w:rPr>
      </w:pPr>
      <w:r w:rsidRPr="000B11AA">
        <w:rPr>
          <w:b/>
          <w:sz w:val="24"/>
          <w:szCs w:val="24"/>
          <w:lang w:val="pt-BR"/>
        </w:rPr>
        <w:t>3.</w:t>
      </w:r>
      <w:r w:rsidR="00090764" w:rsidRPr="000B11AA">
        <w:rPr>
          <w:b/>
          <w:sz w:val="24"/>
          <w:szCs w:val="24"/>
          <w:lang w:val="pt-BR"/>
        </w:rPr>
        <w:t>1.</w:t>
      </w:r>
      <w:r w:rsidRPr="000B11AA">
        <w:rPr>
          <w:b/>
          <w:sz w:val="24"/>
          <w:szCs w:val="24"/>
          <w:lang w:val="pt-BR"/>
        </w:rPr>
        <w:t>7</w:t>
      </w:r>
      <w:r w:rsidR="00090764" w:rsidRPr="000B11AA">
        <w:rPr>
          <w:b/>
          <w:sz w:val="24"/>
          <w:szCs w:val="24"/>
          <w:lang w:val="pt-BR"/>
        </w:rPr>
        <w:t>.</w:t>
      </w:r>
      <w:r w:rsidRPr="000B11AA">
        <w:rPr>
          <w:sz w:val="24"/>
          <w:szCs w:val="24"/>
          <w:lang w:val="pt-BR"/>
        </w:rPr>
        <w:t xml:space="preserve"> Bloquear, suspender ou cancelar o pagamento das transferências financeiras à </w:t>
      </w:r>
      <w:r w:rsidRPr="000B11AA">
        <w:rPr>
          <w:b/>
          <w:sz w:val="24"/>
          <w:szCs w:val="24"/>
          <w:lang w:val="pt-BR"/>
        </w:rPr>
        <w:t xml:space="preserve">CONTRATADA </w:t>
      </w:r>
      <w:r w:rsidRPr="000B11AA">
        <w:rPr>
          <w:sz w:val="24"/>
          <w:szCs w:val="24"/>
          <w:lang w:val="pt-BR"/>
        </w:rPr>
        <w:t xml:space="preserve">quando houver descumprimento das exigências contidas no presente Termo, tais como: </w:t>
      </w:r>
    </w:p>
    <w:p w14:paraId="1528D768" w14:textId="77777777" w:rsidR="0063082C" w:rsidRPr="000B11AA" w:rsidRDefault="0063082C" w:rsidP="00090764">
      <w:pPr>
        <w:spacing w:line="276" w:lineRule="auto"/>
        <w:ind w:left="567"/>
        <w:jc w:val="both"/>
        <w:rPr>
          <w:sz w:val="24"/>
          <w:szCs w:val="24"/>
          <w:lang w:val="pt-BR"/>
        </w:rPr>
      </w:pPr>
      <w:r w:rsidRPr="000B11AA">
        <w:rPr>
          <w:b/>
          <w:sz w:val="24"/>
          <w:szCs w:val="24"/>
          <w:lang w:val="pt-BR"/>
        </w:rPr>
        <w:tab/>
        <w:t>a)</w:t>
      </w:r>
      <w:r w:rsidRPr="000B11AA">
        <w:rPr>
          <w:sz w:val="24"/>
          <w:szCs w:val="24"/>
          <w:lang w:val="pt-BR"/>
        </w:rPr>
        <w:t xml:space="preserve"> Atrasos e irregularidades na prestação de contas. </w:t>
      </w:r>
    </w:p>
    <w:p w14:paraId="5ADC6528" w14:textId="77777777" w:rsidR="0063082C" w:rsidRPr="000B11AA" w:rsidRDefault="0063082C" w:rsidP="00090764">
      <w:pPr>
        <w:spacing w:line="276" w:lineRule="auto"/>
        <w:ind w:left="567"/>
        <w:jc w:val="both"/>
        <w:rPr>
          <w:sz w:val="24"/>
          <w:szCs w:val="24"/>
          <w:lang w:val="pt-BR"/>
        </w:rPr>
      </w:pPr>
      <w:r w:rsidRPr="000B11AA">
        <w:rPr>
          <w:b/>
          <w:sz w:val="24"/>
          <w:szCs w:val="24"/>
          <w:lang w:val="pt-BR"/>
        </w:rPr>
        <w:tab/>
        <w:t>b)</w:t>
      </w:r>
      <w:r w:rsidRPr="000B11AA">
        <w:rPr>
          <w:sz w:val="24"/>
          <w:szCs w:val="24"/>
          <w:lang w:val="pt-BR"/>
        </w:rPr>
        <w:t xml:space="preserve"> Aplicação indevida dos recursos financeiros, transferidos pelo MUNICÍPIO, não prevista no Plano de Trabalho. </w:t>
      </w:r>
    </w:p>
    <w:p w14:paraId="54218818" w14:textId="77777777" w:rsidR="0063082C" w:rsidRPr="000B11AA" w:rsidRDefault="0063082C" w:rsidP="00090764">
      <w:pPr>
        <w:spacing w:line="276" w:lineRule="auto"/>
        <w:ind w:left="567"/>
        <w:jc w:val="both"/>
        <w:rPr>
          <w:sz w:val="24"/>
          <w:szCs w:val="24"/>
          <w:lang w:val="pt-BR"/>
        </w:rPr>
      </w:pPr>
      <w:r w:rsidRPr="000B11AA">
        <w:rPr>
          <w:b/>
          <w:sz w:val="24"/>
          <w:szCs w:val="24"/>
          <w:lang w:val="pt-BR"/>
        </w:rPr>
        <w:tab/>
        <w:t>c)</w:t>
      </w:r>
      <w:r w:rsidRPr="000B11AA">
        <w:rPr>
          <w:sz w:val="24"/>
          <w:szCs w:val="24"/>
          <w:lang w:val="pt-BR"/>
        </w:rPr>
        <w:t xml:space="preserve"> Não cumprimento do Plano de Trabalho. </w:t>
      </w:r>
    </w:p>
    <w:p w14:paraId="256EF562" w14:textId="77777777" w:rsidR="0063082C" w:rsidRPr="000B11AA" w:rsidRDefault="0063082C" w:rsidP="00090764">
      <w:pPr>
        <w:spacing w:line="276" w:lineRule="auto"/>
        <w:ind w:left="567"/>
        <w:jc w:val="both"/>
        <w:rPr>
          <w:sz w:val="24"/>
          <w:szCs w:val="24"/>
          <w:lang w:val="pt-BR"/>
        </w:rPr>
      </w:pPr>
      <w:r w:rsidRPr="000B11AA">
        <w:rPr>
          <w:b/>
          <w:sz w:val="24"/>
          <w:szCs w:val="24"/>
          <w:lang w:val="pt-BR"/>
        </w:rPr>
        <w:tab/>
        <w:t>d)</w:t>
      </w:r>
      <w:r w:rsidRPr="000B11AA">
        <w:rPr>
          <w:sz w:val="24"/>
          <w:szCs w:val="24"/>
          <w:lang w:val="pt-BR"/>
        </w:rPr>
        <w:t xml:space="preserve"> Falta de clareza, lisura ou boa fé na aplicação dos recursos públicos. </w:t>
      </w:r>
    </w:p>
    <w:p w14:paraId="2CC88353" w14:textId="77777777" w:rsidR="0063082C" w:rsidRPr="000B11AA" w:rsidRDefault="0063082C" w:rsidP="0063082C">
      <w:pPr>
        <w:spacing w:line="276" w:lineRule="auto"/>
        <w:jc w:val="both"/>
        <w:rPr>
          <w:sz w:val="24"/>
          <w:szCs w:val="24"/>
          <w:lang w:val="pt-BR"/>
        </w:rPr>
      </w:pPr>
      <w:r w:rsidRPr="000B11AA">
        <w:rPr>
          <w:b/>
          <w:sz w:val="24"/>
          <w:szCs w:val="24"/>
          <w:lang w:val="pt-BR"/>
        </w:rPr>
        <w:t>3.</w:t>
      </w:r>
      <w:r w:rsidR="00090764" w:rsidRPr="000B11AA">
        <w:rPr>
          <w:b/>
          <w:sz w:val="24"/>
          <w:szCs w:val="24"/>
          <w:lang w:val="pt-BR"/>
        </w:rPr>
        <w:t>1.</w:t>
      </w:r>
      <w:r w:rsidRPr="000B11AA">
        <w:rPr>
          <w:b/>
          <w:sz w:val="24"/>
          <w:szCs w:val="24"/>
          <w:lang w:val="pt-BR"/>
        </w:rPr>
        <w:t>8</w:t>
      </w:r>
      <w:r w:rsidR="00090764" w:rsidRPr="000B11AA">
        <w:rPr>
          <w:b/>
          <w:sz w:val="24"/>
          <w:szCs w:val="24"/>
          <w:lang w:val="pt-BR"/>
        </w:rPr>
        <w:t>.</w:t>
      </w:r>
      <w:r w:rsidRPr="000B11AA">
        <w:rPr>
          <w:sz w:val="24"/>
          <w:szCs w:val="24"/>
          <w:lang w:val="pt-BR"/>
        </w:rPr>
        <w:t xml:space="preserve"> Para fins de interpretação do item 3.7 entende-se por: </w:t>
      </w:r>
    </w:p>
    <w:p w14:paraId="2362CF03" w14:textId="77777777" w:rsidR="0063082C" w:rsidRPr="000B11AA" w:rsidRDefault="0063082C" w:rsidP="00090764">
      <w:pPr>
        <w:spacing w:line="276" w:lineRule="auto"/>
        <w:ind w:left="709"/>
        <w:jc w:val="both"/>
        <w:rPr>
          <w:sz w:val="24"/>
          <w:szCs w:val="24"/>
          <w:lang w:val="pt-BR"/>
        </w:rPr>
      </w:pPr>
      <w:r w:rsidRPr="000B11AA">
        <w:rPr>
          <w:b/>
          <w:sz w:val="24"/>
          <w:szCs w:val="24"/>
          <w:lang w:val="pt-BR"/>
        </w:rPr>
        <w:t>a)</w:t>
      </w:r>
      <w:r w:rsidRPr="000B11AA">
        <w:rPr>
          <w:sz w:val="24"/>
          <w:szCs w:val="24"/>
          <w:lang w:val="pt-BR"/>
        </w:rPr>
        <w:t xml:space="preserve"> Bloqueio: A determinação para que a transferência financeira não seja paga enquanto determinada situação não for regularizada, ficando, todavia acumulada para pagamento posterior. </w:t>
      </w:r>
    </w:p>
    <w:p w14:paraId="20AC60FC" w14:textId="77777777" w:rsidR="0063082C" w:rsidRPr="000B11AA" w:rsidRDefault="0063082C" w:rsidP="00090764">
      <w:pPr>
        <w:spacing w:line="276" w:lineRule="auto"/>
        <w:ind w:left="709"/>
        <w:jc w:val="both"/>
        <w:rPr>
          <w:sz w:val="24"/>
          <w:szCs w:val="24"/>
          <w:lang w:val="pt-BR"/>
        </w:rPr>
      </w:pPr>
      <w:r w:rsidRPr="000B11AA">
        <w:rPr>
          <w:b/>
          <w:sz w:val="24"/>
          <w:szCs w:val="24"/>
          <w:lang w:val="pt-BR"/>
        </w:rPr>
        <w:t>b)</w:t>
      </w:r>
      <w:r w:rsidRPr="000B11AA">
        <w:rPr>
          <w:sz w:val="24"/>
          <w:szCs w:val="24"/>
          <w:lang w:val="pt-BR"/>
        </w:rPr>
        <w:t xml:space="preserve"> Suspensão: A determinação para que a transferência financeira não seja paga enquanto determinada situação não for regularizada, perdendo, a CONTRATADA, o direito à percepção da transferência financeira relativa ao período de suspensão. </w:t>
      </w:r>
    </w:p>
    <w:p w14:paraId="1011748C" w14:textId="77777777" w:rsidR="0063082C" w:rsidRPr="000B11AA" w:rsidRDefault="0063082C" w:rsidP="00090764">
      <w:pPr>
        <w:spacing w:line="276" w:lineRule="auto"/>
        <w:ind w:left="709"/>
        <w:jc w:val="both"/>
        <w:rPr>
          <w:sz w:val="24"/>
          <w:szCs w:val="24"/>
          <w:lang w:val="pt-BR"/>
        </w:rPr>
      </w:pPr>
      <w:r w:rsidRPr="000B11AA">
        <w:rPr>
          <w:b/>
          <w:sz w:val="24"/>
          <w:szCs w:val="24"/>
          <w:lang w:val="pt-BR"/>
        </w:rPr>
        <w:lastRenderedPageBreak/>
        <w:t>c)</w:t>
      </w:r>
      <w:r w:rsidR="00DD7685" w:rsidRPr="000B11AA">
        <w:rPr>
          <w:sz w:val="24"/>
          <w:szCs w:val="24"/>
          <w:lang w:val="pt-BR"/>
        </w:rPr>
        <w:t xml:space="preserve"> </w:t>
      </w:r>
      <w:r w:rsidRPr="000B11AA">
        <w:rPr>
          <w:sz w:val="24"/>
          <w:szCs w:val="24"/>
          <w:lang w:val="pt-BR"/>
        </w:rPr>
        <w:t>Cancelamento: A determinação para que a transferência financeira não seja repassada a partir da constatação de determinada situação irregular.</w:t>
      </w:r>
    </w:p>
    <w:p w14:paraId="08B0DFE7" w14:textId="77777777" w:rsidR="00607F0F" w:rsidRPr="000B11AA" w:rsidRDefault="00607F0F" w:rsidP="0063082C">
      <w:pPr>
        <w:spacing w:line="276" w:lineRule="auto"/>
        <w:jc w:val="both"/>
        <w:rPr>
          <w:b/>
          <w:sz w:val="24"/>
          <w:szCs w:val="24"/>
          <w:lang w:val="pt-BR"/>
        </w:rPr>
      </w:pPr>
    </w:p>
    <w:p w14:paraId="048A4783" w14:textId="77777777" w:rsidR="0063082C" w:rsidRPr="000B11AA" w:rsidRDefault="0063082C" w:rsidP="0063082C">
      <w:pPr>
        <w:spacing w:line="276" w:lineRule="auto"/>
        <w:jc w:val="both"/>
        <w:rPr>
          <w:b/>
          <w:sz w:val="24"/>
          <w:szCs w:val="24"/>
          <w:lang w:val="pt-BR"/>
        </w:rPr>
      </w:pPr>
      <w:r w:rsidRPr="000B11AA">
        <w:rPr>
          <w:b/>
          <w:sz w:val="24"/>
          <w:szCs w:val="24"/>
          <w:lang w:val="pt-BR"/>
        </w:rPr>
        <w:t>CLÁUSULA QUARTA – DOS RECURSOS FINANCEIROS</w:t>
      </w:r>
    </w:p>
    <w:p w14:paraId="47E60E9B" w14:textId="77777777" w:rsidR="00161E47" w:rsidRPr="000B11AA" w:rsidRDefault="00161E47" w:rsidP="0063082C">
      <w:pPr>
        <w:spacing w:line="276" w:lineRule="auto"/>
        <w:jc w:val="both"/>
        <w:rPr>
          <w:b/>
          <w:sz w:val="24"/>
          <w:szCs w:val="24"/>
          <w:lang w:val="pt-BR"/>
        </w:rPr>
      </w:pPr>
    </w:p>
    <w:p w14:paraId="5FCB3BFB" w14:textId="0EA316BE" w:rsidR="0063082C" w:rsidRPr="000B11AA" w:rsidRDefault="00607F0F" w:rsidP="00607F0F">
      <w:pPr>
        <w:spacing w:line="276" w:lineRule="auto"/>
        <w:jc w:val="both"/>
        <w:rPr>
          <w:sz w:val="24"/>
          <w:szCs w:val="24"/>
          <w:lang w:val="pt-BR"/>
        </w:rPr>
      </w:pPr>
      <w:r w:rsidRPr="000B11AA">
        <w:rPr>
          <w:b/>
          <w:sz w:val="24"/>
          <w:szCs w:val="24"/>
          <w:lang w:val="pt-BR"/>
        </w:rPr>
        <w:t>4.</w:t>
      </w:r>
      <w:r w:rsidR="00090764" w:rsidRPr="000B11AA">
        <w:rPr>
          <w:b/>
          <w:sz w:val="24"/>
          <w:szCs w:val="24"/>
          <w:lang w:val="pt-BR"/>
        </w:rPr>
        <w:t>1</w:t>
      </w:r>
      <w:r w:rsidRPr="000B11AA">
        <w:rPr>
          <w:sz w:val="24"/>
          <w:szCs w:val="24"/>
          <w:lang w:val="pt-BR"/>
        </w:rPr>
        <w:t xml:space="preserve"> </w:t>
      </w:r>
      <w:r w:rsidR="0063082C" w:rsidRPr="000B11AA">
        <w:rPr>
          <w:sz w:val="24"/>
          <w:szCs w:val="24"/>
          <w:lang w:val="pt-BR"/>
        </w:rPr>
        <w:t xml:space="preserve">O </w:t>
      </w:r>
      <w:r w:rsidR="0063082C" w:rsidRPr="000B11AA">
        <w:rPr>
          <w:b/>
          <w:sz w:val="24"/>
          <w:szCs w:val="24"/>
          <w:lang w:val="pt-BR"/>
        </w:rPr>
        <w:t>CONTRATANTE</w:t>
      </w:r>
      <w:r w:rsidR="0063082C" w:rsidRPr="000B11AA">
        <w:rPr>
          <w:sz w:val="24"/>
          <w:szCs w:val="24"/>
          <w:lang w:val="pt-BR"/>
        </w:rPr>
        <w:t xml:space="preserve"> repassará à </w:t>
      </w:r>
      <w:r w:rsidR="0063082C" w:rsidRPr="000B11AA">
        <w:rPr>
          <w:b/>
          <w:sz w:val="24"/>
          <w:szCs w:val="24"/>
          <w:lang w:val="pt-BR"/>
        </w:rPr>
        <w:t>CONTRATADA</w:t>
      </w:r>
      <w:r w:rsidR="0063082C" w:rsidRPr="000B11AA">
        <w:rPr>
          <w:sz w:val="24"/>
          <w:szCs w:val="24"/>
          <w:lang w:val="pt-BR"/>
        </w:rPr>
        <w:t>, o montante de</w:t>
      </w:r>
      <w:r w:rsidRPr="000B11AA">
        <w:rPr>
          <w:sz w:val="24"/>
          <w:szCs w:val="24"/>
          <w:lang w:val="pt-BR"/>
        </w:rPr>
        <w:t xml:space="preserve"> </w:t>
      </w:r>
      <w:r w:rsidRPr="000B11AA">
        <w:rPr>
          <w:b/>
          <w:sz w:val="24"/>
          <w:szCs w:val="24"/>
          <w:lang w:val="pt-BR"/>
        </w:rPr>
        <w:t xml:space="preserve">R$ </w:t>
      </w:r>
      <w:r w:rsidR="005B4745" w:rsidRPr="000B11AA">
        <w:rPr>
          <w:b/>
          <w:sz w:val="24"/>
          <w:szCs w:val="24"/>
          <w:lang w:val="pt-BR"/>
        </w:rPr>
        <w:t xml:space="preserve">77.220,00 </w:t>
      </w:r>
      <w:r w:rsidRPr="000B11AA">
        <w:rPr>
          <w:b/>
          <w:sz w:val="24"/>
          <w:szCs w:val="24"/>
          <w:lang w:val="pt-BR"/>
        </w:rPr>
        <w:t>(</w:t>
      </w:r>
      <w:r w:rsidR="005B4745" w:rsidRPr="000B11AA">
        <w:rPr>
          <w:b/>
          <w:sz w:val="24"/>
          <w:szCs w:val="24"/>
          <w:lang w:val="pt-BR"/>
        </w:rPr>
        <w:t>setenta e sete mil duzentos e vinte reais</w:t>
      </w:r>
      <w:r w:rsidRPr="000B11AA">
        <w:rPr>
          <w:b/>
          <w:sz w:val="24"/>
          <w:szCs w:val="24"/>
          <w:lang w:val="pt-BR"/>
        </w:rPr>
        <w:t>)</w:t>
      </w:r>
      <w:r w:rsidRPr="000B11AA">
        <w:rPr>
          <w:sz w:val="24"/>
          <w:szCs w:val="24"/>
          <w:lang w:val="pt-BR"/>
        </w:rPr>
        <w:t xml:space="preserve">, </w:t>
      </w:r>
      <w:r w:rsidR="005B4745" w:rsidRPr="000B11AA">
        <w:rPr>
          <w:sz w:val="24"/>
          <w:szCs w:val="24"/>
          <w:lang w:val="pt-BR"/>
        </w:rPr>
        <w:t xml:space="preserve">cujo pagamento ocorrerá em </w:t>
      </w:r>
      <w:r w:rsidR="00F45CAF" w:rsidRPr="000B11AA">
        <w:rPr>
          <w:sz w:val="24"/>
          <w:szCs w:val="24"/>
          <w:lang w:val="pt-BR"/>
        </w:rPr>
        <w:t>9</w:t>
      </w:r>
      <w:r w:rsidR="00161E47" w:rsidRPr="000B11AA">
        <w:rPr>
          <w:sz w:val="24"/>
          <w:szCs w:val="24"/>
          <w:lang w:val="pt-BR"/>
        </w:rPr>
        <w:t xml:space="preserve"> </w:t>
      </w:r>
      <w:r w:rsidR="00731DC5" w:rsidRPr="000B11AA">
        <w:rPr>
          <w:sz w:val="24"/>
          <w:szCs w:val="24"/>
          <w:lang w:val="pt-BR"/>
        </w:rPr>
        <w:t>(</w:t>
      </w:r>
      <w:r w:rsidR="00F45CAF" w:rsidRPr="000B11AA">
        <w:rPr>
          <w:sz w:val="24"/>
          <w:szCs w:val="24"/>
          <w:lang w:val="pt-BR"/>
        </w:rPr>
        <w:t>nove</w:t>
      </w:r>
      <w:r w:rsidR="00731DC5" w:rsidRPr="000B11AA">
        <w:rPr>
          <w:sz w:val="24"/>
          <w:szCs w:val="24"/>
          <w:lang w:val="pt-BR"/>
        </w:rPr>
        <w:t>) p</w:t>
      </w:r>
      <w:r w:rsidRPr="000B11AA">
        <w:rPr>
          <w:sz w:val="24"/>
          <w:szCs w:val="24"/>
          <w:lang w:val="pt-BR"/>
        </w:rPr>
        <w:t>arcelas</w:t>
      </w:r>
      <w:r w:rsidR="00731DC5" w:rsidRPr="000B11AA">
        <w:rPr>
          <w:sz w:val="24"/>
          <w:szCs w:val="24"/>
          <w:lang w:val="pt-BR"/>
        </w:rPr>
        <w:t xml:space="preserve"> mensais</w:t>
      </w:r>
      <w:r w:rsidR="00161E47" w:rsidRPr="000B11AA">
        <w:rPr>
          <w:sz w:val="24"/>
          <w:szCs w:val="24"/>
          <w:lang w:val="pt-BR"/>
        </w:rPr>
        <w:t>, iguais e sucessivas</w:t>
      </w:r>
      <w:r w:rsidRPr="000B11AA">
        <w:rPr>
          <w:sz w:val="24"/>
          <w:szCs w:val="24"/>
          <w:lang w:val="pt-BR"/>
        </w:rPr>
        <w:t xml:space="preserve"> no valor de </w:t>
      </w:r>
      <w:r w:rsidR="0077583B" w:rsidRPr="000B11AA">
        <w:rPr>
          <w:b/>
          <w:sz w:val="24"/>
          <w:szCs w:val="24"/>
          <w:lang w:val="pt-BR"/>
        </w:rPr>
        <w:t xml:space="preserve">R$ </w:t>
      </w:r>
      <w:r w:rsidR="005B4745" w:rsidRPr="000B11AA">
        <w:rPr>
          <w:b/>
          <w:sz w:val="24"/>
          <w:szCs w:val="24"/>
          <w:lang w:val="pt-BR"/>
        </w:rPr>
        <w:t xml:space="preserve">8.580,00 </w:t>
      </w:r>
      <w:r w:rsidR="00A3221F" w:rsidRPr="000B11AA">
        <w:rPr>
          <w:b/>
          <w:sz w:val="24"/>
          <w:szCs w:val="24"/>
          <w:lang w:val="pt-BR"/>
        </w:rPr>
        <w:t>(</w:t>
      </w:r>
      <w:r w:rsidR="005B4745" w:rsidRPr="000B11AA">
        <w:rPr>
          <w:b/>
          <w:sz w:val="24"/>
          <w:szCs w:val="24"/>
          <w:lang w:val="pt-BR"/>
        </w:rPr>
        <w:t>oito mil quinhentos e oitenta reais</w:t>
      </w:r>
      <w:r w:rsidR="00A3221F" w:rsidRPr="000B11AA">
        <w:rPr>
          <w:b/>
          <w:sz w:val="24"/>
          <w:szCs w:val="24"/>
          <w:lang w:val="pt-BR"/>
        </w:rPr>
        <w:t xml:space="preserve">) </w:t>
      </w:r>
      <w:r w:rsidR="00161E47" w:rsidRPr="000B11AA">
        <w:rPr>
          <w:sz w:val="24"/>
          <w:szCs w:val="24"/>
          <w:lang w:val="pt-BR"/>
        </w:rPr>
        <w:t xml:space="preserve">a serem transferidas até o dia </w:t>
      </w:r>
      <w:r w:rsidR="000B11AA">
        <w:rPr>
          <w:sz w:val="24"/>
          <w:szCs w:val="24"/>
          <w:lang w:val="pt-BR"/>
        </w:rPr>
        <w:t>3</w:t>
      </w:r>
      <w:r w:rsidR="00F45CAF" w:rsidRPr="000B11AA">
        <w:rPr>
          <w:sz w:val="24"/>
          <w:szCs w:val="24"/>
          <w:lang w:val="pt-BR"/>
        </w:rPr>
        <w:t xml:space="preserve">0 </w:t>
      </w:r>
      <w:r w:rsidR="00161E47" w:rsidRPr="000B11AA">
        <w:rPr>
          <w:sz w:val="24"/>
          <w:szCs w:val="24"/>
          <w:lang w:val="pt-BR"/>
        </w:rPr>
        <w:t>(</w:t>
      </w:r>
      <w:r w:rsidR="000B11AA">
        <w:rPr>
          <w:sz w:val="24"/>
          <w:szCs w:val="24"/>
          <w:lang w:val="pt-BR"/>
        </w:rPr>
        <w:t>trinta</w:t>
      </w:r>
      <w:r w:rsidR="00161E47" w:rsidRPr="000B11AA">
        <w:rPr>
          <w:sz w:val="24"/>
          <w:szCs w:val="24"/>
          <w:lang w:val="pt-BR"/>
        </w:rPr>
        <w:t>) de cada mês</w:t>
      </w:r>
      <w:r w:rsidR="0063082C" w:rsidRPr="000B11AA">
        <w:rPr>
          <w:sz w:val="24"/>
          <w:szCs w:val="24"/>
          <w:lang w:val="pt-BR"/>
        </w:rPr>
        <w:t>;</w:t>
      </w:r>
    </w:p>
    <w:p w14:paraId="12C8E6B3" w14:textId="77777777" w:rsidR="0063082C" w:rsidRPr="000B11AA" w:rsidRDefault="0063082C" w:rsidP="0063082C">
      <w:pPr>
        <w:spacing w:line="276" w:lineRule="auto"/>
        <w:jc w:val="both"/>
        <w:rPr>
          <w:sz w:val="24"/>
          <w:szCs w:val="24"/>
          <w:lang w:val="pt-BR"/>
        </w:rPr>
      </w:pPr>
      <w:r w:rsidRPr="000B11AA">
        <w:rPr>
          <w:b/>
          <w:sz w:val="24"/>
          <w:szCs w:val="24"/>
          <w:lang w:val="pt-BR"/>
        </w:rPr>
        <w:t>4.</w:t>
      </w:r>
      <w:r w:rsidR="00090764" w:rsidRPr="000B11AA">
        <w:rPr>
          <w:b/>
          <w:sz w:val="24"/>
          <w:szCs w:val="24"/>
          <w:lang w:val="pt-BR"/>
        </w:rPr>
        <w:t>2</w:t>
      </w:r>
      <w:r w:rsidR="00161E47" w:rsidRPr="000B11AA">
        <w:rPr>
          <w:b/>
          <w:sz w:val="24"/>
          <w:szCs w:val="24"/>
          <w:lang w:val="pt-BR"/>
        </w:rPr>
        <w:t>.</w:t>
      </w:r>
      <w:r w:rsidRPr="000B11AA">
        <w:rPr>
          <w:sz w:val="24"/>
          <w:szCs w:val="24"/>
          <w:lang w:val="pt-BR"/>
        </w:rPr>
        <w:t xml:space="preserve"> O valor definido acima será atualizado monetariamente, anualmente, em </w:t>
      </w:r>
      <w:r w:rsidR="00161E47" w:rsidRPr="000B11AA">
        <w:rPr>
          <w:sz w:val="24"/>
          <w:szCs w:val="24"/>
          <w:lang w:val="pt-BR"/>
        </w:rPr>
        <w:t>janeiro</w:t>
      </w:r>
      <w:r w:rsidRPr="000B11AA">
        <w:rPr>
          <w:sz w:val="24"/>
          <w:szCs w:val="24"/>
          <w:lang w:val="pt-BR"/>
        </w:rPr>
        <w:t xml:space="preserve">, utilizando-se no mínimo o índice </w:t>
      </w:r>
      <w:r w:rsidR="00161E47" w:rsidRPr="000B11AA">
        <w:rPr>
          <w:sz w:val="24"/>
          <w:szCs w:val="24"/>
          <w:lang w:val="pt-BR"/>
        </w:rPr>
        <w:t xml:space="preserve">INPC – </w:t>
      </w:r>
      <w:r w:rsidR="00BF74E5" w:rsidRPr="000B11AA">
        <w:rPr>
          <w:sz w:val="24"/>
          <w:szCs w:val="24"/>
          <w:lang w:val="pt-BR"/>
        </w:rPr>
        <w:t>Índice</w:t>
      </w:r>
      <w:r w:rsidR="00161E47" w:rsidRPr="000B11AA">
        <w:rPr>
          <w:sz w:val="24"/>
          <w:szCs w:val="24"/>
          <w:lang w:val="pt-BR"/>
        </w:rPr>
        <w:t xml:space="preserve"> Nacional de Preços aos Consumidores</w:t>
      </w:r>
      <w:r w:rsidR="00DC15A3" w:rsidRPr="000B11AA">
        <w:rPr>
          <w:sz w:val="24"/>
          <w:szCs w:val="24"/>
          <w:lang w:val="pt-BR"/>
        </w:rPr>
        <w:t>, acumulado dos últimos doze</w:t>
      </w:r>
      <w:r w:rsidRPr="000B11AA">
        <w:rPr>
          <w:sz w:val="24"/>
          <w:szCs w:val="24"/>
          <w:lang w:val="pt-BR"/>
        </w:rPr>
        <w:t xml:space="preserve"> meses</w:t>
      </w:r>
      <w:r w:rsidR="00161E47" w:rsidRPr="000B11AA">
        <w:rPr>
          <w:sz w:val="24"/>
          <w:szCs w:val="24"/>
          <w:lang w:val="pt-BR"/>
        </w:rPr>
        <w:t>.</w:t>
      </w:r>
    </w:p>
    <w:p w14:paraId="404724B0" w14:textId="667D975A" w:rsidR="0063082C" w:rsidRPr="000B11AA" w:rsidRDefault="00090764" w:rsidP="0063082C">
      <w:pPr>
        <w:spacing w:line="276" w:lineRule="auto"/>
        <w:jc w:val="both"/>
        <w:rPr>
          <w:sz w:val="24"/>
          <w:szCs w:val="24"/>
          <w:lang w:val="pt-BR"/>
        </w:rPr>
      </w:pPr>
      <w:r w:rsidRPr="000B11AA">
        <w:rPr>
          <w:b/>
          <w:sz w:val="24"/>
          <w:szCs w:val="24"/>
          <w:lang w:val="pt-BR"/>
        </w:rPr>
        <w:t>4.3</w:t>
      </w:r>
      <w:r w:rsidR="00161E47" w:rsidRPr="000B11AA">
        <w:rPr>
          <w:b/>
          <w:sz w:val="24"/>
          <w:szCs w:val="24"/>
          <w:lang w:val="pt-BR"/>
        </w:rPr>
        <w:t>.</w:t>
      </w:r>
      <w:r w:rsidR="0063082C" w:rsidRPr="000B11AA">
        <w:rPr>
          <w:sz w:val="24"/>
          <w:szCs w:val="24"/>
          <w:lang w:val="pt-BR"/>
        </w:rPr>
        <w:t xml:space="preserve"> </w:t>
      </w:r>
      <w:r w:rsidR="009A1DD1" w:rsidRPr="000B11AA">
        <w:rPr>
          <w:sz w:val="24"/>
          <w:szCs w:val="24"/>
          <w:lang w:val="pt-BR"/>
        </w:rPr>
        <w:t xml:space="preserve">A </w:t>
      </w:r>
      <w:r w:rsidR="009A1DD1" w:rsidRPr="000B11AA">
        <w:rPr>
          <w:b/>
          <w:sz w:val="24"/>
          <w:szCs w:val="24"/>
          <w:lang w:val="pt-BR"/>
        </w:rPr>
        <w:t>CONTRATADA</w:t>
      </w:r>
      <w:r w:rsidR="009A1DD1" w:rsidRPr="000B11AA">
        <w:rPr>
          <w:sz w:val="24"/>
          <w:szCs w:val="24"/>
          <w:lang w:val="pt-BR"/>
        </w:rPr>
        <w:t xml:space="preserve"> movimentará os recursos em conta bancária específica, de sua titularidade mantida junto a </w:t>
      </w:r>
      <w:proofErr w:type="spellStart"/>
      <w:r w:rsidR="00846EFD" w:rsidRPr="000B11AA">
        <w:rPr>
          <w:sz w:val="24"/>
          <w:szCs w:val="24"/>
          <w:lang w:val="pt-BR"/>
        </w:rPr>
        <w:t>Sicredi</w:t>
      </w:r>
      <w:proofErr w:type="spellEnd"/>
      <w:r w:rsidR="009A1DD1" w:rsidRPr="000B11AA">
        <w:rPr>
          <w:sz w:val="24"/>
          <w:szCs w:val="24"/>
          <w:lang w:val="pt-BR"/>
        </w:rPr>
        <w:t xml:space="preserve">, agência </w:t>
      </w:r>
      <w:r w:rsidR="00846EFD" w:rsidRPr="000B11AA">
        <w:rPr>
          <w:sz w:val="24"/>
          <w:szCs w:val="24"/>
          <w:lang w:val="pt-BR"/>
        </w:rPr>
        <w:t>0230</w:t>
      </w:r>
      <w:r w:rsidR="009A1DD1" w:rsidRPr="000B11AA">
        <w:rPr>
          <w:sz w:val="24"/>
          <w:szCs w:val="24"/>
          <w:lang w:val="pt-BR"/>
        </w:rPr>
        <w:t xml:space="preserve">, conta corrente nº </w:t>
      </w:r>
      <w:r w:rsidR="00846EFD" w:rsidRPr="000B11AA">
        <w:rPr>
          <w:sz w:val="24"/>
          <w:szCs w:val="24"/>
          <w:lang w:val="pt-BR"/>
        </w:rPr>
        <w:t>84404-4</w:t>
      </w:r>
      <w:r w:rsidR="009A1DD1" w:rsidRPr="000B11AA">
        <w:rPr>
          <w:sz w:val="24"/>
          <w:szCs w:val="24"/>
          <w:lang w:val="pt-BR"/>
        </w:rPr>
        <w:t xml:space="preserve">, CNPJ do titular nº </w:t>
      </w:r>
      <w:r w:rsidR="00846EFD" w:rsidRPr="000B11AA">
        <w:rPr>
          <w:sz w:val="24"/>
          <w:szCs w:val="24"/>
          <w:lang w:val="pt-BR"/>
        </w:rPr>
        <w:t>12.791.409/0001-52</w:t>
      </w:r>
      <w:r w:rsidR="00731DC5" w:rsidRPr="000B11AA">
        <w:rPr>
          <w:sz w:val="24"/>
          <w:szCs w:val="24"/>
          <w:lang w:val="pt-BR"/>
        </w:rPr>
        <w:t>.</w:t>
      </w:r>
    </w:p>
    <w:p w14:paraId="04574E9B" w14:textId="77777777" w:rsidR="00036C1B" w:rsidRPr="000B11AA" w:rsidRDefault="00036C1B" w:rsidP="0063082C">
      <w:pPr>
        <w:spacing w:line="276" w:lineRule="auto"/>
        <w:jc w:val="both"/>
        <w:rPr>
          <w:sz w:val="24"/>
          <w:szCs w:val="24"/>
          <w:lang w:val="pt-BR"/>
        </w:rPr>
      </w:pPr>
    </w:p>
    <w:p w14:paraId="246F3B8B" w14:textId="77777777" w:rsidR="0063082C" w:rsidRPr="000B11AA" w:rsidRDefault="0063082C" w:rsidP="0063082C">
      <w:pPr>
        <w:spacing w:line="276" w:lineRule="auto"/>
        <w:jc w:val="both"/>
        <w:rPr>
          <w:b/>
          <w:sz w:val="24"/>
          <w:szCs w:val="24"/>
          <w:lang w:val="pt-BR"/>
        </w:rPr>
      </w:pPr>
      <w:r w:rsidRPr="000B11AA">
        <w:rPr>
          <w:b/>
          <w:sz w:val="24"/>
          <w:szCs w:val="24"/>
          <w:lang w:val="pt-BR"/>
        </w:rPr>
        <w:t xml:space="preserve">CLÁUSULA </w:t>
      </w:r>
      <w:r w:rsidRPr="000B11AA">
        <w:rPr>
          <w:b/>
          <w:sz w:val="24"/>
          <w:szCs w:val="24"/>
          <w:lang w:val="pt-BR"/>
        </w:rPr>
        <w:tab/>
        <w:t>QUINTA– DA GESTÃO DO TERMO DE COLABORAÇÃO</w:t>
      </w:r>
    </w:p>
    <w:p w14:paraId="5A4C15EA" w14:textId="77777777" w:rsidR="00161E47" w:rsidRPr="000B11AA" w:rsidRDefault="00161E47" w:rsidP="0063082C">
      <w:pPr>
        <w:spacing w:line="276" w:lineRule="auto"/>
        <w:jc w:val="both"/>
        <w:rPr>
          <w:b/>
          <w:sz w:val="24"/>
          <w:szCs w:val="24"/>
          <w:lang w:val="pt-BR"/>
        </w:rPr>
      </w:pPr>
    </w:p>
    <w:p w14:paraId="33F1AAB8" w14:textId="77777777" w:rsidR="0063082C" w:rsidRPr="000B11AA" w:rsidRDefault="00161E47" w:rsidP="0063082C">
      <w:pPr>
        <w:spacing w:line="276" w:lineRule="auto"/>
        <w:jc w:val="both"/>
        <w:rPr>
          <w:sz w:val="24"/>
          <w:szCs w:val="24"/>
          <w:lang w:val="pt-BR"/>
        </w:rPr>
      </w:pPr>
      <w:r w:rsidRPr="000B11AA">
        <w:rPr>
          <w:b/>
          <w:sz w:val="24"/>
          <w:szCs w:val="24"/>
          <w:lang w:val="pt-BR"/>
        </w:rPr>
        <w:t>5.1.</w:t>
      </w:r>
      <w:r w:rsidR="0063082C" w:rsidRPr="000B11AA">
        <w:rPr>
          <w:sz w:val="24"/>
          <w:szCs w:val="24"/>
          <w:lang w:val="pt-BR"/>
        </w:rPr>
        <w:t xml:space="preserve"> O acompanhamento e fiscalização do cumprimento do objeto e condições do presente instrumento serão exercidos pelo </w:t>
      </w:r>
      <w:r w:rsidR="0063082C" w:rsidRPr="000B11AA">
        <w:rPr>
          <w:b/>
          <w:sz w:val="24"/>
          <w:szCs w:val="24"/>
          <w:lang w:val="pt-BR"/>
        </w:rPr>
        <w:t>CONTRATANTE</w:t>
      </w:r>
      <w:r w:rsidR="0063082C" w:rsidRPr="000B11AA">
        <w:rPr>
          <w:sz w:val="24"/>
          <w:szCs w:val="24"/>
          <w:lang w:val="pt-BR"/>
        </w:rPr>
        <w:t xml:space="preserve"> a quem também incumbirá à análise dos relatórios de atividades dos serviços desenvolvidos e dos demais documentos apresentados pela </w:t>
      </w:r>
      <w:r w:rsidR="0063082C" w:rsidRPr="000B11AA">
        <w:rPr>
          <w:b/>
          <w:sz w:val="24"/>
          <w:szCs w:val="24"/>
          <w:lang w:val="pt-BR"/>
        </w:rPr>
        <w:t>CONTRATADA</w:t>
      </w:r>
      <w:r w:rsidR="0063082C" w:rsidRPr="000B11AA">
        <w:rPr>
          <w:sz w:val="24"/>
          <w:szCs w:val="24"/>
          <w:lang w:val="pt-BR"/>
        </w:rPr>
        <w:t>;</w:t>
      </w:r>
    </w:p>
    <w:p w14:paraId="592F2038" w14:textId="77777777" w:rsidR="0063082C" w:rsidRPr="000B11AA" w:rsidRDefault="00161E47" w:rsidP="0063082C">
      <w:pPr>
        <w:spacing w:line="276" w:lineRule="auto"/>
        <w:jc w:val="both"/>
        <w:rPr>
          <w:sz w:val="24"/>
          <w:szCs w:val="24"/>
          <w:lang w:val="pt-BR"/>
        </w:rPr>
      </w:pPr>
      <w:r w:rsidRPr="000B11AA">
        <w:rPr>
          <w:b/>
          <w:sz w:val="24"/>
          <w:szCs w:val="24"/>
          <w:lang w:val="pt-BR"/>
        </w:rPr>
        <w:t>5.2.</w:t>
      </w:r>
      <w:r w:rsidR="0063082C" w:rsidRPr="000B11AA">
        <w:rPr>
          <w:sz w:val="24"/>
          <w:szCs w:val="24"/>
          <w:lang w:val="pt-BR"/>
        </w:rPr>
        <w:t xml:space="preserve"> O responsável pela gestão do convênio poderá, de acordo com a necessidade e para fins de análise do relatório, solicitar informações adicionais, examinar documentos e praticar demais atos pertinentes ao exato cumprimento das finalidades do presente termo.</w:t>
      </w:r>
    </w:p>
    <w:p w14:paraId="7FF3FA34" w14:textId="77777777" w:rsidR="00BF74E5" w:rsidRPr="000B11AA" w:rsidRDefault="00BF74E5" w:rsidP="0063082C">
      <w:pPr>
        <w:spacing w:line="276" w:lineRule="auto"/>
        <w:jc w:val="both"/>
        <w:rPr>
          <w:sz w:val="24"/>
          <w:szCs w:val="24"/>
          <w:lang w:val="pt-BR"/>
        </w:rPr>
      </w:pPr>
    </w:p>
    <w:p w14:paraId="4DD29261" w14:textId="77777777" w:rsidR="0063082C" w:rsidRPr="000B11AA" w:rsidRDefault="0063082C" w:rsidP="0063082C">
      <w:pPr>
        <w:spacing w:line="276" w:lineRule="auto"/>
        <w:jc w:val="both"/>
        <w:rPr>
          <w:b/>
          <w:sz w:val="24"/>
          <w:szCs w:val="24"/>
          <w:lang w:val="pt-BR"/>
        </w:rPr>
      </w:pPr>
      <w:r w:rsidRPr="000B11AA">
        <w:rPr>
          <w:b/>
          <w:sz w:val="24"/>
          <w:szCs w:val="24"/>
          <w:lang w:val="pt-BR"/>
        </w:rPr>
        <w:t>CLÁUSULA SEXTA – DA VIGÊNCIA</w:t>
      </w:r>
    </w:p>
    <w:p w14:paraId="224665E3" w14:textId="77777777" w:rsidR="00F133F5" w:rsidRPr="000B11AA" w:rsidRDefault="00F133F5" w:rsidP="0063082C">
      <w:pPr>
        <w:spacing w:line="276" w:lineRule="auto"/>
        <w:jc w:val="both"/>
        <w:rPr>
          <w:b/>
          <w:sz w:val="24"/>
          <w:szCs w:val="24"/>
          <w:lang w:val="pt-BR"/>
        </w:rPr>
      </w:pPr>
    </w:p>
    <w:p w14:paraId="01BF765B" w14:textId="1F2E9EA1" w:rsidR="0063082C" w:rsidRPr="000B11AA" w:rsidRDefault="0063082C" w:rsidP="0063082C">
      <w:pPr>
        <w:spacing w:line="276" w:lineRule="auto"/>
        <w:jc w:val="both"/>
        <w:rPr>
          <w:sz w:val="24"/>
          <w:szCs w:val="24"/>
          <w:lang w:val="pt-BR"/>
        </w:rPr>
      </w:pPr>
      <w:r w:rsidRPr="000B11AA">
        <w:rPr>
          <w:b/>
          <w:sz w:val="24"/>
          <w:szCs w:val="24"/>
          <w:lang w:val="pt-BR"/>
        </w:rPr>
        <w:t>6</w:t>
      </w:r>
      <w:r w:rsidR="00090764" w:rsidRPr="000B11AA">
        <w:rPr>
          <w:b/>
          <w:sz w:val="24"/>
          <w:szCs w:val="24"/>
          <w:lang w:val="pt-BR"/>
        </w:rPr>
        <w:t>.1.</w:t>
      </w:r>
      <w:r w:rsidRPr="000B11AA">
        <w:rPr>
          <w:b/>
          <w:sz w:val="24"/>
          <w:szCs w:val="24"/>
          <w:lang w:val="pt-BR"/>
        </w:rPr>
        <w:t xml:space="preserve"> </w:t>
      </w:r>
      <w:r w:rsidRPr="000B11AA">
        <w:rPr>
          <w:sz w:val="24"/>
          <w:szCs w:val="24"/>
          <w:lang w:val="pt-BR"/>
        </w:rPr>
        <w:t xml:space="preserve">O prazo de vigência do presente Termo de Colaboração </w:t>
      </w:r>
      <w:r w:rsidR="00090764" w:rsidRPr="000B11AA">
        <w:rPr>
          <w:sz w:val="24"/>
          <w:szCs w:val="24"/>
          <w:lang w:val="pt-BR"/>
        </w:rPr>
        <w:t>terá início na data da sua assina</w:t>
      </w:r>
      <w:r w:rsidR="00BF74E5" w:rsidRPr="000B11AA">
        <w:rPr>
          <w:sz w:val="24"/>
          <w:szCs w:val="24"/>
          <w:lang w:val="pt-BR"/>
        </w:rPr>
        <w:t>tura até 31 de Dezembro de 20</w:t>
      </w:r>
      <w:r w:rsidR="00376BFF" w:rsidRPr="000B11AA">
        <w:rPr>
          <w:sz w:val="24"/>
          <w:szCs w:val="24"/>
          <w:lang w:val="pt-BR"/>
        </w:rPr>
        <w:t>21</w:t>
      </w:r>
      <w:r w:rsidR="00BF74E5" w:rsidRPr="000B11AA">
        <w:rPr>
          <w:sz w:val="24"/>
          <w:szCs w:val="24"/>
          <w:lang w:val="pt-BR"/>
        </w:rPr>
        <w:t>, sendo possível a sua prorrogação</w:t>
      </w:r>
      <w:r w:rsidR="00F45CAF" w:rsidRPr="000B11AA">
        <w:rPr>
          <w:sz w:val="24"/>
          <w:szCs w:val="24"/>
          <w:lang w:val="pt-BR"/>
        </w:rPr>
        <w:t xml:space="preserve">, com efeitos a partir de </w:t>
      </w:r>
      <w:r w:rsidR="00A83992" w:rsidRPr="000B11AA">
        <w:rPr>
          <w:sz w:val="24"/>
          <w:szCs w:val="24"/>
          <w:lang w:val="pt-BR"/>
        </w:rPr>
        <w:t>01</w:t>
      </w:r>
      <w:r w:rsidR="00F45CAF" w:rsidRPr="000B11AA">
        <w:rPr>
          <w:sz w:val="24"/>
          <w:szCs w:val="24"/>
          <w:lang w:val="pt-BR"/>
        </w:rPr>
        <w:t xml:space="preserve"> de </w:t>
      </w:r>
      <w:r w:rsidR="00A83992" w:rsidRPr="000B11AA">
        <w:rPr>
          <w:sz w:val="24"/>
          <w:szCs w:val="24"/>
          <w:lang w:val="pt-BR"/>
        </w:rPr>
        <w:t xml:space="preserve">abril </w:t>
      </w:r>
      <w:r w:rsidR="00F45CAF" w:rsidRPr="000B11AA">
        <w:rPr>
          <w:sz w:val="24"/>
          <w:szCs w:val="24"/>
          <w:lang w:val="pt-BR"/>
        </w:rPr>
        <w:t>de 2021</w:t>
      </w:r>
      <w:r w:rsidR="00BF74E5" w:rsidRPr="000B11AA">
        <w:rPr>
          <w:sz w:val="24"/>
          <w:szCs w:val="24"/>
          <w:lang w:val="pt-BR"/>
        </w:rPr>
        <w:t>.</w:t>
      </w:r>
    </w:p>
    <w:p w14:paraId="292C4013" w14:textId="77777777" w:rsidR="00BF74E5" w:rsidRPr="000B11AA" w:rsidRDefault="00BF74E5" w:rsidP="0063082C">
      <w:pPr>
        <w:spacing w:line="276" w:lineRule="auto"/>
        <w:jc w:val="both"/>
        <w:rPr>
          <w:sz w:val="24"/>
          <w:szCs w:val="24"/>
          <w:lang w:val="pt-BR"/>
        </w:rPr>
      </w:pPr>
    </w:p>
    <w:p w14:paraId="21A2E988" w14:textId="77777777" w:rsidR="0063082C" w:rsidRPr="000B11AA" w:rsidRDefault="0063082C" w:rsidP="0063082C">
      <w:pPr>
        <w:spacing w:line="276" w:lineRule="auto"/>
        <w:jc w:val="both"/>
        <w:rPr>
          <w:b/>
          <w:sz w:val="24"/>
          <w:szCs w:val="24"/>
          <w:lang w:val="pt-BR"/>
        </w:rPr>
      </w:pPr>
      <w:r w:rsidRPr="000B11AA">
        <w:rPr>
          <w:b/>
          <w:sz w:val="24"/>
          <w:szCs w:val="24"/>
          <w:lang w:val="pt-BR"/>
        </w:rPr>
        <w:t>CLÁUSULA SÉTIMA – DA RESCISÃO</w:t>
      </w:r>
    </w:p>
    <w:p w14:paraId="01E5BB9C" w14:textId="77777777" w:rsidR="00090764" w:rsidRPr="000B11AA" w:rsidRDefault="00090764" w:rsidP="0063082C">
      <w:pPr>
        <w:spacing w:line="276" w:lineRule="auto"/>
        <w:jc w:val="both"/>
        <w:rPr>
          <w:sz w:val="24"/>
          <w:szCs w:val="24"/>
          <w:lang w:val="pt-BR"/>
        </w:rPr>
      </w:pPr>
    </w:p>
    <w:p w14:paraId="655B01CC" w14:textId="77777777" w:rsidR="0063082C" w:rsidRPr="000B11AA" w:rsidRDefault="0063082C" w:rsidP="0063082C">
      <w:pPr>
        <w:spacing w:line="276" w:lineRule="auto"/>
        <w:jc w:val="both"/>
        <w:rPr>
          <w:sz w:val="24"/>
          <w:szCs w:val="24"/>
          <w:lang w:val="pt-BR"/>
        </w:rPr>
      </w:pPr>
      <w:r w:rsidRPr="000B11AA">
        <w:rPr>
          <w:b/>
          <w:sz w:val="24"/>
          <w:szCs w:val="24"/>
          <w:lang w:val="pt-BR"/>
        </w:rPr>
        <w:t>7</w:t>
      </w:r>
      <w:r w:rsidR="00090764" w:rsidRPr="000B11AA">
        <w:rPr>
          <w:b/>
          <w:sz w:val="24"/>
          <w:szCs w:val="24"/>
          <w:lang w:val="pt-BR"/>
        </w:rPr>
        <w:t>.1.</w:t>
      </w:r>
      <w:r w:rsidRPr="000B11AA">
        <w:rPr>
          <w:sz w:val="24"/>
          <w:szCs w:val="24"/>
          <w:lang w:val="pt-BR"/>
        </w:rPr>
        <w:t xml:space="preserve"> O presente instrumento pode ser rescindido, a qualquer tempo, com as respectivas condições, sanções e delimitações claras de responsabilidades, além da estipulação de prazo mínimo de antecedência para a publicidade dessa intenção, que não poderá ser inferior a 60 (sessenta) dias.</w:t>
      </w:r>
    </w:p>
    <w:p w14:paraId="6F60DCCE" w14:textId="77777777" w:rsidR="00090764" w:rsidRPr="000B11AA" w:rsidRDefault="00090764" w:rsidP="0063082C">
      <w:pPr>
        <w:spacing w:line="276" w:lineRule="auto"/>
        <w:jc w:val="both"/>
        <w:rPr>
          <w:sz w:val="24"/>
          <w:szCs w:val="24"/>
          <w:lang w:val="pt-BR"/>
        </w:rPr>
      </w:pPr>
    </w:p>
    <w:p w14:paraId="7203B8AE" w14:textId="77777777" w:rsidR="0063082C" w:rsidRPr="000B11AA" w:rsidRDefault="0063082C" w:rsidP="0063082C">
      <w:pPr>
        <w:spacing w:line="276" w:lineRule="auto"/>
        <w:jc w:val="both"/>
        <w:rPr>
          <w:b/>
          <w:sz w:val="24"/>
          <w:szCs w:val="24"/>
          <w:lang w:val="pt-BR"/>
        </w:rPr>
      </w:pPr>
      <w:r w:rsidRPr="000B11AA">
        <w:rPr>
          <w:b/>
          <w:sz w:val="24"/>
          <w:szCs w:val="24"/>
          <w:lang w:val="pt-BR"/>
        </w:rPr>
        <w:t>CLÁUSULA OITAVA– DA PRESTAÇÃO DE CONTAS</w:t>
      </w:r>
    </w:p>
    <w:p w14:paraId="13D0D024" w14:textId="77777777" w:rsidR="00090764" w:rsidRPr="000B11AA" w:rsidRDefault="00090764" w:rsidP="0063082C">
      <w:pPr>
        <w:spacing w:line="276" w:lineRule="auto"/>
        <w:jc w:val="both"/>
        <w:rPr>
          <w:sz w:val="24"/>
          <w:szCs w:val="24"/>
          <w:lang w:val="pt-BR"/>
        </w:rPr>
      </w:pPr>
    </w:p>
    <w:p w14:paraId="4CCDC254" w14:textId="77777777" w:rsidR="0063082C" w:rsidRPr="000B11AA" w:rsidRDefault="0063082C" w:rsidP="0063082C">
      <w:pPr>
        <w:spacing w:line="276" w:lineRule="auto"/>
        <w:jc w:val="both"/>
        <w:rPr>
          <w:sz w:val="24"/>
          <w:szCs w:val="24"/>
          <w:lang w:val="pt-BR"/>
        </w:rPr>
      </w:pPr>
      <w:r w:rsidRPr="000B11AA">
        <w:rPr>
          <w:b/>
          <w:sz w:val="24"/>
          <w:szCs w:val="24"/>
          <w:lang w:val="pt-BR"/>
        </w:rPr>
        <w:t>8</w:t>
      </w:r>
      <w:r w:rsidR="00090764" w:rsidRPr="000B11AA">
        <w:rPr>
          <w:b/>
          <w:sz w:val="24"/>
          <w:szCs w:val="24"/>
          <w:lang w:val="pt-BR"/>
        </w:rPr>
        <w:t>.1.</w:t>
      </w:r>
      <w:r w:rsidRPr="000B11AA">
        <w:rPr>
          <w:sz w:val="24"/>
          <w:szCs w:val="24"/>
          <w:lang w:val="pt-BR"/>
        </w:rPr>
        <w:t xml:space="preserve"> A </w:t>
      </w:r>
      <w:r w:rsidR="00090764" w:rsidRPr="000B11AA">
        <w:rPr>
          <w:b/>
          <w:sz w:val="24"/>
          <w:szCs w:val="24"/>
          <w:lang w:val="pt-BR"/>
        </w:rPr>
        <w:t>CONTRATADA</w:t>
      </w:r>
      <w:r w:rsidRPr="000B11AA">
        <w:rPr>
          <w:sz w:val="24"/>
          <w:szCs w:val="24"/>
          <w:lang w:val="pt-BR"/>
        </w:rPr>
        <w:t xml:space="preserve"> deverá apresentar a prestação de contas de cada </w:t>
      </w:r>
      <w:r w:rsidR="0067593F" w:rsidRPr="000B11AA">
        <w:rPr>
          <w:sz w:val="24"/>
          <w:szCs w:val="24"/>
          <w:lang w:val="pt-BR"/>
        </w:rPr>
        <w:t>parcela</w:t>
      </w:r>
      <w:r w:rsidRPr="000B11AA">
        <w:rPr>
          <w:sz w:val="24"/>
          <w:szCs w:val="24"/>
          <w:lang w:val="pt-BR"/>
        </w:rPr>
        <w:t>, conforme previst</w:t>
      </w:r>
      <w:r w:rsidR="00090764" w:rsidRPr="000B11AA">
        <w:rPr>
          <w:sz w:val="24"/>
          <w:szCs w:val="24"/>
          <w:lang w:val="pt-BR"/>
        </w:rPr>
        <w:t>o na cláusula segunda, item 2.1.9.</w:t>
      </w:r>
    </w:p>
    <w:p w14:paraId="0CA4F4C6" w14:textId="77777777" w:rsidR="00090764" w:rsidRPr="000B11AA" w:rsidRDefault="00090764" w:rsidP="0063082C">
      <w:pPr>
        <w:spacing w:line="276" w:lineRule="auto"/>
        <w:jc w:val="both"/>
        <w:rPr>
          <w:b/>
          <w:sz w:val="24"/>
          <w:szCs w:val="24"/>
          <w:lang w:val="pt-BR"/>
        </w:rPr>
      </w:pPr>
    </w:p>
    <w:p w14:paraId="2F4F04C1" w14:textId="77777777" w:rsidR="0063082C" w:rsidRPr="000B11AA" w:rsidRDefault="00090764" w:rsidP="0063082C">
      <w:pPr>
        <w:spacing w:line="276" w:lineRule="auto"/>
        <w:jc w:val="both"/>
        <w:rPr>
          <w:sz w:val="24"/>
          <w:szCs w:val="24"/>
          <w:lang w:val="pt-BR"/>
        </w:rPr>
      </w:pPr>
      <w:r w:rsidRPr="000B11AA">
        <w:rPr>
          <w:b/>
          <w:sz w:val="24"/>
          <w:szCs w:val="24"/>
          <w:lang w:val="pt-BR"/>
        </w:rPr>
        <w:t>8.2.</w:t>
      </w:r>
      <w:r w:rsidR="0063082C" w:rsidRPr="000B11AA">
        <w:rPr>
          <w:sz w:val="24"/>
          <w:szCs w:val="24"/>
          <w:lang w:val="pt-BR"/>
        </w:rPr>
        <w:t xml:space="preserve"> A Prestação de contas dos recursos recebidos deverá ser apresentada com os seguintes documentos:</w:t>
      </w:r>
    </w:p>
    <w:p w14:paraId="05763C21" w14:textId="77777777" w:rsidR="0063082C" w:rsidRPr="000B11AA" w:rsidRDefault="00090764" w:rsidP="00090764">
      <w:pPr>
        <w:spacing w:line="276" w:lineRule="auto"/>
        <w:ind w:left="709"/>
        <w:jc w:val="both"/>
        <w:rPr>
          <w:sz w:val="24"/>
          <w:szCs w:val="24"/>
          <w:lang w:val="pt-BR"/>
        </w:rPr>
      </w:pPr>
      <w:r w:rsidRPr="000B11AA">
        <w:rPr>
          <w:b/>
          <w:sz w:val="24"/>
          <w:szCs w:val="24"/>
          <w:lang w:val="pt-BR"/>
        </w:rPr>
        <w:t>a)</w:t>
      </w:r>
      <w:r w:rsidR="0063082C" w:rsidRPr="000B11AA">
        <w:rPr>
          <w:sz w:val="24"/>
          <w:szCs w:val="24"/>
          <w:lang w:val="pt-BR"/>
        </w:rPr>
        <w:t xml:space="preserve"> Relatório de Execução do Objeto, assinado pelo seu representante legal, contendo as atividades desenvolvidas para o cumprimento do objeto e o comparativo de metas propostas com os resultados alcançados;</w:t>
      </w:r>
    </w:p>
    <w:p w14:paraId="23ED7390" w14:textId="77777777" w:rsidR="0063082C" w:rsidRPr="000B11AA" w:rsidRDefault="00090764" w:rsidP="00090764">
      <w:pPr>
        <w:spacing w:line="276" w:lineRule="auto"/>
        <w:ind w:left="709"/>
        <w:jc w:val="both"/>
        <w:rPr>
          <w:sz w:val="24"/>
          <w:szCs w:val="24"/>
          <w:lang w:val="pt-BR"/>
        </w:rPr>
      </w:pPr>
      <w:r w:rsidRPr="000B11AA">
        <w:rPr>
          <w:b/>
          <w:sz w:val="24"/>
          <w:szCs w:val="24"/>
          <w:lang w:val="pt-BR"/>
        </w:rPr>
        <w:t>b)</w:t>
      </w:r>
      <w:r w:rsidR="0063082C" w:rsidRPr="000B11AA">
        <w:rPr>
          <w:sz w:val="24"/>
          <w:szCs w:val="24"/>
          <w:lang w:val="pt-BR"/>
        </w:rPr>
        <w:t xml:space="preserve"> Relatório de Execução Financeira, assinado pelo seu representante legal, com a descrição das despesas e receitas efetivamente realizadas;</w:t>
      </w:r>
    </w:p>
    <w:p w14:paraId="67773047" w14:textId="77777777" w:rsidR="0063082C" w:rsidRPr="000B11AA" w:rsidRDefault="00090764" w:rsidP="00090764">
      <w:pPr>
        <w:spacing w:line="276" w:lineRule="auto"/>
        <w:ind w:left="709"/>
        <w:jc w:val="both"/>
        <w:rPr>
          <w:sz w:val="24"/>
          <w:szCs w:val="24"/>
          <w:lang w:val="pt-BR"/>
        </w:rPr>
      </w:pPr>
      <w:r w:rsidRPr="000B11AA">
        <w:rPr>
          <w:b/>
          <w:sz w:val="24"/>
          <w:szCs w:val="24"/>
          <w:lang w:val="pt-BR"/>
        </w:rPr>
        <w:t>c)</w:t>
      </w:r>
      <w:r w:rsidR="0063082C" w:rsidRPr="000B11AA">
        <w:rPr>
          <w:sz w:val="24"/>
          <w:szCs w:val="24"/>
          <w:lang w:val="pt-BR"/>
        </w:rPr>
        <w:t xml:space="preserve"> Demonstrativo de Execução de Receita e Despesa, devidamente acompanhado dos comprovantes das despesas realizadas e assinado pelo dirigente e responsável financeiro da entidade;</w:t>
      </w:r>
    </w:p>
    <w:p w14:paraId="6284133F" w14:textId="77777777" w:rsidR="0063082C" w:rsidRPr="000B11AA" w:rsidRDefault="00090764" w:rsidP="00090764">
      <w:pPr>
        <w:spacing w:line="276" w:lineRule="auto"/>
        <w:ind w:left="709"/>
        <w:jc w:val="both"/>
        <w:rPr>
          <w:sz w:val="24"/>
          <w:szCs w:val="24"/>
          <w:lang w:val="pt-BR"/>
        </w:rPr>
      </w:pPr>
      <w:r w:rsidRPr="000B11AA">
        <w:rPr>
          <w:b/>
          <w:sz w:val="24"/>
          <w:szCs w:val="24"/>
          <w:lang w:val="pt-BR"/>
        </w:rPr>
        <w:t>d)</w:t>
      </w:r>
      <w:r w:rsidR="0063082C" w:rsidRPr="000B11AA">
        <w:rPr>
          <w:sz w:val="24"/>
          <w:szCs w:val="24"/>
          <w:lang w:val="pt-BR"/>
        </w:rPr>
        <w:t xml:space="preserve"> Comprovante, quando houver, de devolução de saldo remanescente em até 30 (trinta) dias após o término da vigência deste Termo.</w:t>
      </w:r>
    </w:p>
    <w:p w14:paraId="7FE33099" w14:textId="77777777" w:rsidR="00090764" w:rsidRPr="000B11AA" w:rsidRDefault="00090764" w:rsidP="0063082C">
      <w:pPr>
        <w:spacing w:line="276" w:lineRule="auto"/>
        <w:jc w:val="both"/>
        <w:rPr>
          <w:sz w:val="24"/>
          <w:szCs w:val="24"/>
          <w:lang w:val="pt-BR"/>
        </w:rPr>
      </w:pPr>
    </w:p>
    <w:p w14:paraId="49CC602F" w14:textId="77777777" w:rsidR="0063082C" w:rsidRPr="000B11AA" w:rsidRDefault="0063082C" w:rsidP="0063082C">
      <w:pPr>
        <w:spacing w:line="276" w:lineRule="auto"/>
        <w:jc w:val="both"/>
        <w:rPr>
          <w:b/>
          <w:sz w:val="24"/>
          <w:szCs w:val="24"/>
          <w:lang w:val="pt-BR"/>
        </w:rPr>
      </w:pPr>
      <w:r w:rsidRPr="000B11AA">
        <w:rPr>
          <w:b/>
          <w:sz w:val="24"/>
          <w:szCs w:val="24"/>
          <w:lang w:val="pt-BR"/>
        </w:rPr>
        <w:t>CLÁUSULA NONA – DA RESPONSABILIZAÇÃO E DAS SANÇÕES</w:t>
      </w:r>
    </w:p>
    <w:p w14:paraId="4092B5A1" w14:textId="77777777" w:rsidR="00090764" w:rsidRPr="000B11AA" w:rsidRDefault="00090764" w:rsidP="0063082C">
      <w:pPr>
        <w:spacing w:line="276" w:lineRule="auto"/>
        <w:jc w:val="both"/>
        <w:rPr>
          <w:sz w:val="24"/>
          <w:szCs w:val="24"/>
          <w:lang w:val="pt-BR"/>
        </w:rPr>
      </w:pPr>
    </w:p>
    <w:p w14:paraId="574EB110" w14:textId="77777777" w:rsidR="0063082C" w:rsidRPr="000B11AA" w:rsidRDefault="0063082C" w:rsidP="0063082C">
      <w:pPr>
        <w:spacing w:line="276" w:lineRule="auto"/>
        <w:jc w:val="both"/>
        <w:rPr>
          <w:sz w:val="24"/>
          <w:szCs w:val="24"/>
          <w:lang w:val="pt-BR"/>
        </w:rPr>
      </w:pPr>
      <w:r w:rsidRPr="000B11AA">
        <w:rPr>
          <w:b/>
          <w:sz w:val="24"/>
          <w:szCs w:val="24"/>
          <w:lang w:val="pt-BR"/>
        </w:rPr>
        <w:t>9</w:t>
      </w:r>
      <w:r w:rsidR="00090764" w:rsidRPr="000B11AA">
        <w:rPr>
          <w:b/>
          <w:sz w:val="24"/>
          <w:szCs w:val="24"/>
          <w:lang w:val="pt-BR"/>
        </w:rPr>
        <w:t>.1.</w:t>
      </w:r>
      <w:r w:rsidRPr="000B11AA">
        <w:rPr>
          <w:sz w:val="24"/>
          <w:szCs w:val="24"/>
          <w:lang w:val="pt-BR"/>
        </w:rPr>
        <w:t xml:space="preserve"> O presente Termo deverá ser executado fielmente pelos partícipes, de acordo com as cláusulas pactuadas e a legislação pertinente, respondendo cada um pelas consequências de sua inexecução total ou parcial;</w:t>
      </w:r>
    </w:p>
    <w:p w14:paraId="00EB88E9" w14:textId="77777777" w:rsidR="00090764" w:rsidRPr="000B11AA" w:rsidRDefault="00090764" w:rsidP="0063082C">
      <w:pPr>
        <w:spacing w:line="276" w:lineRule="auto"/>
        <w:jc w:val="both"/>
        <w:rPr>
          <w:sz w:val="24"/>
          <w:szCs w:val="24"/>
          <w:lang w:val="pt-BR"/>
        </w:rPr>
      </w:pPr>
    </w:p>
    <w:p w14:paraId="66EFFACE" w14:textId="77777777" w:rsidR="0063082C" w:rsidRPr="000B11AA" w:rsidRDefault="0063082C" w:rsidP="0063082C">
      <w:pPr>
        <w:spacing w:line="276" w:lineRule="auto"/>
        <w:jc w:val="both"/>
        <w:rPr>
          <w:sz w:val="24"/>
          <w:szCs w:val="24"/>
          <w:lang w:val="pt-BR"/>
        </w:rPr>
      </w:pPr>
      <w:r w:rsidRPr="000B11AA">
        <w:rPr>
          <w:b/>
          <w:sz w:val="24"/>
          <w:szCs w:val="24"/>
          <w:lang w:val="pt-BR"/>
        </w:rPr>
        <w:t>9.</w:t>
      </w:r>
      <w:r w:rsidR="00090764" w:rsidRPr="000B11AA">
        <w:rPr>
          <w:b/>
          <w:sz w:val="24"/>
          <w:szCs w:val="24"/>
          <w:lang w:val="pt-BR"/>
        </w:rPr>
        <w:t>2.</w:t>
      </w:r>
      <w:r w:rsidRPr="000B11AA">
        <w:rPr>
          <w:sz w:val="24"/>
          <w:szCs w:val="24"/>
          <w:lang w:val="pt-BR"/>
        </w:rPr>
        <w:t xml:space="preserve"> Pela execução da parceria em desacordo com o projeto, o Município poderá, garantida a prévia defesa, aplicar à </w:t>
      </w:r>
      <w:r w:rsidRPr="000B11AA">
        <w:rPr>
          <w:b/>
          <w:sz w:val="24"/>
          <w:szCs w:val="24"/>
          <w:lang w:val="pt-BR"/>
        </w:rPr>
        <w:t>CONTRATADA</w:t>
      </w:r>
      <w:r w:rsidRPr="000B11AA">
        <w:rPr>
          <w:sz w:val="24"/>
          <w:szCs w:val="24"/>
          <w:lang w:val="pt-BR"/>
        </w:rPr>
        <w:t xml:space="preserve"> as sanções do art. 73 da Lei Federal nº 13.019/2014.</w:t>
      </w:r>
    </w:p>
    <w:p w14:paraId="1F759877" w14:textId="77777777" w:rsidR="00376BFF" w:rsidRPr="000B11AA" w:rsidRDefault="00376BFF" w:rsidP="0063082C">
      <w:pPr>
        <w:spacing w:line="276" w:lineRule="auto"/>
        <w:jc w:val="both"/>
        <w:rPr>
          <w:sz w:val="24"/>
          <w:szCs w:val="24"/>
          <w:lang w:val="pt-BR"/>
        </w:rPr>
      </w:pPr>
    </w:p>
    <w:p w14:paraId="7D66D42F" w14:textId="77777777" w:rsidR="0063082C" w:rsidRPr="000B11AA" w:rsidRDefault="0063082C" w:rsidP="0063082C">
      <w:pPr>
        <w:spacing w:line="276" w:lineRule="auto"/>
        <w:jc w:val="both"/>
        <w:rPr>
          <w:b/>
          <w:sz w:val="24"/>
          <w:szCs w:val="24"/>
          <w:lang w:val="pt-BR"/>
        </w:rPr>
      </w:pPr>
      <w:r w:rsidRPr="000B11AA">
        <w:rPr>
          <w:b/>
          <w:sz w:val="24"/>
          <w:szCs w:val="24"/>
          <w:lang w:val="pt-BR"/>
        </w:rPr>
        <w:t>CLÁUSULA DÉCIMA – DA DOTAÇÃO ORÇAMENTÁRIA</w:t>
      </w:r>
    </w:p>
    <w:p w14:paraId="6CE70FCC" w14:textId="77777777" w:rsidR="00090764" w:rsidRPr="000B11AA" w:rsidRDefault="00090764" w:rsidP="00255282">
      <w:pPr>
        <w:spacing w:line="276" w:lineRule="auto"/>
        <w:jc w:val="both"/>
        <w:rPr>
          <w:sz w:val="24"/>
          <w:szCs w:val="24"/>
          <w:lang w:val="pt-BR"/>
        </w:rPr>
      </w:pPr>
    </w:p>
    <w:p w14:paraId="6FE4A2CE" w14:textId="77777777" w:rsidR="002404A0" w:rsidRPr="000B11AA" w:rsidRDefault="002404A0" w:rsidP="002404A0">
      <w:pPr>
        <w:pStyle w:val="TextosemFormatao"/>
        <w:jc w:val="both"/>
        <w:rPr>
          <w:rFonts w:ascii="Times New Roman" w:eastAsia="MS Mincho" w:hAnsi="Times New Roman" w:cs="Times New Roman"/>
          <w:sz w:val="24"/>
          <w:szCs w:val="24"/>
        </w:rPr>
      </w:pPr>
      <w:r w:rsidRPr="000B11AA">
        <w:rPr>
          <w:rFonts w:ascii="Times New Roman" w:hAnsi="Times New Roman" w:cs="Times New Roman"/>
          <w:b/>
          <w:sz w:val="24"/>
          <w:szCs w:val="24"/>
        </w:rPr>
        <w:t>10.1.</w:t>
      </w:r>
      <w:r w:rsidRPr="000B11AA">
        <w:rPr>
          <w:rFonts w:ascii="Times New Roman" w:hAnsi="Times New Roman" w:cs="Times New Roman"/>
          <w:sz w:val="24"/>
          <w:szCs w:val="24"/>
        </w:rPr>
        <w:t xml:space="preserve"> As despesas com a execução da presente parceria correrão por conta da rubrica de dotação Orçamentária: </w:t>
      </w:r>
      <w:r w:rsidRPr="000B11AA">
        <w:rPr>
          <w:rFonts w:ascii="Times New Roman" w:eastAsia="MS Mincho" w:hAnsi="Times New Roman" w:cs="Times New Roman"/>
          <w:sz w:val="24"/>
          <w:szCs w:val="24"/>
        </w:rPr>
        <w:t>Órgão: 02 – Gabinete do Prefeito e Vice-Prefeito; Unidade Orçamentária: 02.02 – Departamento de Cultura, Esporte e Lazer; Projeto Atividade: 2027 – Manutenção das Atividades Esportivas; Categoria Econômica: 3350 - Transferências as Instituições Privadas sem fins lucrativos.</w:t>
      </w:r>
    </w:p>
    <w:p w14:paraId="3A729BAC" w14:textId="77777777" w:rsidR="00255282" w:rsidRPr="000B11AA" w:rsidRDefault="00255282" w:rsidP="00255282">
      <w:pPr>
        <w:spacing w:line="276" w:lineRule="auto"/>
        <w:jc w:val="both"/>
        <w:rPr>
          <w:sz w:val="24"/>
          <w:szCs w:val="24"/>
          <w:lang w:val="pt-BR"/>
        </w:rPr>
      </w:pPr>
    </w:p>
    <w:p w14:paraId="59CAE522" w14:textId="77777777" w:rsidR="00F93875" w:rsidRPr="000B11AA" w:rsidRDefault="0063082C" w:rsidP="0063082C">
      <w:pPr>
        <w:spacing w:line="276" w:lineRule="auto"/>
        <w:jc w:val="both"/>
        <w:rPr>
          <w:b/>
          <w:sz w:val="24"/>
          <w:szCs w:val="24"/>
          <w:lang w:val="pt-BR"/>
        </w:rPr>
      </w:pPr>
      <w:r w:rsidRPr="000B11AA">
        <w:rPr>
          <w:b/>
          <w:sz w:val="24"/>
          <w:szCs w:val="24"/>
          <w:lang w:val="pt-BR"/>
        </w:rPr>
        <w:t xml:space="preserve">CLÁUSULA DÉCIMA PRIMEIRA – </w:t>
      </w:r>
      <w:r w:rsidR="00F93875" w:rsidRPr="000B11AA">
        <w:rPr>
          <w:b/>
          <w:sz w:val="24"/>
          <w:szCs w:val="24"/>
          <w:lang w:val="pt-BR"/>
        </w:rPr>
        <w:t>DA DISPENSA DE CHAMAMENTO PÚBLICO</w:t>
      </w:r>
    </w:p>
    <w:p w14:paraId="57C52669" w14:textId="77777777" w:rsidR="00F93875" w:rsidRPr="000B11AA" w:rsidRDefault="00F93875" w:rsidP="0063082C">
      <w:pPr>
        <w:spacing w:line="276" w:lineRule="auto"/>
        <w:jc w:val="both"/>
        <w:rPr>
          <w:b/>
          <w:sz w:val="24"/>
          <w:szCs w:val="24"/>
          <w:lang w:val="pt-BR"/>
        </w:rPr>
      </w:pPr>
    </w:p>
    <w:p w14:paraId="415F7AE9" w14:textId="3BFE5289" w:rsidR="00F93875" w:rsidRPr="000B11AA" w:rsidRDefault="00F93875" w:rsidP="0063082C">
      <w:pPr>
        <w:spacing w:line="276" w:lineRule="auto"/>
        <w:jc w:val="both"/>
        <w:rPr>
          <w:b/>
          <w:sz w:val="24"/>
          <w:szCs w:val="24"/>
          <w:lang w:val="pt-BR"/>
        </w:rPr>
      </w:pPr>
      <w:r w:rsidRPr="000B11AA">
        <w:rPr>
          <w:b/>
          <w:sz w:val="24"/>
          <w:szCs w:val="24"/>
          <w:lang w:val="pt-BR"/>
        </w:rPr>
        <w:t xml:space="preserve">12.1 </w:t>
      </w:r>
      <w:r w:rsidRPr="000B11AA">
        <w:rPr>
          <w:sz w:val="24"/>
          <w:szCs w:val="24"/>
          <w:lang w:val="pt-BR"/>
        </w:rPr>
        <w:t xml:space="preserve">Para a realização do presente Termo de </w:t>
      </w:r>
      <w:r w:rsidR="00A83992" w:rsidRPr="000B11AA">
        <w:rPr>
          <w:sz w:val="24"/>
          <w:szCs w:val="24"/>
          <w:lang w:val="pt-BR"/>
        </w:rPr>
        <w:t xml:space="preserve">Fomento </w:t>
      </w:r>
      <w:r w:rsidRPr="000B11AA">
        <w:rPr>
          <w:sz w:val="24"/>
          <w:szCs w:val="24"/>
          <w:lang w:val="pt-BR"/>
        </w:rPr>
        <w:t>fica dispensada a realização de Chamamento Público, conforme previsão do art. 30, VI da Lei 13.019/2014: “</w:t>
      </w:r>
      <w:r w:rsidRPr="000B11AA">
        <w:rPr>
          <w:i/>
          <w:sz w:val="24"/>
          <w:szCs w:val="24"/>
        </w:rPr>
        <w:t xml:space="preserve">Art. 30. </w:t>
      </w:r>
      <w:proofErr w:type="gramStart"/>
      <w:r w:rsidRPr="000B11AA">
        <w:rPr>
          <w:i/>
          <w:sz w:val="24"/>
          <w:szCs w:val="24"/>
        </w:rPr>
        <w:t>A</w:t>
      </w:r>
      <w:proofErr w:type="gramEnd"/>
      <w:r w:rsidRPr="000B11AA">
        <w:rPr>
          <w:i/>
          <w:sz w:val="24"/>
          <w:szCs w:val="24"/>
        </w:rPr>
        <w:t xml:space="preserve"> </w:t>
      </w:r>
      <w:proofErr w:type="spellStart"/>
      <w:r w:rsidRPr="000B11AA">
        <w:rPr>
          <w:i/>
          <w:sz w:val="24"/>
          <w:szCs w:val="24"/>
        </w:rPr>
        <w:lastRenderedPageBreak/>
        <w:t>administração</w:t>
      </w:r>
      <w:proofErr w:type="spellEnd"/>
      <w:r w:rsidRPr="000B11AA">
        <w:rPr>
          <w:i/>
          <w:sz w:val="24"/>
          <w:szCs w:val="24"/>
        </w:rPr>
        <w:t xml:space="preserve"> </w:t>
      </w:r>
      <w:proofErr w:type="spellStart"/>
      <w:r w:rsidRPr="000B11AA">
        <w:rPr>
          <w:i/>
          <w:sz w:val="24"/>
          <w:szCs w:val="24"/>
        </w:rPr>
        <w:t>pública</w:t>
      </w:r>
      <w:proofErr w:type="spellEnd"/>
      <w:r w:rsidRPr="000B11AA">
        <w:rPr>
          <w:i/>
          <w:sz w:val="24"/>
          <w:szCs w:val="24"/>
        </w:rPr>
        <w:t xml:space="preserve"> </w:t>
      </w:r>
      <w:proofErr w:type="spellStart"/>
      <w:r w:rsidRPr="000B11AA">
        <w:rPr>
          <w:i/>
          <w:sz w:val="24"/>
          <w:szCs w:val="24"/>
        </w:rPr>
        <w:t>poderá</w:t>
      </w:r>
      <w:proofErr w:type="spellEnd"/>
      <w:r w:rsidRPr="000B11AA">
        <w:rPr>
          <w:i/>
          <w:sz w:val="24"/>
          <w:szCs w:val="24"/>
        </w:rPr>
        <w:t xml:space="preserve"> </w:t>
      </w:r>
      <w:proofErr w:type="spellStart"/>
      <w:r w:rsidRPr="000B11AA">
        <w:rPr>
          <w:i/>
          <w:sz w:val="24"/>
          <w:szCs w:val="24"/>
        </w:rPr>
        <w:t>dispensar</w:t>
      </w:r>
      <w:proofErr w:type="spellEnd"/>
      <w:r w:rsidRPr="000B11AA">
        <w:rPr>
          <w:i/>
          <w:sz w:val="24"/>
          <w:szCs w:val="24"/>
        </w:rPr>
        <w:t xml:space="preserve"> a </w:t>
      </w:r>
      <w:proofErr w:type="spellStart"/>
      <w:r w:rsidRPr="000B11AA">
        <w:rPr>
          <w:i/>
          <w:sz w:val="24"/>
          <w:szCs w:val="24"/>
        </w:rPr>
        <w:t>realização</w:t>
      </w:r>
      <w:proofErr w:type="spellEnd"/>
      <w:r w:rsidRPr="000B11AA">
        <w:rPr>
          <w:i/>
          <w:sz w:val="24"/>
          <w:szCs w:val="24"/>
        </w:rPr>
        <w:t xml:space="preserve"> do </w:t>
      </w:r>
      <w:proofErr w:type="spellStart"/>
      <w:r w:rsidRPr="000B11AA">
        <w:rPr>
          <w:i/>
          <w:sz w:val="24"/>
          <w:szCs w:val="24"/>
        </w:rPr>
        <w:t>chamamento</w:t>
      </w:r>
      <w:proofErr w:type="spellEnd"/>
      <w:r w:rsidRPr="000B11AA">
        <w:rPr>
          <w:i/>
          <w:sz w:val="24"/>
          <w:szCs w:val="24"/>
        </w:rPr>
        <w:t xml:space="preserve"> </w:t>
      </w:r>
      <w:proofErr w:type="spellStart"/>
      <w:r w:rsidRPr="000B11AA">
        <w:rPr>
          <w:i/>
          <w:sz w:val="24"/>
          <w:szCs w:val="24"/>
        </w:rPr>
        <w:t>público</w:t>
      </w:r>
      <w:proofErr w:type="spellEnd"/>
      <w:r w:rsidRPr="000B11AA">
        <w:rPr>
          <w:i/>
          <w:sz w:val="24"/>
          <w:szCs w:val="24"/>
        </w:rPr>
        <w:t xml:space="preserve">: […] VI - no </w:t>
      </w:r>
      <w:proofErr w:type="spellStart"/>
      <w:r w:rsidRPr="000B11AA">
        <w:rPr>
          <w:i/>
          <w:sz w:val="24"/>
          <w:szCs w:val="24"/>
        </w:rPr>
        <w:t>caso</w:t>
      </w:r>
      <w:proofErr w:type="spellEnd"/>
      <w:r w:rsidRPr="000B11AA">
        <w:rPr>
          <w:i/>
          <w:sz w:val="24"/>
          <w:szCs w:val="24"/>
        </w:rPr>
        <w:t xml:space="preserve"> de </w:t>
      </w:r>
      <w:proofErr w:type="spellStart"/>
      <w:r w:rsidRPr="000B11AA">
        <w:rPr>
          <w:i/>
          <w:sz w:val="24"/>
          <w:szCs w:val="24"/>
        </w:rPr>
        <w:t>atividades</w:t>
      </w:r>
      <w:proofErr w:type="spellEnd"/>
      <w:r w:rsidRPr="000B11AA">
        <w:rPr>
          <w:i/>
          <w:sz w:val="24"/>
          <w:szCs w:val="24"/>
        </w:rPr>
        <w:t xml:space="preserve"> </w:t>
      </w:r>
      <w:proofErr w:type="spellStart"/>
      <w:r w:rsidRPr="000B11AA">
        <w:rPr>
          <w:i/>
          <w:sz w:val="24"/>
          <w:szCs w:val="24"/>
        </w:rPr>
        <w:t>voltadas</w:t>
      </w:r>
      <w:proofErr w:type="spellEnd"/>
      <w:r w:rsidRPr="000B11AA">
        <w:rPr>
          <w:i/>
          <w:sz w:val="24"/>
          <w:szCs w:val="24"/>
        </w:rPr>
        <w:t xml:space="preserve"> </w:t>
      </w:r>
      <w:proofErr w:type="spellStart"/>
      <w:r w:rsidRPr="000B11AA">
        <w:rPr>
          <w:i/>
          <w:sz w:val="24"/>
          <w:szCs w:val="24"/>
        </w:rPr>
        <w:t>ou</w:t>
      </w:r>
      <w:proofErr w:type="spellEnd"/>
      <w:r w:rsidRPr="000B11AA">
        <w:rPr>
          <w:i/>
          <w:sz w:val="24"/>
          <w:szCs w:val="24"/>
        </w:rPr>
        <w:t xml:space="preserve"> </w:t>
      </w:r>
      <w:proofErr w:type="spellStart"/>
      <w:r w:rsidRPr="000B11AA">
        <w:rPr>
          <w:i/>
          <w:sz w:val="24"/>
          <w:szCs w:val="24"/>
        </w:rPr>
        <w:t>vinculadas</w:t>
      </w:r>
      <w:proofErr w:type="spellEnd"/>
      <w:r w:rsidRPr="000B11AA">
        <w:rPr>
          <w:i/>
          <w:sz w:val="24"/>
          <w:szCs w:val="24"/>
        </w:rPr>
        <w:t xml:space="preserve"> a </w:t>
      </w:r>
      <w:proofErr w:type="spellStart"/>
      <w:r w:rsidRPr="000B11AA">
        <w:rPr>
          <w:i/>
          <w:sz w:val="24"/>
          <w:szCs w:val="24"/>
        </w:rPr>
        <w:t>serviços</w:t>
      </w:r>
      <w:proofErr w:type="spellEnd"/>
      <w:r w:rsidRPr="000B11AA">
        <w:rPr>
          <w:i/>
          <w:sz w:val="24"/>
          <w:szCs w:val="24"/>
        </w:rPr>
        <w:t xml:space="preserve"> de </w:t>
      </w:r>
      <w:proofErr w:type="spellStart"/>
      <w:r w:rsidRPr="000B11AA">
        <w:rPr>
          <w:i/>
          <w:sz w:val="24"/>
          <w:szCs w:val="24"/>
        </w:rPr>
        <w:t>educação</w:t>
      </w:r>
      <w:proofErr w:type="spellEnd"/>
      <w:r w:rsidRPr="000B11AA">
        <w:rPr>
          <w:i/>
          <w:sz w:val="24"/>
          <w:szCs w:val="24"/>
        </w:rPr>
        <w:t xml:space="preserve">, </w:t>
      </w:r>
      <w:proofErr w:type="spellStart"/>
      <w:r w:rsidRPr="000B11AA">
        <w:rPr>
          <w:i/>
          <w:sz w:val="24"/>
          <w:szCs w:val="24"/>
        </w:rPr>
        <w:t>saúde</w:t>
      </w:r>
      <w:proofErr w:type="spellEnd"/>
      <w:r w:rsidRPr="000B11AA">
        <w:rPr>
          <w:i/>
          <w:sz w:val="24"/>
          <w:szCs w:val="24"/>
        </w:rPr>
        <w:t xml:space="preserve"> e </w:t>
      </w:r>
      <w:proofErr w:type="spellStart"/>
      <w:r w:rsidRPr="000B11AA">
        <w:rPr>
          <w:i/>
          <w:sz w:val="24"/>
          <w:szCs w:val="24"/>
        </w:rPr>
        <w:t>assistência</w:t>
      </w:r>
      <w:proofErr w:type="spellEnd"/>
      <w:r w:rsidRPr="000B11AA">
        <w:rPr>
          <w:i/>
          <w:sz w:val="24"/>
          <w:szCs w:val="24"/>
        </w:rPr>
        <w:t xml:space="preserve"> social, </w:t>
      </w:r>
      <w:proofErr w:type="spellStart"/>
      <w:r w:rsidRPr="000B11AA">
        <w:rPr>
          <w:i/>
          <w:sz w:val="24"/>
          <w:szCs w:val="24"/>
        </w:rPr>
        <w:t>desde</w:t>
      </w:r>
      <w:proofErr w:type="spellEnd"/>
      <w:r w:rsidRPr="000B11AA">
        <w:rPr>
          <w:i/>
          <w:sz w:val="24"/>
          <w:szCs w:val="24"/>
        </w:rPr>
        <w:t xml:space="preserve"> </w:t>
      </w:r>
      <w:proofErr w:type="spellStart"/>
      <w:r w:rsidRPr="000B11AA">
        <w:rPr>
          <w:i/>
          <w:sz w:val="24"/>
          <w:szCs w:val="24"/>
        </w:rPr>
        <w:t>que</w:t>
      </w:r>
      <w:proofErr w:type="spellEnd"/>
      <w:r w:rsidRPr="000B11AA">
        <w:rPr>
          <w:i/>
          <w:sz w:val="24"/>
          <w:szCs w:val="24"/>
        </w:rPr>
        <w:t xml:space="preserve"> </w:t>
      </w:r>
      <w:proofErr w:type="spellStart"/>
      <w:r w:rsidRPr="000B11AA">
        <w:rPr>
          <w:i/>
          <w:sz w:val="24"/>
          <w:szCs w:val="24"/>
        </w:rPr>
        <w:t>executadas</w:t>
      </w:r>
      <w:proofErr w:type="spellEnd"/>
      <w:r w:rsidRPr="000B11AA">
        <w:rPr>
          <w:i/>
          <w:sz w:val="24"/>
          <w:szCs w:val="24"/>
        </w:rPr>
        <w:t xml:space="preserve"> </w:t>
      </w:r>
      <w:proofErr w:type="spellStart"/>
      <w:r w:rsidRPr="000B11AA">
        <w:rPr>
          <w:i/>
          <w:sz w:val="24"/>
          <w:szCs w:val="24"/>
        </w:rPr>
        <w:t>por</w:t>
      </w:r>
      <w:proofErr w:type="spellEnd"/>
      <w:r w:rsidRPr="000B11AA">
        <w:rPr>
          <w:i/>
          <w:sz w:val="24"/>
          <w:szCs w:val="24"/>
        </w:rPr>
        <w:t xml:space="preserve"> </w:t>
      </w:r>
      <w:proofErr w:type="spellStart"/>
      <w:r w:rsidRPr="000B11AA">
        <w:rPr>
          <w:i/>
          <w:sz w:val="24"/>
          <w:szCs w:val="24"/>
        </w:rPr>
        <w:t>organizações</w:t>
      </w:r>
      <w:proofErr w:type="spellEnd"/>
      <w:r w:rsidRPr="000B11AA">
        <w:rPr>
          <w:i/>
          <w:sz w:val="24"/>
          <w:szCs w:val="24"/>
        </w:rPr>
        <w:t xml:space="preserve"> da </w:t>
      </w:r>
      <w:proofErr w:type="spellStart"/>
      <w:r w:rsidRPr="000B11AA">
        <w:rPr>
          <w:i/>
          <w:sz w:val="24"/>
          <w:szCs w:val="24"/>
        </w:rPr>
        <w:t>sociedade</w:t>
      </w:r>
      <w:proofErr w:type="spellEnd"/>
      <w:r w:rsidRPr="000B11AA">
        <w:rPr>
          <w:i/>
          <w:sz w:val="24"/>
          <w:szCs w:val="24"/>
        </w:rPr>
        <w:t xml:space="preserve"> civil </w:t>
      </w:r>
      <w:proofErr w:type="spellStart"/>
      <w:r w:rsidRPr="000B11AA">
        <w:rPr>
          <w:i/>
          <w:sz w:val="24"/>
          <w:szCs w:val="24"/>
        </w:rPr>
        <w:t>previamente</w:t>
      </w:r>
      <w:proofErr w:type="spellEnd"/>
      <w:r w:rsidRPr="000B11AA">
        <w:rPr>
          <w:i/>
          <w:sz w:val="24"/>
          <w:szCs w:val="24"/>
        </w:rPr>
        <w:t xml:space="preserve"> </w:t>
      </w:r>
      <w:proofErr w:type="spellStart"/>
      <w:r w:rsidRPr="000B11AA">
        <w:rPr>
          <w:i/>
          <w:sz w:val="24"/>
          <w:szCs w:val="24"/>
        </w:rPr>
        <w:t>credenciadas</w:t>
      </w:r>
      <w:proofErr w:type="spellEnd"/>
      <w:r w:rsidRPr="000B11AA">
        <w:rPr>
          <w:i/>
          <w:sz w:val="24"/>
          <w:szCs w:val="24"/>
        </w:rPr>
        <w:t xml:space="preserve"> </w:t>
      </w:r>
      <w:proofErr w:type="spellStart"/>
      <w:r w:rsidRPr="000B11AA">
        <w:rPr>
          <w:i/>
          <w:sz w:val="24"/>
          <w:szCs w:val="24"/>
        </w:rPr>
        <w:t>pelo</w:t>
      </w:r>
      <w:proofErr w:type="spellEnd"/>
      <w:r w:rsidRPr="000B11AA">
        <w:rPr>
          <w:i/>
          <w:sz w:val="24"/>
          <w:szCs w:val="24"/>
        </w:rPr>
        <w:t xml:space="preserve"> </w:t>
      </w:r>
      <w:proofErr w:type="spellStart"/>
      <w:r w:rsidRPr="000B11AA">
        <w:rPr>
          <w:i/>
          <w:sz w:val="24"/>
          <w:szCs w:val="24"/>
        </w:rPr>
        <w:t>órgão</w:t>
      </w:r>
      <w:proofErr w:type="spellEnd"/>
      <w:r w:rsidRPr="000B11AA">
        <w:rPr>
          <w:i/>
          <w:sz w:val="24"/>
          <w:szCs w:val="24"/>
        </w:rPr>
        <w:t xml:space="preserve"> </w:t>
      </w:r>
      <w:proofErr w:type="spellStart"/>
      <w:r w:rsidRPr="000B11AA">
        <w:rPr>
          <w:i/>
          <w:sz w:val="24"/>
          <w:szCs w:val="24"/>
        </w:rPr>
        <w:t>gestor</w:t>
      </w:r>
      <w:proofErr w:type="spellEnd"/>
      <w:r w:rsidRPr="000B11AA">
        <w:rPr>
          <w:i/>
          <w:sz w:val="24"/>
          <w:szCs w:val="24"/>
        </w:rPr>
        <w:t xml:space="preserve"> da </w:t>
      </w:r>
      <w:proofErr w:type="spellStart"/>
      <w:r w:rsidRPr="000B11AA">
        <w:rPr>
          <w:i/>
          <w:sz w:val="24"/>
          <w:szCs w:val="24"/>
        </w:rPr>
        <w:t>respectiva</w:t>
      </w:r>
      <w:proofErr w:type="spellEnd"/>
      <w:r w:rsidRPr="000B11AA">
        <w:rPr>
          <w:i/>
          <w:sz w:val="24"/>
          <w:szCs w:val="24"/>
        </w:rPr>
        <w:t xml:space="preserve"> </w:t>
      </w:r>
      <w:proofErr w:type="spellStart"/>
      <w:r w:rsidRPr="000B11AA">
        <w:rPr>
          <w:i/>
          <w:sz w:val="24"/>
          <w:szCs w:val="24"/>
        </w:rPr>
        <w:t>política</w:t>
      </w:r>
      <w:proofErr w:type="spellEnd"/>
      <w:r w:rsidRPr="000B11AA">
        <w:rPr>
          <w:sz w:val="24"/>
          <w:szCs w:val="24"/>
        </w:rPr>
        <w:t>.” </w:t>
      </w:r>
    </w:p>
    <w:p w14:paraId="06FB24A6" w14:textId="77777777" w:rsidR="00F93875" w:rsidRPr="000B11AA" w:rsidRDefault="00F93875" w:rsidP="0063082C">
      <w:pPr>
        <w:spacing w:line="276" w:lineRule="auto"/>
        <w:jc w:val="both"/>
        <w:rPr>
          <w:b/>
          <w:sz w:val="24"/>
          <w:szCs w:val="24"/>
          <w:lang w:val="pt-BR"/>
        </w:rPr>
      </w:pPr>
    </w:p>
    <w:p w14:paraId="6BB9AC46" w14:textId="77777777" w:rsidR="0063082C" w:rsidRPr="000B11AA" w:rsidRDefault="00F93875" w:rsidP="0063082C">
      <w:pPr>
        <w:spacing w:line="276" w:lineRule="auto"/>
        <w:jc w:val="both"/>
        <w:rPr>
          <w:b/>
          <w:sz w:val="24"/>
          <w:szCs w:val="24"/>
          <w:lang w:val="pt-BR"/>
        </w:rPr>
      </w:pPr>
      <w:r w:rsidRPr="000B11AA">
        <w:rPr>
          <w:b/>
          <w:sz w:val="24"/>
          <w:szCs w:val="24"/>
          <w:lang w:val="pt-BR"/>
        </w:rPr>
        <w:t xml:space="preserve">CLÁUSULA DÉCIMA SEGUNDA – </w:t>
      </w:r>
      <w:r w:rsidR="0063082C" w:rsidRPr="000B11AA">
        <w:rPr>
          <w:b/>
          <w:sz w:val="24"/>
          <w:szCs w:val="24"/>
          <w:lang w:val="pt-BR"/>
        </w:rPr>
        <w:t>DOS CASOS OMISSOS</w:t>
      </w:r>
    </w:p>
    <w:p w14:paraId="4D12ED91" w14:textId="77777777" w:rsidR="00090764" w:rsidRPr="000B11AA" w:rsidRDefault="00090764" w:rsidP="0063082C">
      <w:pPr>
        <w:spacing w:line="276" w:lineRule="auto"/>
        <w:jc w:val="both"/>
        <w:rPr>
          <w:sz w:val="24"/>
          <w:szCs w:val="24"/>
          <w:lang w:val="pt-BR"/>
        </w:rPr>
      </w:pPr>
    </w:p>
    <w:p w14:paraId="6A30C27E" w14:textId="77777777" w:rsidR="0063082C" w:rsidRPr="000B11AA" w:rsidRDefault="00F93875" w:rsidP="0063082C">
      <w:pPr>
        <w:spacing w:line="276" w:lineRule="auto"/>
        <w:jc w:val="both"/>
        <w:rPr>
          <w:sz w:val="24"/>
          <w:szCs w:val="24"/>
          <w:lang w:val="pt-BR"/>
        </w:rPr>
      </w:pPr>
      <w:r w:rsidRPr="000B11AA">
        <w:rPr>
          <w:b/>
          <w:sz w:val="24"/>
          <w:szCs w:val="24"/>
          <w:lang w:val="pt-BR"/>
        </w:rPr>
        <w:t>12</w:t>
      </w:r>
      <w:r w:rsidR="00090764" w:rsidRPr="000B11AA">
        <w:rPr>
          <w:b/>
          <w:sz w:val="24"/>
          <w:szCs w:val="24"/>
          <w:lang w:val="pt-BR"/>
        </w:rPr>
        <w:t>.1.</w:t>
      </w:r>
      <w:r w:rsidR="0063082C" w:rsidRPr="000B11AA">
        <w:rPr>
          <w:sz w:val="24"/>
          <w:szCs w:val="24"/>
          <w:lang w:val="pt-BR"/>
        </w:rPr>
        <w:t xml:space="preserve"> Tanto quanto possível os partícipes se esforçarão para resolver amistosamente as questões que surgirem no presente termo e, no caso de eventuais omissões, deverão observar as disposições contidas na Lei Federal Nº 13.019/14, Decreto Federal nº 8.726/2016 e Decreto Municipal nº 17/2017.</w:t>
      </w:r>
    </w:p>
    <w:p w14:paraId="6BA24E69" w14:textId="77777777" w:rsidR="00090764" w:rsidRPr="000B11AA" w:rsidRDefault="00090764" w:rsidP="0063082C">
      <w:pPr>
        <w:spacing w:line="276" w:lineRule="auto"/>
        <w:jc w:val="both"/>
        <w:rPr>
          <w:sz w:val="24"/>
          <w:szCs w:val="24"/>
          <w:lang w:val="pt-BR"/>
        </w:rPr>
      </w:pPr>
    </w:p>
    <w:p w14:paraId="4CA70EE6" w14:textId="77777777" w:rsidR="0063082C" w:rsidRPr="000B11AA" w:rsidRDefault="0063082C" w:rsidP="0063082C">
      <w:pPr>
        <w:spacing w:line="276" w:lineRule="auto"/>
        <w:jc w:val="both"/>
        <w:rPr>
          <w:b/>
          <w:sz w:val="24"/>
          <w:szCs w:val="24"/>
          <w:lang w:val="pt-BR"/>
        </w:rPr>
      </w:pPr>
      <w:r w:rsidRPr="000B11AA">
        <w:rPr>
          <w:b/>
          <w:sz w:val="24"/>
          <w:szCs w:val="24"/>
          <w:lang w:val="pt-BR"/>
        </w:rPr>
        <w:t xml:space="preserve">CLÁUSULA DÉCIMA </w:t>
      </w:r>
      <w:r w:rsidR="00F93875" w:rsidRPr="000B11AA">
        <w:rPr>
          <w:b/>
          <w:sz w:val="24"/>
          <w:szCs w:val="24"/>
          <w:lang w:val="pt-BR"/>
        </w:rPr>
        <w:t>TERCEIRA</w:t>
      </w:r>
      <w:r w:rsidRPr="000B11AA">
        <w:rPr>
          <w:b/>
          <w:sz w:val="24"/>
          <w:szCs w:val="24"/>
          <w:lang w:val="pt-BR"/>
        </w:rPr>
        <w:t xml:space="preserve"> – DO FORO DE ELEIÇÃO</w:t>
      </w:r>
    </w:p>
    <w:p w14:paraId="3FF37807" w14:textId="77777777" w:rsidR="00090764" w:rsidRPr="000B11AA" w:rsidRDefault="00090764" w:rsidP="0063082C">
      <w:pPr>
        <w:spacing w:line="276" w:lineRule="auto"/>
        <w:jc w:val="both"/>
        <w:rPr>
          <w:sz w:val="24"/>
          <w:szCs w:val="24"/>
          <w:lang w:val="pt-BR"/>
        </w:rPr>
      </w:pPr>
    </w:p>
    <w:p w14:paraId="7A5082A6" w14:textId="77777777" w:rsidR="0063082C" w:rsidRPr="000B11AA" w:rsidRDefault="00F93875" w:rsidP="0063082C">
      <w:pPr>
        <w:spacing w:line="276" w:lineRule="auto"/>
        <w:jc w:val="both"/>
        <w:rPr>
          <w:sz w:val="24"/>
          <w:szCs w:val="24"/>
          <w:lang w:val="pt-BR"/>
        </w:rPr>
      </w:pPr>
      <w:r w:rsidRPr="000B11AA">
        <w:rPr>
          <w:b/>
          <w:sz w:val="24"/>
          <w:szCs w:val="24"/>
          <w:lang w:val="pt-BR"/>
        </w:rPr>
        <w:t>13</w:t>
      </w:r>
      <w:r w:rsidR="00090764" w:rsidRPr="000B11AA">
        <w:rPr>
          <w:b/>
          <w:sz w:val="24"/>
          <w:szCs w:val="24"/>
          <w:lang w:val="pt-BR"/>
        </w:rPr>
        <w:t>.1.</w:t>
      </w:r>
      <w:r w:rsidR="0063082C" w:rsidRPr="000B11AA">
        <w:rPr>
          <w:sz w:val="24"/>
          <w:szCs w:val="24"/>
          <w:lang w:val="pt-BR"/>
        </w:rPr>
        <w:t xml:space="preserve"> Os partícipes elegem o Foro da comarca de Pinhalzinho - SC, com renúncia de qualquer outro, para dirimir quaisquer dúvidas oriundas do presente Termo.</w:t>
      </w:r>
    </w:p>
    <w:p w14:paraId="7DB11FE6" w14:textId="77777777" w:rsidR="0063082C" w:rsidRPr="000B11AA" w:rsidRDefault="0063082C" w:rsidP="0063082C">
      <w:pPr>
        <w:spacing w:line="276" w:lineRule="auto"/>
        <w:jc w:val="both"/>
        <w:rPr>
          <w:sz w:val="24"/>
          <w:szCs w:val="24"/>
          <w:lang w:val="pt-BR"/>
        </w:rPr>
      </w:pPr>
      <w:bookmarkStart w:id="0" w:name="_GoBack"/>
      <w:bookmarkEnd w:id="0"/>
    </w:p>
    <w:p w14:paraId="0F21B5AA" w14:textId="77777777" w:rsidR="0063082C" w:rsidRPr="000B11AA" w:rsidRDefault="0063082C" w:rsidP="0063082C">
      <w:pPr>
        <w:spacing w:line="276" w:lineRule="auto"/>
        <w:jc w:val="both"/>
        <w:rPr>
          <w:sz w:val="24"/>
          <w:szCs w:val="24"/>
          <w:lang w:val="pt-BR"/>
        </w:rPr>
      </w:pPr>
      <w:r w:rsidRPr="000B11AA">
        <w:rPr>
          <w:sz w:val="24"/>
          <w:szCs w:val="24"/>
          <w:lang w:val="pt-BR"/>
        </w:rPr>
        <w:t>E, por estarem assim de comum acordo, assinam as partes o presente instrumento, em duas vias de igual teor e forma, na presença de duas testemunhas, para que produzam os devidos efeitos legais.</w:t>
      </w:r>
    </w:p>
    <w:p w14:paraId="1B42FF05" w14:textId="77777777" w:rsidR="009006E8" w:rsidRPr="000B11AA" w:rsidRDefault="009006E8" w:rsidP="0063082C">
      <w:pPr>
        <w:spacing w:line="276" w:lineRule="auto"/>
        <w:jc w:val="both"/>
        <w:rPr>
          <w:sz w:val="24"/>
          <w:szCs w:val="24"/>
          <w:lang w:val="pt-BR"/>
        </w:rPr>
      </w:pPr>
    </w:p>
    <w:p w14:paraId="743E287F" w14:textId="737BAD04" w:rsidR="0063082C" w:rsidRPr="000B11AA" w:rsidRDefault="009006E8" w:rsidP="00090764">
      <w:pPr>
        <w:spacing w:line="276" w:lineRule="auto"/>
        <w:jc w:val="right"/>
        <w:rPr>
          <w:sz w:val="24"/>
          <w:szCs w:val="24"/>
          <w:lang w:val="pt-BR"/>
        </w:rPr>
      </w:pPr>
      <w:r w:rsidRPr="000B11AA">
        <w:rPr>
          <w:sz w:val="24"/>
          <w:szCs w:val="24"/>
          <w:lang w:val="pt-BR"/>
        </w:rPr>
        <w:t xml:space="preserve">Saudades – SC, </w:t>
      </w:r>
      <w:r w:rsidR="00A83992" w:rsidRPr="000B11AA">
        <w:rPr>
          <w:sz w:val="24"/>
          <w:szCs w:val="24"/>
          <w:lang w:val="pt-BR"/>
        </w:rPr>
        <w:t xml:space="preserve">09 de abril </w:t>
      </w:r>
      <w:r w:rsidR="00F45CAF" w:rsidRPr="000B11AA">
        <w:rPr>
          <w:sz w:val="24"/>
          <w:szCs w:val="24"/>
          <w:lang w:val="pt-BR"/>
        </w:rPr>
        <w:t>de 2021</w:t>
      </w:r>
      <w:r w:rsidR="0063082C" w:rsidRPr="000B11AA">
        <w:rPr>
          <w:sz w:val="24"/>
          <w:szCs w:val="24"/>
          <w:lang w:val="pt-BR"/>
        </w:rPr>
        <w:t>.</w:t>
      </w:r>
    </w:p>
    <w:p w14:paraId="0FA48D7F" w14:textId="77777777" w:rsidR="00090764" w:rsidRPr="000B11AA" w:rsidRDefault="00090764" w:rsidP="00090764">
      <w:pPr>
        <w:pStyle w:val="TextosemFormatao"/>
        <w:rPr>
          <w:rFonts w:ascii="Times New Roman" w:eastAsia="MS Mincho" w:hAnsi="Times New Roman"/>
          <w:b/>
          <w:sz w:val="24"/>
        </w:rPr>
      </w:pPr>
      <w:r w:rsidRPr="000B11AA">
        <w:rPr>
          <w:rFonts w:ascii="Times New Roman" w:eastAsia="MS Mincho" w:hAnsi="Times New Roman"/>
          <w:b/>
          <w:sz w:val="24"/>
        </w:rPr>
        <w:t>PARTES:</w:t>
      </w:r>
    </w:p>
    <w:p w14:paraId="36D4F044" w14:textId="77777777" w:rsidR="00090764" w:rsidRPr="000B11AA" w:rsidRDefault="00090764" w:rsidP="00090764">
      <w:pPr>
        <w:pStyle w:val="TextosemFormatao"/>
        <w:rPr>
          <w:rFonts w:ascii="Times New Roman" w:eastAsia="MS Mincho" w:hAnsi="Times New Roman"/>
          <w:b/>
          <w:sz w:val="24"/>
        </w:rPr>
      </w:pPr>
    </w:p>
    <w:p w14:paraId="4F8822AD" w14:textId="77777777" w:rsidR="00021073" w:rsidRPr="000B11AA" w:rsidRDefault="00021073" w:rsidP="00090764">
      <w:pPr>
        <w:pStyle w:val="TextosemFormatao"/>
        <w:rPr>
          <w:rFonts w:ascii="Times New Roman" w:eastAsia="MS Mincho" w:hAnsi="Times New Roman"/>
          <w:b/>
          <w:sz w:val="24"/>
        </w:rPr>
      </w:pPr>
    </w:p>
    <w:p w14:paraId="22124436" w14:textId="77777777" w:rsidR="00090764" w:rsidRPr="000B11AA" w:rsidRDefault="00376BFF" w:rsidP="00090764">
      <w:pPr>
        <w:pStyle w:val="TextosemFormatao"/>
        <w:jc w:val="center"/>
        <w:rPr>
          <w:rFonts w:ascii="Times New Roman" w:eastAsia="MS Mincho" w:hAnsi="Times New Roman"/>
          <w:b/>
          <w:sz w:val="24"/>
        </w:rPr>
      </w:pPr>
      <w:r w:rsidRPr="000B11AA">
        <w:rPr>
          <w:rFonts w:ascii="Times New Roman" w:eastAsia="MS Mincho" w:hAnsi="Times New Roman"/>
          <w:b/>
          <w:sz w:val="24"/>
        </w:rPr>
        <w:t>MACIEL SCHNEIDER</w:t>
      </w:r>
    </w:p>
    <w:p w14:paraId="31CF877C" w14:textId="77777777" w:rsidR="00090764" w:rsidRPr="000B11AA" w:rsidRDefault="00090764" w:rsidP="00090764">
      <w:pPr>
        <w:pStyle w:val="TextosemFormatao"/>
        <w:jc w:val="center"/>
        <w:rPr>
          <w:rFonts w:ascii="Times New Roman" w:eastAsia="MS Mincho" w:hAnsi="Times New Roman"/>
          <w:sz w:val="24"/>
        </w:rPr>
      </w:pPr>
      <w:r w:rsidRPr="000B11AA">
        <w:rPr>
          <w:rFonts w:ascii="Times New Roman" w:eastAsia="MS Mincho" w:hAnsi="Times New Roman"/>
          <w:sz w:val="24"/>
        </w:rPr>
        <w:t xml:space="preserve">Prefeito Municipal </w:t>
      </w:r>
    </w:p>
    <w:p w14:paraId="018D7EE9" w14:textId="77777777" w:rsidR="00090764" w:rsidRPr="000B11AA" w:rsidRDefault="00090764" w:rsidP="00090764">
      <w:pPr>
        <w:pStyle w:val="TextosemFormatao"/>
        <w:jc w:val="center"/>
        <w:rPr>
          <w:rFonts w:ascii="Times New Roman" w:eastAsia="MS Mincho" w:hAnsi="Times New Roman"/>
          <w:sz w:val="24"/>
        </w:rPr>
      </w:pPr>
    </w:p>
    <w:p w14:paraId="34A721E3" w14:textId="77777777" w:rsidR="00021073" w:rsidRPr="000B11AA" w:rsidRDefault="00021073" w:rsidP="00090764">
      <w:pPr>
        <w:pStyle w:val="TextosemFormatao"/>
        <w:jc w:val="center"/>
        <w:rPr>
          <w:rFonts w:ascii="Times New Roman" w:eastAsia="MS Mincho" w:hAnsi="Times New Roman"/>
          <w:sz w:val="24"/>
        </w:rPr>
      </w:pPr>
    </w:p>
    <w:p w14:paraId="2C4A6279" w14:textId="77777777" w:rsidR="00090764" w:rsidRPr="000B11AA" w:rsidRDefault="00090764" w:rsidP="00090764">
      <w:pPr>
        <w:pStyle w:val="TextosemFormatao"/>
        <w:jc w:val="center"/>
        <w:rPr>
          <w:rFonts w:ascii="Times New Roman" w:eastAsia="MS Mincho" w:hAnsi="Times New Roman"/>
          <w:sz w:val="24"/>
        </w:rPr>
      </w:pPr>
    </w:p>
    <w:p w14:paraId="3CB08DC8" w14:textId="36DDA2D2" w:rsidR="00090764" w:rsidRPr="000B11AA" w:rsidRDefault="00846EFD" w:rsidP="00090764">
      <w:pPr>
        <w:pStyle w:val="TextosemFormatao"/>
        <w:jc w:val="center"/>
        <w:rPr>
          <w:rFonts w:ascii="Times New Roman" w:eastAsia="MS Mincho" w:hAnsi="Times New Roman"/>
          <w:b/>
          <w:sz w:val="24"/>
        </w:rPr>
      </w:pPr>
      <w:r w:rsidRPr="000B11AA">
        <w:rPr>
          <w:rFonts w:ascii="Times New Roman" w:eastAsia="MS Mincho" w:hAnsi="Times New Roman"/>
          <w:b/>
          <w:sz w:val="24"/>
        </w:rPr>
        <w:t>JULIAN SCHNEIDER MAYOLO</w:t>
      </w:r>
    </w:p>
    <w:p w14:paraId="5C3BFE1F" w14:textId="60BD0CA4" w:rsidR="00090764" w:rsidRPr="000B11AA" w:rsidRDefault="00090764" w:rsidP="00090764">
      <w:pPr>
        <w:pStyle w:val="TextosemFormatao"/>
        <w:jc w:val="center"/>
        <w:rPr>
          <w:rFonts w:ascii="Times New Roman" w:eastAsia="MS Mincho" w:hAnsi="Times New Roman"/>
          <w:sz w:val="24"/>
        </w:rPr>
      </w:pPr>
      <w:r w:rsidRPr="000B11AA">
        <w:rPr>
          <w:rFonts w:ascii="Times New Roman" w:eastAsia="MS Mincho" w:hAnsi="Times New Roman"/>
          <w:sz w:val="24"/>
        </w:rPr>
        <w:t xml:space="preserve">Presidente da </w:t>
      </w:r>
      <w:r w:rsidR="00A83992" w:rsidRPr="000B11AA">
        <w:rPr>
          <w:rFonts w:ascii="Times New Roman" w:eastAsia="MS Mincho" w:hAnsi="Times New Roman"/>
          <w:sz w:val="24"/>
        </w:rPr>
        <w:t xml:space="preserve">Associação </w:t>
      </w:r>
      <w:proofErr w:type="spellStart"/>
      <w:r w:rsidR="00F56D38">
        <w:rPr>
          <w:rFonts w:ascii="Times New Roman" w:eastAsia="MS Mincho" w:hAnsi="Times New Roman"/>
          <w:sz w:val="24"/>
        </w:rPr>
        <w:t>Saudadense</w:t>
      </w:r>
      <w:proofErr w:type="spellEnd"/>
      <w:r w:rsidR="00F56D38">
        <w:rPr>
          <w:rFonts w:ascii="Times New Roman" w:eastAsia="MS Mincho" w:hAnsi="Times New Roman"/>
          <w:sz w:val="24"/>
        </w:rPr>
        <w:t xml:space="preserve"> de Handebol</w:t>
      </w:r>
      <w:r w:rsidR="00902C92" w:rsidRPr="000B11AA">
        <w:rPr>
          <w:rFonts w:ascii="Times New Roman" w:eastAsia="MS Mincho" w:hAnsi="Times New Roman"/>
          <w:sz w:val="24"/>
        </w:rPr>
        <w:t>.</w:t>
      </w:r>
    </w:p>
    <w:p w14:paraId="0490BFEF" w14:textId="77777777" w:rsidR="00090764" w:rsidRPr="000B11AA" w:rsidRDefault="00090764" w:rsidP="00090764">
      <w:pPr>
        <w:pStyle w:val="TextosemFormatao"/>
        <w:jc w:val="center"/>
        <w:rPr>
          <w:rFonts w:ascii="Times New Roman" w:eastAsia="MS Mincho" w:hAnsi="Times New Roman"/>
          <w:sz w:val="24"/>
        </w:rPr>
      </w:pPr>
    </w:p>
    <w:p w14:paraId="731A35A0" w14:textId="77777777" w:rsidR="00021073" w:rsidRPr="000B11AA" w:rsidRDefault="00021073" w:rsidP="00090764">
      <w:pPr>
        <w:pStyle w:val="TextosemFormatao"/>
        <w:jc w:val="center"/>
        <w:rPr>
          <w:rFonts w:ascii="Times New Roman" w:eastAsia="MS Mincho" w:hAnsi="Times New Roman"/>
          <w:sz w:val="24"/>
        </w:rPr>
      </w:pPr>
    </w:p>
    <w:p w14:paraId="401FF10A" w14:textId="77777777" w:rsidR="00090764" w:rsidRPr="000B11AA" w:rsidRDefault="00090764" w:rsidP="00090764">
      <w:pPr>
        <w:pStyle w:val="TextosemFormatao"/>
        <w:rPr>
          <w:rFonts w:ascii="Times New Roman" w:eastAsia="MS Mincho" w:hAnsi="Times New Roman"/>
          <w:sz w:val="24"/>
          <w:szCs w:val="24"/>
        </w:rPr>
      </w:pPr>
    </w:p>
    <w:p w14:paraId="246EF5D6" w14:textId="77777777" w:rsidR="00090764" w:rsidRPr="000B11AA" w:rsidRDefault="00090764" w:rsidP="00090764">
      <w:pPr>
        <w:rPr>
          <w:sz w:val="24"/>
          <w:szCs w:val="24"/>
          <w:lang w:val="pt-BR"/>
        </w:rPr>
      </w:pPr>
      <w:r w:rsidRPr="000B11AA">
        <w:rPr>
          <w:b/>
          <w:sz w:val="24"/>
          <w:szCs w:val="24"/>
          <w:lang w:val="pt-BR"/>
        </w:rPr>
        <w:t>TESTEMUNHAS:</w:t>
      </w:r>
    </w:p>
    <w:p w14:paraId="4FD9C71E" w14:textId="77777777" w:rsidR="00090764" w:rsidRPr="000B11AA" w:rsidRDefault="00090764" w:rsidP="00090764">
      <w:pPr>
        <w:rPr>
          <w:sz w:val="24"/>
          <w:szCs w:val="24"/>
          <w:lang w:val="pt-BR"/>
        </w:rPr>
      </w:pPr>
    </w:p>
    <w:p w14:paraId="70B8A276" w14:textId="77777777" w:rsidR="008C4C8D" w:rsidRPr="000B11AA" w:rsidRDefault="008C4C8D" w:rsidP="008C4C8D">
      <w:pPr>
        <w:rPr>
          <w:rFonts w:eastAsia="MS Mincho"/>
          <w:sz w:val="24"/>
          <w:szCs w:val="24"/>
        </w:rPr>
      </w:pPr>
      <w:r w:rsidRPr="000B11AA">
        <w:rPr>
          <w:rFonts w:eastAsia="MS Mincho"/>
          <w:sz w:val="24"/>
          <w:szCs w:val="24"/>
        </w:rPr>
        <w:t xml:space="preserve">__________________________                          ________________________________ </w:t>
      </w:r>
    </w:p>
    <w:p w14:paraId="763D7D87" w14:textId="77777777" w:rsidR="00F45CAF" w:rsidRPr="000B11AA" w:rsidRDefault="00F45CAF" w:rsidP="00F45CAF">
      <w:pPr>
        <w:rPr>
          <w:b/>
          <w:sz w:val="24"/>
          <w:szCs w:val="24"/>
        </w:rPr>
      </w:pPr>
      <w:r w:rsidRPr="000B11AA">
        <w:rPr>
          <w:b/>
          <w:bCs/>
          <w:sz w:val="24"/>
          <w:szCs w:val="24"/>
        </w:rPr>
        <w:t>MARCIO OTAIR HART</w:t>
      </w:r>
      <w:r w:rsidRPr="000B11AA">
        <w:rPr>
          <w:b/>
          <w:sz w:val="24"/>
          <w:szCs w:val="24"/>
        </w:rPr>
        <w:t xml:space="preserve">                                  AULIANE DONA G. HACKENHAAR</w:t>
      </w:r>
    </w:p>
    <w:p w14:paraId="626CA2CA" w14:textId="161B7A2F" w:rsidR="00CE3CC5" w:rsidRPr="000B11AA" w:rsidRDefault="00F45CAF" w:rsidP="00A83992">
      <w:pPr>
        <w:rPr>
          <w:b/>
          <w:sz w:val="24"/>
          <w:szCs w:val="24"/>
        </w:rPr>
      </w:pPr>
      <w:r w:rsidRPr="000B11AA">
        <w:rPr>
          <w:b/>
          <w:sz w:val="24"/>
          <w:szCs w:val="24"/>
        </w:rPr>
        <w:t>CPF n. 031.083.089-39                                        CPF n. 799.969.819-91</w:t>
      </w:r>
    </w:p>
    <w:sectPr w:rsidR="00CE3CC5" w:rsidRPr="000B11AA" w:rsidSect="00021073">
      <w:headerReference w:type="default" r:id="rId7"/>
      <w:pgSz w:w="11906" w:h="16838"/>
      <w:pgMar w:top="2155" w:right="1418"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2DEFA" w14:textId="77777777" w:rsidR="00BA34E3" w:rsidRDefault="00BA34E3">
      <w:r>
        <w:separator/>
      </w:r>
    </w:p>
  </w:endnote>
  <w:endnote w:type="continuationSeparator" w:id="0">
    <w:p w14:paraId="27F04607" w14:textId="77777777" w:rsidR="00BA34E3" w:rsidRDefault="00BA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512D9" w14:textId="77777777" w:rsidR="00BA34E3" w:rsidRDefault="00BA34E3">
      <w:r>
        <w:separator/>
      </w:r>
    </w:p>
  </w:footnote>
  <w:footnote w:type="continuationSeparator" w:id="0">
    <w:p w14:paraId="7284CF8B" w14:textId="77777777" w:rsidR="00BA34E3" w:rsidRDefault="00BA3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953E1" w14:textId="77777777" w:rsidR="002F0216" w:rsidRDefault="00BA34E3">
    <w:pPr>
      <w:pStyle w:val="Cabealho"/>
      <w:jc w:val="center"/>
    </w:pPr>
  </w:p>
  <w:p w14:paraId="27F3B761" w14:textId="77777777" w:rsidR="002F0216" w:rsidRDefault="00BA34E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719C6"/>
    <w:multiLevelType w:val="hybridMultilevel"/>
    <w:tmpl w:val="528E803A"/>
    <w:lvl w:ilvl="0" w:tplc="1CBC9AF0">
      <w:start w:val="4"/>
      <w:numFmt w:val="decimal"/>
      <w:lvlText w:val="%1-"/>
      <w:lvlJc w:val="left"/>
      <w:pPr>
        <w:ind w:left="284" w:firstLine="226"/>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
    <w:nsid w:val="342A6DE4"/>
    <w:multiLevelType w:val="hybridMultilevel"/>
    <w:tmpl w:val="0E8EC9AE"/>
    <w:lvl w:ilvl="0" w:tplc="04160017">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48047E69"/>
    <w:multiLevelType w:val="multilevel"/>
    <w:tmpl w:val="8EBAD7E0"/>
    <w:lvl w:ilvl="0">
      <w:start w:val="1"/>
      <w:numFmt w:val="decimal"/>
      <w:lvlText w:val="%1."/>
      <w:lvlJc w:val="left"/>
      <w:pPr>
        <w:ind w:left="435" w:hanging="435"/>
      </w:pPr>
      <w:rPr>
        <w:rFonts w:eastAsia="Times New Roman" w:hint="default"/>
        <w:b/>
      </w:rPr>
    </w:lvl>
    <w:lvl w:ilvl="1">
      <w:start w:val="1"/>
      <w:numFmt w:val="decimal"/>
      <w:lvlText w:val="%1.%2."/>
      <w:lvlJc w:val="left"/>
      <w:pPr>
        <w:ind w:left="435" w:hanging="435"/>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
    <w:nsid w:val="60170C4B"/>
    <w:multiLevelType w:val="hybridMultilevel"/>
    <w:tmpl w:val="39000766"/>
    <w:lvl w:ilvl="0" w:tplc="2138CA60">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E205878"/>
    <w:multiLevelType w:val="multilevel"/>
    <w:tmpl w:val="7500177E"/>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24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82C"/>
    <w:rsid w:val="00012DFE"/>
    <w:rsid w:val="00021073"/>
    <w:rsid w:val="00036C1B"/>
    <w:rsid w:val="00090764"/>
    <w:rsid w:val="000A177C"/>
    <w:rsid w:val="000B11AA"/>
    <w:rsid w:val="000D303F"/>
    <w:rsid w:val="000F3934"/>
    <w:rsid w:val="0010496F"/>
    <w:rsid w:val="001135FE"/>
    <w:rsid w:val="00127525"/>
    <w:rsid w:val="00161E47"/>
    <w:rsid w:val="00164169"/>
    <w:rsid w:val="0017037F"/>
    <w:rsid w:val="00170E56"/>
    <w:rsid w:val="00175588"/>
    <w:rsid w:val="001F4A06"/>
    <w:rsid w:val="00231871"/>
    <w:rsid w:val="002404A0"/>
    <w:rsid w:val="0025105F"/>
    <w:rsid w:val="00255282"/>
    <w:rsid w:val="002703CE"/>
    <w:rsid w:val="002E6160"/>
    <w:rsid w:val="003553D0"/>
    <w:rsid w:val="00376BFF"/>
    <w:rsid w:val="00422493"/>
    <w:rsid w:val="004864B3"/>
    <w:rsid w:val="00493CBC"/>
    <w:rsid w:val="004B7E01"/>
    <w:rsid w:val="004E6313"/>
    <w:rsid w:val="0057273D"/>
    <w:rsid w:val="005B4745"/>
    <w:rsid w:val="006036C4"/>
    <w:rsid w:val="00607F0F"/>
    <w:rsid w:val="0063082C"/>
    <w:rsid w:val="00654825"/>
    <w:rsid w:val="00665F75"/>
    <w:rsid w:val="0067593F"/>
    <w:rsid w:val="00682B4A"/>
    <w:rsid w:val="006D4850"/>
    <w:rsid w:val="00706958"/>
    <w:rsid w:val="007075C0"/>
    <w:rsid w:val="00731DC5"/>
    <w:rsid w:val="00760734"/>
    <w:rsid w:val="00763624"/>
    <w:rsid w:val="0077575A"/>
    <w:rsid w:val="0077583B"/>
    <w:rsid w:val="00782917"/>
    <w:rsid w:val="00796A7A"/>
    <w:rsid w:val="007C056C"/>
    <w:rsid w:val="007C0EE6"/>
    <w:rsid w:val="007C20FC"/>
    <w:rsid w:val="007C6D17"/>
    <w:rsid w:val="007E7E58"/>
    <w:rsid w:val="008230EA"/>
    <w:rsid w:val="00843D30"/>
    <w:rsid w:val="00846EFD"/>
    <w:rsid w:val="008636ED"/>
    <w:rsid w:val="008C4C8D"/>
    <w:rsid w:val="008D4845"/>
    <w:rsid w:val="008F08E0"/>
    <w:rsid w:val="009006E8"/>
    <w:rsid w:val="00902C92"/>
    <w:rsid w:val="00922FCD"/>
    <w:rsid w:val="0095321F"/>
    <w:rsid w:val="00981099"/>
    <w:rsid w:val="009860B8"/>
    <w:rsid w:val="009A1DD1"/>
    <w:rsid w:val="009B29CD"/>
    <w:rsid w:val="009B52FF"/>
    <w:rsid w:val="009B6B9B"/>
    <w:rsid w:val="00A075DD"/>
    <w:rsid w:val="00A1515D"/>
    <w:rsid w:val="00A30E0A"/>
    <w:rsid w:val="00A3221F"/>
    <w:rsid w:val="00A4344F"/>
    <w:rsid w:val="00A5191E"/>
    <w:rsid w:val="00A542B5"/>
    <w:rsid w:val="00A83992"/>
    <w:rsid w:val="00AD3FD4"/>
    <w:rsid w:val="00AF0D5C"/>
    <w:rsid w:val="00B054B1"/>
    <w:rsid w:val="00B641B8"/>
    <w:rsid w:val="00B7340A"/>
    <w:rsid w:val="00BA34E3"/>
    <w:rsid w:val="00BA6B76"/>
    <w:rsid w:val="00BB658C"/>
    <w:rsid w:val="00BC11EA"/>
    <w:rsid w:val="00BC3FDC"/>
    <w:rsid w:val="00BD3FA0"/>
    <w:rsid w:val="00BF74E5"/>
    <w:rsid w:val="00C22D45"/>
    <w:rsid w:val="00C35D8E"/>
    <w:rsid w:val="00CC6C23"/>
    <w:rsid w:val="00CE3CC5"/>
    <w:rsid w:val="00D42654"/>
    <w:rsid w:val="00D77BEF"/>
    <w:rsid w:val="00DA21CD"/>
    <w:rsid w:val="00DC15A3"/>
    <w:rsid w:val="00DD7685"/>
    <w:rsid w:val="00E3140C"/>
    <w:rsid w:val="00E727C8"/>
    <w:rsid w:val="00EB2F9F"/>
    <w:rsid w:val="00EB3E2D"/>
    <w:rsid w:val="00ED1A8B"/>
    <w:rsid w:val="00F133F5"/>
    <w:rsid w:val="00F45CAF"/>
    <w:rsid w:val="00F56D38"/>
    <w:rsid w:val="00F938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415A0"/>
  <w15:docId w15:val="{CF3465C5-C511-48BE-829B-8D4469CC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szCs w:val="24"/>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oto"/>
    <w:qFormat/>
    <w:rsid w:val="0063082C"/>
    <w:pPr>
      <w:jc w:val="left"/>
    </w:pPr>
    <w:rPr>
      <w:rFonts w:ascii="Times New Roman" w:hAnsi="Times New Roman"/>
      <w:sz w:val="20"/>
      <w:szCs w:val="20"/>
      <w:lang w:val="en-US"/>
    </w:rPr>
  </w:style>
  <w:style w:type="paragraph" w:styleId="Ttulo1">
    <w:name w:val="heading 1"/>
    <w:basedOn w:val="Normal"/>
    <w:link w:val="Ttulo1Char"/>
    <w:autoRedefine/>
    <w:uiPriority w:val="9"/>
    <w:qFormat/>
    <w:rsid w:val="007075C0"/>
    <w:pPr>
      <w:spacing w:before="100" w:beforeAutospacing="1" w:after="100" w:afterAutospacing="1"/>
      <w:outlineLvl w:val="0"/>
    </w:pPr>
    <w:rPr>
      <w:bCs/>
      <w:kern w:val="36"/>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autoRedefine/>
    <w:uiPriority w:val="35"/>
    <w:unhideWhenUsed/>
    <w:qFormat/>
    <w:rsid w:val="009B29CD"/>
    <w:rPr>
      <w:bCs/>
      <w:szCs w:val="18"/>
    </w:rPr>
  </w:style>
  <w:style w:type="character" w:customStyle="1" w:styleId="Ttulo1Char">
    <w:name w:val="Título 1 Char"/>
    <w:basedOn w:val="Fontepargpadro"/>
    <w:link w:val="Ttulo1"/>
    <w:uiPriority w:val="9"/>
    <w:rsid w:val="007075C0"/>
    <w:rPr>
      <w:rFonts w:ascii="Arial" w:eastAsia="Times New Roman" w:hAnsi="Arial" w:cs="Times New Roman"/>
      <w:b/>
      <w:bCs/>
      <w:kern w:val="36"/>
      <w:sz w:val="24"/>
      <w:szCs w:val="48"/>
      <w:lang w:eastAsia="pt-BR"/>
    </w:rPr>
  </w:style>
  <w:style w:type="paragraph" w:styleId="Cabealho">
    <w:name w:val="header"/>
    <w:basedOn w:val="Normal"/>
    <w:link w:val="CabealhoChar"/>
    <w:uiPriority w:val="99"/>
    <w:unhideWhenUsed/>
    <w:rsid w:val="0063082C"/>
    <w:pPr>
      <w:tabs>
        <w:tab w:val="center" w:pos="4252"/>
        <w:tab w:val="right" w:pos="8504"/>
      </w:tabs>
    </w:pPr>
  </w:style>
  <w:style w:type="character" w:customStyle="1" w:styleId="CabealhoChar">
    <w:name w:val="Cabeçalho Char"/>
    <w:basedOn w:val="Fontepargpadro"/>
    <w:link w:val="Cabealho"/>
    <w:uiPriority w:val="99"/>
    <w:rsid w:val="0063082C"/>
    <w:rPr>
      <w:rFonts w:ascii="Times New Roman" w:hAnsi="Times New Roman"/>
      <w:sz w:val="20"/>
      <w:szCs w:val="20"/>
      <w:lang w:val="en-US"/>
    </w:rPr>
  </w:style>
  <w:style w:type="paragraph" w:styleId="PargrafodaLista">
    <w:name w:val="List Paragraph"/>
    <w:basedOn w:val="Normal"/>
    <w:uiPriority w:val="34"/>
    <w:qFormat/>
    <w:rsid w:val="00161E47"/>
    <w:pPr>
      <w:ind w:left="720"/>
      <w:contextualSpacing/>
    </w:pPr>
  </w:style>
  <w:style w:type="paragraph" w:styleId="TextosemFormatao">
    <w:name w:val="Plain Text"/>
    <w:basedOn w:val="Normal"/>
    <w:link w:val="TextosemFormataoChar"/>
    <w:rsid w:val="00161E47"/>
    <w:rPr>
      <w:rFonts w:ascii="Courier New" w:hAnsi="Courier New" w:cs="Courier New"/>
      <w:lang w:val="pt-BR" w:eastAsia="pt-BR"/>
    </w:rPr>
  </w:style>
  <w:style w:type="character" w:customStyle="1" w:styleId="TextosemFormataoChar">
    <w:name w:val="Texto sem Formatação Char"/>
    <w:basedOn w:val="Fontepargpadro"/>
    <w:link w:val="TextosemFormatao"/>
    <w:rsid w:val="00161E47"/>
    <w:rPr>
      <w:rFonts w:ascii="Courier New" w:hAnsi="Courier New" w:cs="Courier New"/>
      <w:sz w:val="20"/>
      <w:szCs w:val="20"/>
      <w:lang w:eastAsia="pt-BR"/>
    </w:rPr>
  </w:style>
  <w:style w:type="paragraph" w:styleId="Textodebalo">
    <w:name w:val="Balloon Text"/>
    <w:basedOn w:val="Normal"/>
    <w:link w:val="TextodebaloChar"/>
    <w:uiPriority w:val="99"/>
    <w:semiHidden/>
    <w:unhideWhenUsed/>
    <w:rsid w:val="00BB658C"/>
    <w:rPr>
      <w:rFonts w:ascii="Segoe UI" w:hAnsi="Segoe UI" w:cs="Segoe UI"/>
      <w:sz w:val="18"/>
      <w:szCs w:val="18"/>
    </w:rPr>
  </w:style>
  <w:style w:type="character" w:customStyle="1" w:styleId="TextodebaloChar">
    <w:name w:val="Texto de balão Char"/>
    <w:basedOn w:val="Fontepargpadro"/>
    <w:link w:val="Textodebalo"/>
    <w:uiPriority w:val="99"/>
    <w:semiHidden/>
    <w:rsid w:val="00BB658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0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1981</Words>
  <Characters>10701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JURIDICO</cp:lastModifiedBy>
  <cp:revision>18</cp:revision>
  <cp:lastPrinted>2021-04-19T10:26:00Z</cp:lastPrinted>
  <dcterms:created xsi:type="dcterms:W3CDTF">2021-04-07T23:12:00Z</dcterms:created>
  <dcterms:modified xsi:type="dcterms:W3CDTF">2021-04-19T10:31:00Z</dcterms:modified>
</cp:coreProperties>
</file>