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64" w:rsidRDefault="000B3D64" w:rsidP="000B3D64">
      <w:pPr>
        <w:jc w:val="center"/>
      </w:pPr>
      <w:r>
        <w:t>QUADRO DE VAGAS PRO-INFANCIA AQUARELA</w:t>
      </w:r>
    </w:p>
    <w:p w:rsidR="000B3D64" w:rsidRDefault="000B3D64" w:rsidP="000B3D64">
      <w:pPr>
        <w:jc w:val="center"/>
      </w:pPr>
      <w:r>
        <w:t>Professor Educação Infantil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B3D64" w:rsidTr="000B3D64">
        <w:tc>
          <w:tcPr>
            <w:tcW w:w="2881" w:type="dxa"/>
          </w:tcPr>
          <w:p w:rsidR="000B3D64" w:rsidRDefault="000B3D64">
            <w:r>
              <w:t>VAGA</w:t>
            </w:r>
          </w:p>
        </w:tc>
        <w:tc>
          <w:tcPr>
            <w:tcW w:w="2881" w:type="dxa"/>
          </w:tcPr>
          <w:p w:rsidR="000B3D64" w:rsidRDefault="000B3D64">
            <w:r>
              <w:t>HORAS</w:t>
            </w:r>
          </w:p>
        </w:tc>
        <w:tc>
          <w:tcPr>
            <w:tcW w:w="2882" w:type="dxa"/>
          </w:tcPr>
          <w:p w:rsidR="000B3D64" w:rsidRDefault="000B3D64">
            <w:r>
              <w:t>LOCAL</w:t>
            </w:r>
          </w:p>
        </w:tc>
      </w:tr>
      <w:tr w:rsidR="000B3D64" w:rsidTr="000B3D64">
        <w:tc>
          <w:tcPr>
            <w:tcW w:w="2881" w:type="dxa"/>
          </w:tcPr>
          <w:p w:rsidR="000B3D64" w:rsidRDefault="000B3D64">
            <w:proofErr w:type="gramStart"/>
            <w:r>
              <w:t>3</w:t>
            </w:r>
            <w:proofErr w:type="gramEnd"/>
          </w:p>
        </w:tc>
        <w:tc>
          <w:tcPr>
            <w:tcW w:w="2881" w:type="dxa"/>
          </w:tcPr>
          <w:p w:rsidR="000B3D64" w:rsidRDefault="000B3D64">
            <w:r>
              <w:t>40hs</w:t>
            </w:r>
          </w:p>
        </w:tc>
        <w:tc>
          <w:tcPr>
            <w:tcW w:w="2882" w:type="dxa"/>
          </w:tcPr>
          <w:p w:rsidR="000B3D64" w:rsidRDefault="000B3D64">
            <w:r>
              <w:t>Pró-Infância Aquarela</w:t>
            </w:r>
          </w:p>
        </w:tc>
      </w:tr>
    </w:tbl>
    <w:p w:rsidR="000B3D64" w:rsidRDefault="000B3D64"/>
    <w:p w:rsidR="000B3D64" w:rsidRDefault="000B3D64" w:rsidP="000B3D64">
      <w:pPr>
        <w:jc w:val="center"/>
      </w:pPr>
      <w:r>
        <w:t>Agente Educativo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B3D64" w:rsidTr="00E00897">
        <w:tc>
          <w:tcPr>
            <w:tcW w:w="2881" w:type="dxa"/>
          </w:tcPr>
          <w:p w:rsidR="000B3D64" w:rsidRDefault="000B3D64" w:rsidP="00E00897">
            <w:r>
              <w:t>VAGA</w:t>
            </w:r>
          </w:p>
        </w:tc>
        <w:tc>
          <w:tcPr>
            <w:tcW w:w="2881" w:type="dxa"/>
          </w:tcPr>
          <w:p w:rsidR="000B3D64" w:rsidRDefault="000B3D64" w:rsidP="00E00897">
            <w:r>
              <w:t>HORAS</w:t>
            </w:r>
          </w:p>
        </w:tc>
        <w:tc>
          <w:tcPr>
            <w:tcW w:w="2882" w:type="dxa"/>
          </w:tcPr>
          <w:p w:rsidR="000B3D64" w:rsidRDefault="000B3D64" w:rsidP="00E00897">
            <w:r>
              <w:t>LOCAL</w:t>
            </w:r>
          </w:p>
        </w:tc>
      </w:tr>
      <w:tr w:rsidR="000B3D64" w:rsidTr="00E00897">
        <w:tc>
          <w:tcPr>
            <w:tcW w:w="2881" w:type="dxa"/>
          </w:tcPr>
          <w:p w:rsidR="000B3D64" w:rsidRDefault="000B3D64" w:rsidP="00E00897">
            <w:proofErr w:type="gramStart"/>
            <w:r>
              <w:t>4</w:t>
            </w:r>
            <w:proofErr w:type="gramEnd"/>
          </w:p>
        </w:tc>
        <w:tc>
          <w:tcPr>
            <w:tcW w:w="2881" w:type="dxa"/>
          </w:tcPr>
          <w:p w:rsidR="000B3D64" w:rsidRDefault="000B3D64" w:rsidP="00E00897">
            <w:r>
              <w:t>40hs</w:t>
            </w:r>
          </w:p>
        </w:tc>
        <w:tc>
          <w:tcPr>
            <w:tcW w:w="2882" w:type="dxa"/>
          </w:tcPr>
          <w:p w:rsidR="000B3D64" w:rsidRDefault="000B3D64" w:rsidP="00E00897">
            <w:r>
              <w:t>Pró-Infância Aquarela</w:t>
            </w:r>
          </w:p>
        </w:tc>
      </w:tr>
    </w:tbl>
    <w:p w:rsidR="000B3D64" w:rsidRDefault="000B3D64" w:rsidP="000B3D64">
      <w:pPr>
        <w:jc w:val="center"/>
      </w:pPr>
    </w:p>
    <w:sectPr w:rsidR="000B3D64" w:rsidSect="00E43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B3D64"/>
    <w:rsid w:val="000B3D64"/>
    <w:rsid w:val="00363ECC"/>
    <w:rsid w:val="00CA636B"/>
    <w:rsid w:val="00CC61C0"/>
    <w:rsid w:val="00E4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2013-12-23T12:56:00Z</dcterms:created>
  <dcterms:modified xsi:type="dcterms:W3CDTF">2013-12-23T13:13:00Z</dcterms:modified>
</cp:coreProperties>
</file>