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65" w:rsidRDefault="00583365" w:rsidP="00583365">
      <w:pPr>
        <w:jc w:val="both"/>
      </w:pPr>
      <w:r>
        <w:t>Aos 09</w:t>
      </w:r>
      <w:r>
        <w:t xml:space="preserve"> (</w:t>
      </w:r>
      <w:r>
        <w:t>nove) dias do mês de Julho</w:t>
      </w:r>
      <w:r>
        <w:t xml:space="preserve"> de 2015, </w:t>
      </w:r>
      <w:r>
        <w:t xml:space="preserve">a partir das </w:t>
      </w:r>
      <w:proofErr w:type="gramStart"/>
      <w:r>
        <w:t>10</w:t>
      </w:r>
      <w:r>
        <w:t>h:</w:t>
      </w:r>
      <w:proofErr w:type="gramEnd"/>
      <w:r>
        <w:t xml:space="preserve">45min, realizou-se a reunião </w:t>
      </w:r>
      <w:r>
        <w:t>da Comissão de Acompanhamento do Processo de Eleição Unificada dos Conselheiros Tutelares</w:t>
      </w:r>
      <w:r w:rsidR="00A60EE2">
        <w:t>, nomeados pelo Decreto n. 24, de 04 de maio de 2015,</w:t>
      </w:r>
      <w:bookmarkStart w:id="0" w:name="_GoBack"/>
      <w:bookmarkEnd w:id="0"/>
      <w:r w:rsidR="00C066CA">
        <w:t xml:space="preserve"> com o objetivo de definir-se parâmetros relativos a prova escrita</w:t>
      </w:r>
      <w:r>
        <w:t xml:space="preserve">. Estiveram presentes Juliana de Oliveira, Gerson Alberto </w:t>
      </w:r>
      <w:proofErr w:type="spellStart"/>
      <w:r>
        <w:t>Frohlich</w:t>
      </w:r>
      <w:proofErr w:type="spellEnd"/>
      <w:r>
        <w:t xml:space="preserve">, Sueli </w:t>
      </w:r>
      <w:proofErr w:type="spellStart"/>
      <w:r>
        <w:t>Kunz</w:t>
      </w:r>
      <w:proofErr w:type="spellEnd"/>
      <w:r>
        <w:t xml:space="preserve"> </w:t>
      </w:r>
      <w:proofErr w:type="spellStart"/>
      <w:r>
        <w:t>Kunrath</w:t>
      </w:r>
      <w:proofErr w:type="spellEnd"/>
      <w:r>
        <w:t xml:space="preserve">, Claudete </w:t>
      </w:r>
      <w:proofErr w:type="spellStart"/>
      <w:r>
        <w:t>Jahnel</w:t>
      </w:r>
      <w:proofErr w:type="spellEnd"/>
      <w:r>
        <w:t xml:space="preserve">, estando ausente o Padre Geraldo </w:t>
      </w:r>
      <w:proofErr w:type="spellStart"/>
      <w:r>
        <w:t>Techio</w:t>
      </w:r>
      <w:proofErr w:type="spellEnd"/>
      <w:r>
        <w:t>.</w:t>
      </w:r>
      <w:r w:rsidR="00C066CA">
        <w:t xml:space="preserve"> </w:t>
      </w:r>
      <w:r w:rsidR="00C40F7B">
        <w:t>Definiram-se</w:t>
      </w:r>
      <w:r w:rsidR="00C066CA">
        <w:t xml:space="preserve"> as seguintes regras para a prova escrita: </w:t>
      </w:r>
      <w:r w:rsidR="00C066CA" w:rsidRPr="00C40F7B">
        <w:rPr>
          <w:b/>
        </w:rPr>
        <w:t>a)</w:t>
      </w:r>
      <w:r w:rsidRPr="00C40F7B">
        <w:rPr>
          <w:b/>
        </w:rPr>
        <w:t xml:space="preserve"> </w:t>
      </w:r>
      <w:r w:rsidR="00C066CA">
        <w:t>O n</w:t>
      </w:r>
      <w:r>
        <w:t xml:space="preserve">úmero de </w:t>
      </w:r>
      <w:r w:rsidR="00C066CA">
        <w:t>questões será 20 (vinte)</w:t>
      </w:r>
      <w:r>
        <w:t xml:space="preserve">; sendo 15 relativas ao Estatuto da Criança e do Adolescente e </w:t>
      </w:r>
      <w:proofErr w:type="gramStart"/>
      <w:r>
        <w:t>5</w:t>
      </w:r>
      <w:proofErr w:type="gramEnd"/>
      <w:r>
        <w:t xml:space="preserve"> relativas à Informática, </w:t>
      </w:r>
      <w:r w:rsidR="00C066CA" w:rsidRPr="00C40F7B">
        <w:rPr>
          <w:b/>
        </w:rPr>
        <w:t>b)</w:t>
      </w:r>
      <w:r w:rsidR="00C066CA">
        <w:t xml:space="preserve"> A prova terá alternativas de “a” a “e”, </w:t>
      </w:r>
      <w:r w:rsidR="00C066CA" w:rsidRPr="00C40F7B">
        <w:rPr>
          <w:b/>
        </w:rPr>
        <w:t>c)</w:t>
      </w:r>
      <w:r w:rsidR="00C066CA">
        <w:t xml:space="preserve"> O l</w:t>
      </w:r>
      <w:r>
        <w:t>ocal da Prova</w:t>
      </w:r>
      <w:r w:rsidR="00C066CA">
        <w:t xml:space="preserve"> será na</w:t>
      </w:r>
      <w:r>
        <w:t xml:space="preserve"> EMEF</w:t>
      </w:r>
      <w:r w:rsidR="00C066CA">
        <w:t xml:space="preserve"> – Escola Municipal de Ensino Fundamental</w:t>
      </w:r>
      <w:r>
        <w:t xml:space="preserve">, </w:t>
      </w:r>
      <w:r w:rsidR="00C066CA" w:rsidRPr="00C40F7B">
        <w:rPr>
          <w:b/>
        </w:rPr>
        <w:t>d)</w:t>
      </w:r>
      <w:r w:rsidR="00C066CA">
        <w:t xml:space="preserve"> </w:t>
      </w:r>
      <w:r>
        <w:t>Horário de prova das 09 horas as 11 horas da manhã do dia 26.07.2015</w:t>
      </w:r>
      <w:r w:rsidR="00C066CA">
        <w:t xml:space="preserve">; </w:t>
      </w:r>
      <w:r w:rsidR="00C066CA" w:rsidRPr="00C40F7B">
        <w:rPr>
          <w:b/>
        </w:rPr>
        <w:t>e)</w:t>
      </w:r>
      <w:r w:rsidR="00C066CA">
        <w:t xml:space="preserve"> O tempo mínimo de permanência na prova será de 30 (trinta) minutos; </w:t>
      </w:r>
      <w:r w:rsidR="00C066CA" w:rsidRPr="00C40F7B">
        <w:rPr>
          <w:b/>
        </w:rPr>
        <w:t>f)</w:t>
      </w:r>
      <w:r w:rsidR="00C40F7B">
        <w:t xml:space="preserve"> </w:t>
      </w:r>
      <w:r w:rsidR="00C066CA">
        <w:t xml:space="preserve">A prova terá peso 10,00, com peso de 0,50 cada questão; g) A nota mínima dos candidatos para classificação será de 5,00 pontos, ou seja, terão que acertar no mínimo 10 questões; </w:t>
      </w:r>
      <w:r w:rsidR="00C066CA" w:rsidRPr="00C40F7B">
        <w:rPr>
          <w:b/>
        </w:rPr>
        <w:t>h)</w:t>
      </w:r>
      <w:r w:rsidR="00C066CA">
        <w:t xml:space="preserve"> O caderno de prova e o gabarito deverá ser entregue ao final d</w:t>
      </w:r>
      <w:r w:rsidR="00C40F7B">
        <w:t xml:space="preserve">a prova para os fiscais de sala, podendo os candidatos levar a anotação do gabarito selecionado; </w:t>
      </w:r>
      <w:r w:rsidR="00C40F7B" w:rsidRPr="00C40F7B">
        <w:rPr>
          <w:b/>
        </w:rPr>
        <w:t>i)</w:t>
      </w:r>
      <w:r w:rsidR="00C40F7B">
        <w:t xml:space="preserve"> Somente serão consideradas as respostas assinaladas no gabarito, que não deverá estar rasurado, sob pena de desconsideração das questões rasuradas; </w:t>
      </w:r>
      <w:r w:rsidR="00C40F7B" w:rsidRPr="00B848CC">
        <w:rPr>
          <w:b/>
        </w:rPr>
        <w:t>j)</w:t>
      </w:r>
      <w:r w:rsidR="00C40F7B">
        <w:t xml:space="preserve"> Os candidatos deverão apresentar-se no local de prova com RG ou documento de identificação com foto, com no mínimo 10 (dez) minutos de antecedência; </w:t>
      </w:r>
      <w:r w:rsidR="00C40F7B" w:rsidRPr="00B848CC">
        <w:rPr>
          <w:b/>
        </w:rPr>
        <w:t>k)</w:t>
      </w:r>
      <w:r w:rsidR="00C40F7B">
        <w:t xml:space="preserve"> Somente será permitida a utilização de caneta cor preta ou azul; </w:t>
      </w:r>
      <w:r w:rsidR="00C40F7B" w:rsidRPr="00B848CC">
        <w:rPr>
          <w:b/>
        </w:rPr>
        <w:t>l)</w:t>
      </w:r>
      <w:r w:rsidR="00C40F7B">
        <w:t xml:space="preserve"> Não será permitida a consulta a materiais, utilização de celulares ou equipamentos eletrônicos. Nada mais a constar, Eu, Juliana de Oliveira, secretária designada </w:t>
      </w:r>
      <w:r w:rsidR="00C40F7B" w:rsidRPr="00C40F7B">
        <w:rPr>
          <w:i/>
        </w:rPr>
        <w:t>Ad Hoc</w:t>
      </w:r>
      <w:r w:rsidR="00C40F7B">
        <w:t xml:space="preserve"> digitei esta ata. </w:t>
      </w:r>
    </w:p>
    <w:p w:rsidR="00FC7A93" w:rsidRDefault="00FC7A93"/>
    <w:sectPr w:rsidR="00FC7A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65"/>
    <w:rsid w:val="00430C7B"/>
    <w:rsid w:val="00583365"/>
    <w:rsid w:val="00A60EE2"/>
    <w:rsid w:val="00B848CC"/>
    <w:rsid w:val="00C066CA"/>
    <w:rsid w:val="00C40F7B"/>
    <w:rsid w:val="00FC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3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3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2015-07-09T13:48:00Z</cp:lastPrinted>
  <dcterms:created xsi:type="dcterms:W3CDTF">2015-07-09T14:12:00Z</dcterms:created>
  <dcterms:modified xsi:type="dcterms:W3CDTF">2015-07-09T14:12:00Z</dcterms:modified>
</cp:coreProperties>
</file>