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56" w:rsidRPr="00E82BF7" w:rsidRDefault="00A71A56" w:rsidP="00A71A56">
      <w:pPr>
        <w:spacing w:line="276" w:lineRule="auto"/>
        <w:jc w:val="both"/>
        <w:rPr>
          <w:b/>
        </w:rPr>
      </w:pPr>
      <w:bookmarkStart w:id="0" w:name="_GoBack"/>
      <w:bookmarkEnd w:id="0"/>
      <w:r w:rsidRPr="00E82BF7">
        <w:rPr>
          <w:b/>
        </w:rPr>
        <w:t>REGULAMENTO DA CAVALGADA DA HOSPITALIDADE – dias 21 e 22/09/2013.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br/>
      </w:r>
      <w:r w:rsidRPr="00E82BF7">
        <w:rPr>
          <w:b/>
        </w:rPr>
        <w:t>Organização</w:t>
      </w:r>
      <w:r w:rsidRPr="00E82BF7">
        <w:t>: CENTRO DE TRADIÇÕES GAÚCHAS “GALPÃO DA AMIZADE”</w:t>
      </w:r>
    </w:p>
    <w:p w:rsidR="00A71A56" w:rsidRPr="00E82BF7" w:rsidRDefault="00A71A56" w:rsidP="00A71A56">
      <w:pPr>
        <w:spacing w:line="276" w:lineRule="auto"/>
        <w:jc w:val="both"/>
        <w:rPr>
          <w:b/>
        </w:rPr>
      </w:pP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1º</w:t>
      </w:r>
      <w:r w:rsidRPr="00E82BF7">
        <w:t xml:space="preserve">. Do trajeto: A cavalgada da Hospitalidade inicia no Município </w:t>
      </w:r>
      <w:proofErr w:type="gramStart"/>
      <w:r w:rsidRPr="00E82BF7">
        <w:t>SAUDADES(</w:t>
      </w:r>
      <w:proofErr w:type="gramEnd"/>
      <w:r w:rsidRPr="00E82BF7">
        <w:t xml:space="preserve">CTG), com o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</w:t>
      </w:r>
      <w:proofErr w:type="gramStart"/>
      <w:r w:rsidRPr="00E82BF7">
        <w:t>seguinte</w:t>
      </w:r>
      <w:proofErr w:type="gramEnd"/>
      <w:r w:rsidRPr="00E82BF7">
        <w:t xml:space="preserve"> itinerário: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Dia 20 – Acampamento no CTG Galpão da </w:t>
      </w:r>
      <w:proofErr w:type="gramStart"/>
      <w:r w:rsidRPr="00E82BF7">
        <w:t>Amizade(</w:t>
      </w:r>
      <w:proofErr w:type="gramEnd"/>
      <w:r w:rsidRPr="00E82BF7">
        <w:t>opcional);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Dia 21- Saída as </w:t>
      </w:r>
      <w:proofErr w:type="gramStart"/>
      <w:r w:rsidRPr="00E82BF7">
        <w:t>7:30</w:t>
      </w:r>
      <w:proofErr w:type="gramEnd"/>
      <w:r w:rsidRPr="00E82BF7">
        <w:t xml:space="preserve">hs no pátio do CTG Galpão da Amizade, pronunciamentos e inicio cavalgada   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</w:t>
      </w:r>
      <w:proofErr w:type="gramStart"/>
      <w:r w:rsidRPr="00E82BF7">
        <w:t>do</w:t>
      </w:r>
      <w:proofErr w:type="gramEnd"/>
      <w:r w:rsidRPr="00E82BF7">
        <w:t xml:space="preserve"> CTG  via La. Julião até La. Coxilha;</w:t>
      </w:r>
    </w:p>
    <w:p w:rsidR="00A71A56" w:rsidRPr="00E82BF7" w:rsidRDefault="00A71A56" w:rsidP="00A71A56">
      <w:pPr>
        <w:spacing w:line="276" w:lineRule="auto"/>
        <w:jc w:val="both"/>
      </w:pPr>
      <w:proofErr w:type="gramStart"/>
      <w:r w:rsidRPr="00E82BF7">
        <w:t>9:00</w:t>
      </w:r>
      <w:proofErr w:type="gramEnd"/>
      <w:r w:rsidRPr="00E82BF7">
        <w:t>hs – café da manha na comunidade da Linha Coxilha(oferecida pela Abatedouro Coxilha)</w:t>
      </w:r>
    </w:p>
    <w:p w:rsidR="00A71A56" w:rsidRPr="00E82BF7" w:rsidRDefault="00A71A56" w:rsidP="00A71A56">
      <w:pPr>
        <w:spacing w:line="276" w:lineRule="auto"/>
        <w:jc w:val="both"/>
      </w:pPr>
      <w:proofErr w:type="gramStart"/>
      <w:r w:rsidRPr="00E82BF7">
        <w:t>9:30</w:t>
      </w:r>
      <w:proofErr w:type="gramEnd"/>
      <w:r w:rsidRPr="00E82BF7">
        <w:t xml:space="preserve">hs - saída de Coxilha, rumo a Santo Antão(Camping </w:t>
      </w:r>
      <w:proofErr w:type="spellStart"/>
      <w:r w:rsidRPr="00E82BF7">
        <w:t>Weiler</w:t>
      </w:r>
      <w:proofErr w:type="spellEnd"/>
      <w:r w:rsidRPr="00E82BF7">
        <w:t xml:space="preserve">) para almoço e descanso.   </w:t>
      </w:r>
    </w:p>
    <w:p w:rsidR="00A71A56" w:rsidRPr="00E82BF7" w:rsidRDefault="00A71A56" w:rsidP="00A71A56">
      <w:pPr>
        <w:spacing w:line="276" w:lineRule="auto"/>
        <w:jc w:val="both"/>
      </w:pPr>
      <w:proofErr w:type="gramStart"/>
      <w:r w:rsidRPr="00E82BF7">
        <w:t>14:30</w:t>
      </w:r>
      <w:proofErr w:type="gramEnd"/>
      <w:r w:rsidRPr="00E82BF7">
        <w:t xml:space="preserve">hs -saída para Alto </w:t>
      </w:r>
      <w:proofErr w:type="spellStart"/>
      <w:r w:rsidRPr="00E82BF7">
        <w:t>Maipu</w:t>
      </w:r>
      <w:proofErr w:type="spellEnd"/>
      <w:r w:rsidRPr="00E82BF7">
        <w:t xml:space="preserve">, Estancia Mano </w:t>
      </w:r>
      <w:proofErr w:type="spellStart"/>
      <w:r w:rsidRPr="00E82BF7">
        <w:t>Zart</w:t>
      </w:r>
      <w:proofErr w:type="spellEnd"/>
      <w:r w:rsidRPr="00E82BF7">
        <w:t xml:space="preserve"> com pernoite, tertúlia.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Dia 22 – </w:t>
      </w:r>
      <w:proofErr w:type="gramStart"/>
      <w:r w:rsidRPr="00E82BF7">
        <w:t>7:30</w:t>
      </w:r>
      <w:proofErr w:type="gramEnd"/>
      <w:r w:rsidRPr="00E82BF7">
        <w:t xml:space="preserve">hs – Saída da Estancia </w:t>
      </w:r>
      <w:proofErr w:type="spellStart"/>
      <w:r w:rsidRPr="00E82BF7">
        <w:t>Zart</w:t>
      </w:r>
      <w:proofErr w:type="spellEnd"/>
      <w:r w:rsidRPr="00E82BF7">
        <w:t xml:space="preserve"> </w:t>
      </w:r>
    </w:p>
    <w:p w:rsidR="00A71A56" w:rsidRPr="00E82BF7" w:rsidRDefault="00A71A56" w:rsidP="00A71A56">
      <w:pPr>
        <w:spacing w:line="276" w:lineRule="auto"/>
        <w:jc w:val="both"/>
      </w:pPr>
      <w:proofErr w:type="gramStart"/>
      <w:r w:rsidRPr="00E82BF7">
        <w:t>9:00</w:t>
      </w:r>
      <w:proofErr w:type="gramEnd"/>
      <w:r w:rsidRPr="00E82BF7">
        <w:t xml:space="preserve">hs -  Café na Linha Fatima, e em seguida rumo a Saudades, para almoço no CTG </w:t>
      </w:r>
    </w:p>
    <w:p w:rsidR="00A71A56" w:rsidRPr="00E82BF7" w:rsidRDefault="00A71A56" w:rsidP="00A71A56">
      <w:pPr>
        <w:spacing w:line="276" w:lineRule="auto"/>
        <w:jc w:val="both"/>
      </w:pPr>
      <w:proofErr w:type="gramStart"/>
      <w:r w:rsidRPr="00E82BF7">
        <w:t>11:30</w:t>
      </w:r>
      <w:proofErr w:type="gramEnd"/>
      <w:r w:rsidRPr="00E82BF7">
        <w:t xml:space="preserve">hs – recepção das bandeiras e o fogo simbólico no CTG Galpão da Amizade; </w:t>
      </w:r>
    </w:p>
    <w:p w:rsidR="00A71A56" w:rsidRPr="00E82BF7" w:rsidRDefault="00A71A56" w:rsidP="00A71A56">
      <w:pPr>
        <w:spacing w:line="276" w:lineRule="auto"/>
        <w:jc w:val="both"/>
      </w:pPr>
      <w:proofErr w:type="gramStart"/>
      <w:r w:rsidRPr="00E82BF7">
        <w:t>12:30</w:t>
      </w:r>
      <w:proofErr w:type="gramEnd"/>
      <w:r w:rsidRPr="00E82BF7">
        <w:t xml:space="preserve">hs – Almoço no CTG (valor R$15,00)                                   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2º-</w:t>
      </w:r>
      <w:r w:rsidRPr="00E82BF7">
        <w:t xml:space="preserve"> O trajeto a ser percorrido é de responsabilidade da coordenação nomeada pela </w:t>
      </w:r>
      <w:proofErr w:type="spellStart"/>
      <w:r w:rsidRPr="00E82BF7">
        <w:t>Patronagem</w:t>
      </w:r>
      <w:proofErr w:type="spellEnd"/>
      <w:r w:rsidRPr="00E82BF7">
        <w:t>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3º-</w:t>
      </w:r>
      <w:r w:rsidRPr="00E82BF7">
        <w:t xml:space="preserve"> Os </w:t>
      </w:r>
      <w:proofErr w:type="gramStart"/>
      <w:r w:rsidRPr="00E82BF7">
        <w:t>Cavaleiros(</w:t>
      </w:r>
      <w:proofErr w:type="gramEnd"/>
      <w:r w:rsidRPr="00E82BF7">
        <w:t xml:space="preserve">as) são responsáveis pelo seu animal e sua montaria, seus pertences, devendo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</w:t>
      </w:r>
      <w:proofErr w:type="gramStart"/>
      <w:r w:rsidRPr="00E82BF7">
        <w:t>dispensar</w:t>
      </w:r>
      <w:proofErr w:type="gramEnd"/>
      <w:r w:rsidRPr="00E82BF7">
        <w:t xml:space="preserve"> todo cuidado à sua preservação, inclusive ferragem e alimentação;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4º-</w:t>
      </w:r>
      <w:r w:rsidRPr="00E82BF7">
        <w:t xml:space="preserve"> Todo o </w:t>
      </w:r>
      <w:proofErr w:type="gramStart"/>
      <w:r w:rsidRPr="00E82BF7">
        <w:t>Cavaleiro(</w:t>
      </w:r>
      <w:proofErr w:type="gramEnd"/>
      <w:r w:rsidRPr="00E82BF7">
        <w:t xml:space="preserve">a) que montar e seguir o </w:t>
      </w:r>
      <w:proofErr w:type="spellStart"/>
      <w:r w:rsidRPr="00E82BF7">
        <w:t>grupo,estará</w:t>
      </w:r>
      <w:proofErr w:type="spellEnd"/>
      <w:r w:rsidRPr="00E82BF7">
        <w:t xml:space="preserve"> durante o percurso sob às ordens da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Comissão Responsável e da </w:t>
      </w:r>
      <w:proofErr w:type="spellStart"/>
      <w:r w:rsidRPr="00E82BF7">
        <w:t>Patronagem</w:t>
      </w:r>
      <w:proofErr w:type="spellEnd"/>
      <w:r w:rsidRPr="00E82BF7">
        <w:t xml:space="preserve"> do CTG de seu município;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5º-</w:t>
      </w:r>
      <w:r w:rsidRPr="00E82BF7">
        <w:t xml:space="preserve"> Não será permitido bagual na cavalgada;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6º-</w:t>
      </w:r>
      <w:r w:rsidRPr="00E82BF7">
        <w:t xml:space="preserve"> Os componentes da cavalgada deverão usar vestes com a indumentária gaúcha, e</w:t>
      </w:r>
      <w:proofErr w:type="gramStart"/>
      <w:r w:rsidRPr="00E82BF7">
        <w:t xml:space="preserve">  </w:t>
      </w:r>
      <w:proofErr w:type="gramEnd"/>
      <w:r w:rsidRPr="00E82BF7">
        <w:t xml:space="preserve">com os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</w:t>
      </w:r>
      <w:proofErr w:type="gramStart"/>
      <w:r w:rsidRPr="00E82BF7">
        <w:t>animais</w:t>
      </w:r>
      <w:proofErr w:type="gramEnd"/>
      <w:r w:rsidRPr="00E82BF7">
        <w:t xml:space="preserve"> bem encilhados;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7º</w:t>
      </w:r>
      <w:r w:rsidRPr="00E82BF7">
        <w:t xml:space="preserve">- Durante o percurso ninguém poderá se afastar do grupo sem a permissão do Patrão do seu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CTG ou da Comissão organizadora responsável.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8º</w:t>
      </w:r>
      <w:r w:rsidRPr="00E82BF7">
        <w:t xml:space="preserve">- Durante a cavalgada, todos os cavaleiros deverão andar no mesmo pelotão e nas </w:t>
      </w:r>
      <w:proofErr w:type="gramStart"/>
      <w:r w:rsidRPr="00E82BF7">
        <w:t>aglomerações</w:t>
      </w:r>
      <w:proofErr w:type="gramEnd"/>
      <w:r w:rsidRPr="00E82BF7">
        <w:t xml:space="preserve">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</w:t>
      </w:r>
      <w:proofErr w:type="gramStart"/>
      <w:r w:rsidRPr="00E82BF7">
        <w:t>de</w:t>
      </w:r>
      <w:proofErr w:type="gramEnd"/>
      <w:r w:rsidRPr="00E82BF7">
        <w:t xml:space="preserve"> pessoas, os cavaleiros obedecerão a formação de fila de dois em dois;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9º</w:t>
      </w:r>
      <w:r w:rsidRPr="00E82BF7">
        <w:t xml:space="preserve">- Somente será permitida a apresentação da Bandeira Nacional, do Estado de Santa Catarina, </w:t>
      </w:r>
      <w:proofErr w:type="gramStart"/>
      <w:r w:rsidRPr="00E82BF7">
        <w:t>do</w:t>
      </w:r>
      <w:proofErr w:type="gramEnd"/>
      <w:r w:rsidRPr="00E82BF7">
        <w:t xml:space="preserve">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Rio Grande do Sul, de cada CTG ou piquetes envolvidos;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10º</w:t>
      </w:r>
      <w:r w:rsidRPr="00E82BF7">
        <w:t xml:space="preserve">- Ninguém poderá cavalgar </w:t>
      </w:r>
      <w:proofErr w:type="gramStart"/>
      <w:r w:rsidRPr="00E82BF7">
        <w:t>à</w:t>
      </w:r>
      <w:proofErr w:type="gramEnd"/>
      <w:r w:rsidRPr="00E82BF7">
        <w:t xml:space="preserve"> frente das bandeiras durante o percurso;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11º-</w:t>
      </w:r>
      <w:r w:rsidRPr="00E82BF7">
        <w:t xml:space="preserve"> É proibido ingerir bebidas alcoólicas “em demasia” durante o percurso;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lastRenderedPageBreak/>
        <w:t>Art. 12º</w:t>
      </w:r>
      <w:r w:rsidRPr="00E82BF7">
        <w:t xml:space="preserve">- Não é permitido o uso de vestimentas que possam expor partes íntimas do corpo tais como: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 </w:t>
      </w:r>
      <w:proofErr w:type="gramStart"/>
      <w:r w:rsidRPr="00E82BF7">
        <w:t>barriga</w:t>
      </w:r>
      <w:proofErr w:type="gramEnd"/>
      <w:r w:rsidRPr="00E82BF7">
        <w:t xml:space="preserve">, quadris, decotes em excesso, roupas transparentes, </w:t>
      </w:r>
      <w:proofErr w:type="spellStart"/>
      <w:r w:rsidRPr="00E82BF7">
        <w:t>etc</w:t>
      </w:r>
      <w:proofErr w:type="spellEnd"/>
      <w:r w:rsidRPr="00E82BF7">
        <w:t>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Art.13º</w:t>
      </w:r>
      <w:r w:rsidRPr="00E82BF7">
        <w:t xml:space="preserve">- Nos acampamentos é permitido o uso de bermudas e camisetas, regatas discretas, exceto </w:t>
      </w:r>
      <w:proofErr w:type="gramStart"/>
      <w:r w:rsidRPr="00E82BF7">
        <w:t>nos</w:t>
      </w:r>
      <w:proofErr w:type="gramEnd"/>
      <w:r w:rsidRPr="00E82BF7">
        <w:t xml:space="preserve">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</w:t>
      </w:r>
      <w:proofErr w:type="gramStart"/>
      <w:r w:rsidRPr="00E82BF7">
        <w:t>locais</w:t>
      </w:r>
      <w:proofErr w:type="gramEnd"/>
      <w:r w:rsidRPr="00E82BF7">
        <w:t xml:space="preserve"> que seja proibido;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14º</w:t>
      </w:r>
      <w:r w:rsidRPr="00E82BF7">
        <w:t>- Os cavaleiros só poderão apear e desencilhar o animal quando autorizado pela coordenação.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15º</w:t>
      </w:r>
      <w:r w:rsidRPr="00E82BF7">
        <w:t xml:space="preserve">- Nos locais de pernoite e refeições, ninguém poderá ausentar-se do local sem a </w:t>
      </w:r>
      <w:proofErr w:type="gramStart"/>
      <w:r w:rsidRPr="00E82BF7">
        <w:t>autorização</w:t>
      </w:r>
      <w:proofErr w:type="gramEnd"/>
      <w:r w:rsidRPr="00E82BF7">
        <w:t xml:space="preserve">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 </w:t>
      </w:r>
      <w:proofErr w:type="gramStart"/>
      <w:r w:rsidRPr="00E82BF7">
        <w:t>previa</w:t>
      </w:r>
      <w:proofErr w:type="gramEnd"/>
      <w:r w:rsidRPr="00E82BF7">
        <w:t xml:space="preserve"> da sua </w:t>
      </w:r>
      <w:proofErr w:type="spellStart"/>
      <w:r w:rsidRPr="00E82BF7">
        <w:t>patronagem</w:t>
      </w:r>
      <w:proofErr w:type="spellEnd"/>
      <w:r w:rsidRPr="00E82BF7">
        <w:t xml:space="preserve"> ou da coordenação;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16º</w:t>
      </w:r>
      <w:r w:rsidRPr="00E82BF7">
        <w:t xml:space="preserve">- Cada CTG ou Piquete será responsável em organizar o transporte dos cavaleiros e dos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 </w:t>
      </w:r>
      <w:proofErr w:type="gramStart"/>
      <w:r w:rsidRPr="00E82BF7">
        <w:t>animais</w:t>
      </w:r>
      <w:proofErr w:type="gramEnd"/>
      <w:r w:rsidRPr="00E82BF7">
        <w:t xml:space="preserve"> no retorno para casa;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17º-</w:t>
      </w:r>
      <w:r w:rsidRPr="00E82BF7">
        <w:t xml:space="preserve"> No caso de ocorrência de fatos que infrinjam este Regulamento a coordenação por sua</w:t>
      </w:r>
      <w:proofErr w:type="gramStart"/>
      <w:r w:rsidRPr="00E82BF7">
        <w:t xml:space="preserve">  </w:t>
      </w:r>
      <w:proofErr w:type="gramEnd"/>
      <w:r w:rsidRPr="00E82BF7">
        <w:t xml:space="preserve">vez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</w:t>
      </w:r>
      <w:proofErr w:type="gramStart"/>
      <w:r w:rsidRPr="00E82BF7">
        <w:t>tomará</w:t>
      </w:r>
      <w:proofErr w:type="gramEnd"/>
      <w:r w:rsidRPr="00E82BF7">
        <w:t xml:space="preserve"> as medidas cabíveis que poderão ir de advertência até o convite para o desligamento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</w:t>
      </w:r>
      <w:proofErr w:type="gramStart"/>
      <w:r w:rsidRPr="00E82BF7">
        <w:t>da</w:t>
      </w:r>
      <w:proofErr w:type="gramEnd"/>
      <w:r w:rsidRPr="00E82BF7">
        <w:t xml:space="preserve"> cavalgada, em qualquer local ou horário;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18º</w:t>
      </w:r>
      <w:r w:rsidRPr="00E82BF7">
        <w:t>-Às duas horas, de cada dia, deverá imperar silêncio, no acampamento e arredores;</w:t>
      </w:r>
      <w:r w:rsidRPr="00E82BF7">
        <w:br/>
      </w:r>
      <w:r w:rsidRPr="00E82BF7">
        <w:rPr>
          <w:b/>
        </w:rPr>
        <w:t>Art. 19º</w:t>
      </w:r>
      <w:r w:rsidRPr="00E82BF7">
        <w:t xml:space="preserve"> </w:t>
      </w:r>
      <w:proofErr w:type="gramStart"/>
      <w:r w:rsidRPr="00E82BF7">
        <w:t>–Menores</w:t>
      </w:r>
      <w:proofErr w:type="gramEnd"/>
      <w:r w:rsidRPr="00E82BF7">
        <w:t xml:space="preserve"> de 16 anos deverão estar acompanhados dos pais ou responsáveis;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20º</w:t>
      </w:r>
      <w:r w:rsidRPr="00E82BF7">
        <w:t xml:space="preserve"> - Cada participante da cavalgada, é total e absolutamente responsável por quaisquer </w:t>
      </w:r>
      <w:proofErr w:type="gramStart"/>
      <w:r w:rsidRPr="00E82BF7">
        <w:t>danos</w:t>
      </w:r>
      <w:proofErr w:type="gramEnd"/>
      <w:r w:rsidRPr="00E82BF7">
        <w:t xml:space="preserve">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 </w:t>
      </w:r>
      <w:proofErr w:type="gramStart"/>
      <w:r w:rsidRPr="00E82BF7">
        <w:t>que</w:t>
      </w:r>
      <w:proofErr w:type="gramEnd"/>
      <w:r w:rsidRPr="00E82BF7">
        <w:t xml:space="preserve"> seu animal, veículo, ou outro meio, venha causar a outrem.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21º</w:t>
      </w:r>
      <w:r w:rsidRPr="00E82BF7">
        <w:t>- Os casos omissos no presente regulamento</w:t>
      </w:r>
      <w:proofErr w:type="gramStart"/>
      <w:r w:rsidRPr="00E82BF7">
        <w:t>, serão</w:t>
      </w:r>
      <w:proofErr w:type="gramEnd"/>
      <w:r w:rsidRPr="00E82BF7">
        <w:t xml:space="preserve"> resolvidos pela comissão e </w:t>
      </w:r>
      <w:proofErr w:type="spellStart"/>
      <w:r w:rsidRPr="00E82BF7">
        <w:t>patronagem</w:t>
      </w:r>
      <w:proofErr w:type="spellEnd"/>
      <w:r w:rsidRPr="00E82BF7">
        <w:t>;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rPr>
          <w:b/>
        </w:rPr>
        <w:t>Art. 22º</w:t>
      </w:r>
      <w:r w:rsidRPr="00E82BF7">
        <w:t xml:space="preserve">- Os participantes aderem voluntariamente ao referido regulamento, e os que estão cientes </w:t>
      </w:r>
      <w:proofErr w:type="gramStart"/>
      <w:r w:rsidRPr="00E82BF7">
        <w:t>do</w:t>
      </w:r>
      <w:proofErr w:type="gramEnd"/>
      <w:r w:rsidRPr="00E82BF7">
        <w:t xml:space="preserve"> </w:t>
      </w:r>
    </w:p>
    <w:p w:rsidR="00A71A56" w:rsidRPr="00E82BF7" w:rsidRDefault="00A71A56" w:rsidP="00A71A56">
      <w:pPr>
        <w:spacing w:line="276" w:lineRule="auto"/>
        <w:jc w:val="both"/>
      </w:pPr>
      <w:r w:rsidRPr="00E82BF7">
        <w:t xml:space="preserve">                </w:t>
      </w:r>
      <w:proofErr w:type="gramStart"/>
      <w:r w:rsidRPr="00E82BF7">
        <w:t>mesmo</w:t>
      </w:r>
      <w:proofErr w:type="gramEnd"/>
      <w:r w:rsidRPr="00E82BF7">
        <w:t xml:space="preserve"> e dispostos a seguir presente, estão convidados a seguir o itinerário previsto. </w:t>
      </w:r>
    </w:p>
    <w:p w:rsidR="00A71A56" w:rsidRPr="00E82BF7" w:rsidRDefault="00A71A56" w:rsidP="00A71A56">
      <w:pPr>
        <w:spacing w:line="276" w:lineRule="auto"/>
        <w:jc w:val="both"/>
      </w:pPr>
    </w:p>
    <w:p w:rsidR="00A71A56" w:rsidRPr="00E82BF7" w:rsidRDefault="00A71A56" w:rsidP="00A71A56">
      <w:pPr>
        <w:spacing w:line="276" w:lineRule="auto"/>
        <w:jc w:val="both"/>
      </w:pPr>
      <w:proofErr w:type="gramStart"/>
      <w:r w:rsidRPr="00E82BF7">
        <w:t xml:space="preserve">PATRONAGEM </w:t>
      </w:r>
      <w:r w:rsidRPr="00E82BF7">
        <w:rPr>
          <w:color w:val="CCEEDD"/>
        </w:rPr>
        <w:t>.</w:t>
      </w:r>
      <w:proofErr w:type="gramEnd"/>
    </w:p>
    <w:p w:rsidR="00A71A56" w:rsidRPr="00E82BF7" w:rsidRDefault="00A71A56" w:rsidP="00A71A56">
      <w:pPr>
        <w:spacing w:line="276" w:lineRule="auto"/>
        <w:jc w:val="both"/>
      </w:pPr>
    </w:p>
    <w:p w:rsidR="00A71A56" w:rsidRPr="00E82BF7" w:rsidRDefault="00A71A56" w:rsidP="00A71A56">
      <w:pPr>
        <w:spacing w:line="276" w:lineRule="auto"/>
        <w:jc w:val="both"/>
      </w:pPr>
    </w:p>
    <w:p w:rsidR="00445DF3" w:rsidRDefault="00445DF3"/>
    <w:sectPr w:rsidR="0044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56"/>
    <w:rsid w:val="00110E33"/>
    <w:rsid w:val="002F79A2"/>
    <w:rsid w:val="00306E6C"/>
    <w:rsid w:val="00445DF3"/>
    <w:rsid w:val="00473107"/>
    <w:rsid w:val="004755C9"/>
    <w:rsid w:val="00901152"/>
    <w:rsid w:val="009D68D3"/>
    <w:rsid w:val="00A71A56"/>
    <w:rsid w:val="00CF7D2A"/>
    <w:rsid w:val="00E53F36"/>
    <w:rsid w:val="00E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Iedo Zortéa</dc:creator>
  <cp:lastModifiedBy>Iedo Zortéa</cp:lastModifiedBy>
  <cp:revision>1</cp:revision>
  <dcterms:created xsi:type="dcterms:W3CDTF">2015-10-15T15:04:00Z</dcterms:created>
  <dcterms:modified xsi:type="dcterms:W3CDTF">2015-10-15T15:04:00Z</dcterms:modified>
</cp:coreProperties>
</file>