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59" w:rsidRPr="00010193" w:rsidRDefault="00EB7D59" w:rsidP="00EB7D59">
      <w:pPr>
        <w:pStyle w:val="SemEspaamento"/>
        <w:jc w:val="both"/>
        <w:rPr>
          <w:rFonts w:ascii="Arial" w:hAnsi="Arial" w:cs="Arial"/>
          <w:b/>
        </w:rPr>
      </w:pPr>
      <w:bookmarkStart w:id="0" w:name="_GoBack"/>
      <w:r w:rsidRPr="00010193">
        <w:rPr>
          <w:rFonts w:ascii="Arial" w:hAnsi="Arial" w:cs="Arial"/>
          <w:b/>
        </w:rPr>
        <w:t>MUNICÍPIO DE SAUDADES</w:t>
      </w:r>
    </w:p>
    <w:p w:rsidR="00EB7D59" w:rsidRPr="00010193" w:rsidRDefault="00EB7D59" w:rsidP="00EB7D59">
      <w:pPr>
        <w:pStyle w:val="SemEspaamento"/>
        <w:jc w:val="both"/>
        <w:rPr>
          <w:rFonts w:ascii="Arial" w:hAnsi="Arial" w:cs="Arial"/>
          <w:b/>
        </w:rPr>
      </w:pPr>
      <w:r w:rsidRPr="00010193">
        <w:rPr>
          <w:rFonts w:ascii="Arial" w:hAnsi="Arial" w:cs="Arial"/>
          <w:b/>
        </w:rPr>
        <w:t>PROCESSO LICITATÓRIO N. 420/2017</w:t>
      </w:r>
    </w:p>
    <w:p w:rsidR="00EB7D59" w:rsidRPr="00010193" w:rsidRDefault="00EB7D59" w:rsidP="00EB7D59">
      <w:pPr>
        <w:pStyle w:val="SemEspaamento"/>
        <w:jc w:val="both"/>
        <w:rPr>
          <w:rFonts w:ascii="Arial" w:hAnsi="Arial" w:cs="Arial"/>
          <w:b/>
        </w:rPr>
      </w:pPr>
      <w:r w:rsidRPr="00010193">
        <w:rPr>
          <w:rFonts w:ascii="Arial" w:hAnsi="Arial" w:cs="Arial"/>
          <w:b/>
        </w:rPr>
        <w:t>TOMADA DE PREÇOS N. 002/2017</w:t>
      </w:r>
    </w:p>
    <w:p w:rsidR="00EB7D59" w:rsidRPr="00010193" w:rsidRDefault="00EB7D59" w:rsidP="00EB7D59">
      <w:pPr>
        <w:pStyle w:val="SemEspaamento"/>
        <w:jc w:val="both"/>
        <w:rPr>
          <w:rFonts w:ascii="Arial" w:hAnsi="Arial" w:cs="Arial"/>
        </w:rPr>
      </w:pPr>
      <w:r w:rsidRPr="00010193">
        <w:rPr>
          <w:rFonts w:ascii="Arial" w:hAnsi="Arial" w:cs="Arial"/>
          <w:b/>
        </w:rPr>
        <w:t>OBJETO:</w:t>
      </w:r>
      <w:r w:rsidRPr="00010193">
        <w:rPr>
          <w:rFonts w:ascii="Arial" w:hAnsi="Arial" w:cs="Arial"/>
        </w:rPr>
        <w:t xml:space="preserve"> Revogação do Processo Licitatório n. 420/2017, Modalidade Tomada de Preços n. 002/2017, para a Contratação de empresa para a “execução de muro de contenção – </w:t>
      </w:r>
      <w:proofErr w:type="spellStart"/>
      <w:r w:rsidRPr="00010193">
        <w:rPr>
          <w:rFonts w:ascii="Arial" w:hAnsi="Arial" w:cs="Arial"/>
        </w:rPr>
        <w:t>gabião</w:t>
      </w:r>
      <w:proofErr w:type="spellEnd"/>
      <w:r w:rsidRPr="00010193">
        <w:rPr>
          <w:rFonts w:ascii="Arial" w:hAnsi="Arial" w:cs="Arial"/>
        </w:rPr>
        <w:t xml:space="preserve"> área de 136 m² no terreno da escola FNDE” pela necessidade de readequação do Projeto. Diante do exposto, com fulcro nos fundamentos de fato e de direito, determino a REVOGAÇÃO do Processo Licitatório n. 420/2017, Modalidade Tomada de Preços n. 002/2017, nos termos do art. 49 da Lei nº 8.666/93, com a posterior publicação do extrato de revogação na imprensa oficial e no mural público, para fins de atendimento do princípio da publicidade.</w:t>
      </w:r>
    </w:p>
    <w:p w:rsidR="00EB7D59" w:rsidRPr="00010193" w:rsidRDefault="00EB7D59" w:rsidP="00EB7D59">
      <w:pPr>
        <w:pStyle w:val="SemEspaamento"/>
        <w:jc w:val="both"/>
        <w:rPr>
          <w:rFonts w:ascii="Arial" w:hAnsi="Arial" w:cs="Arial"/>
        </w:rPr>
      </w:pPr>
      <w:r w:rsidRPr="00010193">
        <w:rPr>
          <w:rFonts w:ascii="Arial" w:hAnsi="Arial" w:cs="Arial"/>
        </w:rPr>
        <w:t>Saudade/SC, 06 de Abril</w:t>
      </w:r>
      <w:r w:rsidR="002A6301" w:rsidRPr="00010193">
        <w:rPr>
          <w:rFonts w:ascii="Arial" w:hAnsi="Arial" w:cs="Arial"/>
        </w:rPr>
        <w:t xml:space="preserve"> de 2017.</w:t>
      </w:r>
    </w:p>
    <w:p w:rsidR="00EB7D59" w:rsidRPr="00010193" w:rsidRDefault="00EB7D59" w:rsidP="00EB7D59">
      <w:pPr>
        <w:pStyle w:val="SemEspaamento"/>
        <w:jc w:val="both"/>
        <w:rPr>
          <w:rFonts w:ascii="Arial" w:hAnsi="Arial" w:cs="Arial"/>
        </w:rPr>
      </w:pPr>
      <w:r w:rsidRPr="00010193">
        <w:rPr>
          <w:rFonts w:ascii="Arial" w:hAnsi="Arial" w:cs="Arial"/>
        </w:rPr>
        <w:t>DANIEL KOTHE</w:t>
      </w:r>
    </w:p>
    <w:p w:rsidR="00EB7D59" w:rsidRPr="00010193" w:rsidRDefault="00EB7D59" w:rsidP="00EB7D59">
      <w:pPr>
        <w:pStyle w:val="SemEspaamento"/>
        <w:jc w:val="both"/>
        <w:rPr>
          <w:rFonts w:ascii="Arial" w:hAnsi="Arial" w:cs="Arial"/>
        </w:rPr>
      </w:pPr>
      <w:r w:rsidRPr="00010193">
        <w:rPr>
          <w:rFonts w:ascii="Arial" w:hAnsi="Arial" w:cs="Arial"/>
        </w:rPr>
        <w:t>Prefeito Municipal</w:t>
      </w:r>
    </w:p>
    <w:bookmarkEnd w:id="0"/>
    <w:p w:rsidR="007C347D" w:rsidRPr="00010193" w:rsidRDefault="007C347D" w:rsidP="00EB7D59">
      <w:pPr>
        <w:pStyle w:val="SemEspaamento"/>
        <w:jc w:val="both"/>
        <w:rPr>
          <w:rFonts w:ascii="Arial" w:hAnsi="Arial" w:cs="Arial"/>
        </w:rPr>
      </w:pPr>
    </w:p>
    <w:sectPr w:rsidR="007C347D" w:rsidRPr="00010193" w:rsidSect="003048CB">
      <w:headerReference w:type="default" r:id="rId6"/>
      <w:footerReference w:type="default" r:id="rId7"/>
      <w:pgSz w:w="11906" w:h="16838"/>
      <w:pgMar w:top="732" w:right="1134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124" w:rsidRDefault="00690124" w:rsidP="00EB7D59">
      <w:r>
        <w:separator/>
      </w:r>
    </w:p>
  </w:endnote>
  <w:endnote w:type="continuationSeparator" w:id="0">
    <w:p w:rsidR="00690124" w:rsidRDefault="00690124" w:rsidP="00EB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56E" w:rsidRDefault="00690124" w:rsidP="0082556E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124" w:rsidRDefault="00690124" w:rsidP="00EB7D59">
      <w:r>
        <w:separator/>
      </w:r>
    </w:p>
  </w:footnote>
  <w:footnote w:type="continuationSeparator" w:id="0">
    <w:p w:rsidR="00690124" w:rsidRDefault="00690124" w:rsidP="00EB7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56E" w:rsidRDefault="00690124" w:rsidP="0082556E">
    <w:pPr>
      <w:pStyle w:val="Cabealho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59"/>
    <w:rsid w:val="00010193"/>
    <w:rsid w:val="002A6301"/>
    <w:rsid w:val="00690124"/>
    <w:rsid w:val="007C347D"/>
    <w:rsid w:val="00AC30E3"/>
    <w:rsid w:val="00B72C74"/>
    <w:rsid w:val="00D22B3C"/>
    <w:rsid w:val="00EB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69481-468A-40B9-AFD1-377D70A8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B7D59"/>
    <w:pPr>
      <w:keepNext/>
      <w:jc w:val="both"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7D5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7D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B7D59"/>
  </w:style>
  <w:style w:type="paragraph" w:styleId="Rodap">
    <w:name w:val="footer"/>
    <w:basedOn w:val="Normal"/>
    <w:link w:val="RodapChar"/>
    <w:uiPriority w:val="99"/>
    <w:unhideWhenUsed/>
    <w:rsid w:val="00EB7D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B7D59"/>
  </w:style>
  <w:style w:type="paragraph" w:styleId="Ttulo">
    <w:name w:val="Title"/>
    <w:basedOn w:val="Normal"/>
    <w:link w:val="TtuloChar"/>
    <w:qFormat/>
    <w:rsid w:val="00EB7D59"/>
    <w:pPr>
      <w:tabs>
        <w:tab w:val="right" w:pos="1134"/>
        <w:tab w:val="center" w:pos="4419"/>
        <w:tab w:val="right" w:pos="8838"/>
      </w:tabs>
      <w:jc w:val="center"/>
    </w:pPr>
    <w:rPr>
      <w:rFonts w:ascii="Arial" w:hAnsi="Arial" w:cs="Arial"/>
      <w:b/>
    </w:rPr>
  </w:style>
  <w:style w:type="character" w:customStyle="1" w:styleId="TtuloChar">
    <w:name w:val="Título Char"/>
    <w:basedOn w:val="Fontepargpadro"/>
    <w:link w:val="Ttulo"/>
    <w:rsid w:val="00EB7D59"/>
    <w:rPr>
      <w:rFonts w:ascii="Arial" w:eastAsia="Times New Roman" w:hAnsi="Arial" w:cs="Arial"/>
      <w:b/>
      <w:sz w:val="24"/>
      <w:szCs w:val="24"/>
      <w:lang w:eastAsia="pt-BR"/>
    </w:rPr>
  </w:style>
  <w:style w:type="paragraph" w:styleId="SemEspaamento">
    <w:name w:val="No Spacing"/>
    <w:uiPriority w:val="1"/>
    <w:qFormat/>
    <w:rsid w:val="00EB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6</cp:revision>
  <dcterms:created xsi:type="dcterms:W3CDTF">2017-04-06T19:11:00Z</dcterms:created>
  <dcterms:modified xsi:type="dcterms:W3CDTF">2017-04-06T19:40:00Z</dcterms:modified>
</cp:coreProperties>
</file>