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EDITAL DE CHAMAMENTO PÚBLICO Nº 01/2025 - ESCOLHA DE AULA EM CARÁTER TEMPORÁRIO PARA VAGAS NO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MAGISTÉRIO PÚBLICO MUNICIPAL DE SAUDADES-SC.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MACIEL SCHNEIDER</w:t>
      </w:r>
      <w:r>
        <w:rPr>
          <w:rFonts w:cs="Times New Roman" w:ascii="Times New Roman" w:hAnsi="Times New Roman"/>
        </w:rPr>
        <w:t xml:space="preserve">, Prefeito Municipal de Saudades, Estado de Santa Catarina, no uso de suas atribuições legais, torna público para o conhecimento dos interessados que fará escolha de </w:t>
      </w:r>
      <w:r>
        <w:rPr>
          <w:rFonts w:cs="Times New Roman" w:ascii="Times New Roman" w:hAnsi="Times New Roman"/>
          <w:b/>
          <w:bCs/>
        </w:rPr>
        <w:t xml:space="preserve">AULAS PARA PROFESSORES </w:t>
      </w:r>
      <w:r>
        <w:rPr>
          <w:rFonts w:cs="Times New Roman" w:ascii="Times New Roman" w:hAnsi="Times New Roman"/>
        </w:rPr>
        <w:t xml:space="preserve">e </w:t>
      </w:r>
      <w:r>
        <w:rPr>
          <w:rFonts w:cs="Times New Roman" w:ascii="Times New Roman" w:hAnsi="Times New Roman"/>
          <w:b/>
          <w:bCs/>
        </w:rPr>
        <w:t>AGENTES EDUCATIVOS ACTs</w:t>
      </w:r>
      <w:r>
        <w:rPr>
          <w:rFonts w:cs="Times New Roman" w:ascii="Times New Roman" w:hAnsi="Times New Roman"/>
        </w:rPr>
        <w:t xml:space="preserve"> (Admissão em Caráter Temporário), no dia </w:t>
      </w:r>
      <w:r>
        <w:rPr>
          <w:rFonts w:cs="Times New Roman" w:ascii="Times New Roman" w:hAnsi="Times New Roman"/>
          <w:b/>
          <w:bCs/>
        </w:rPr>
        <w:t>22 de janeiro de 2025</w:t>
      </w:r>
      <w:r>
        <w:rPr>
          <w:rFonts w:cs="Times New Roman" w:ascii="Times New Roman" w:hAnsi="Times New Roman"/>
        </w:rPr>
        <w:t>, em concordância com o Decreto n° 90, de 29 de outubro de 2024, que dispõe sobre a Prorrogação do Edital do Processo Seletivo n° 01/2022 e o Edital 07/2023 para contratação em Caráter Temporário.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1. Local e Horário da escolha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escolha acontecerá na Secretaria Municipal de Educação, no endereço: Rua Venâncio Aires, 375, Bairro Centro, Saudades-SC, a partir das </w:t>
      </w:r>
      <w:r>
        <w:rPr>
          <w:rFonts w:cs="Times New Roman" w:ascii="Times New Roman" w:hAnsi="Times New Roman"/>
          <w:b/>
          <w:bCs/>
        </w:rPr>
        <w:t>8:30 horas para as vagas de professor</w:t>
      </w:r>
      <w:r>
        <w:rPr>
          <w:rFonts w:cs="Times New Roman" w:ascii="Times New Roman" w:hAnsi="Times New Roman"/>
        </w:rPr>
        <w:t xml:space="preserve"> e a partir das </w:t>
      </w:r>
      <w:r>
        <w:rPr>
          <w:rFonts w:cs="Times New Roman" w:ascii="Times New Roman" w:hAnsi="Times New Roman"/>
          <w:b/>
          <w:bCs/>
        </w:rPr>
        <w:t>9:30 horas para as vagas de Agente Educativo.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2. Das Vagas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I - PROFESSOR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1. CENTRO DE EDUCAÇÃO INFANTIL BALÃO MÁGICO</w:t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25"/>
        <w:gridCol w:w="2650"/>
        <w:gridCol w:w="1770"/>
      </w:tblGrid>
      <w:tr>
        <w:trPr/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Vaga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Carga Horária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Horário</w:t>
            </w:r>
          </w:p>
        </w:tc>
      </w:tr>
      <w:tr>
        <w:trPr/>
        <w:tc>
          <w:tcPr>
            <w:tcW w:w="5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Professor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07:30 às 11:30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12:45 às 16:45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2. CENTRO DE EDUCAÇÃO INFANTIL BORBOLETA ALEGRE</w:t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25"/>
        <w:gridCol w:w="2650"/>
        <w:gridCol w:w="1770"/>
      </w:tblGrid>
      <w:tr>
        <w:trPr/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Vaga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Carga Horária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Horário</w:t>
            </w:r>
          </w:p>
        </w:tc>
      </w:tr>
      <w:tr>
        <w:trPr/>
        <w:tc>
          <w:tcPr>
            <w:tcW w:w="5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Professor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07:30 às 11:30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12:45 às 16:45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3  ESCOLA MUNICIPAL DE ENSINO FUNDAMENTAL SAUDADES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24"/>
        <w:gridCol w:w="2651"/>
        <w:gridCol w:w="1770"/>
      </w:tblGrid>
      <w:tr>
        <w:trPr/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Vaga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Carga Horária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Horário</w:t>
            </w:r>
          </w:p>
        </w:tc>
      </w:tr>
      <w:tr>
        <w:trPr/>
        <w:tc>
          <w:tcPr>
            <w:tcW w:w="5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Professor</w:t>
            </w:r>
          </w:p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Escola Tempo Integral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07:20 às 11:20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13:30 às 17:30</w:t>
            </w:r>
          </w:p>
        </w:tc>
      </w:tr>
      <w:tr>
        <w:trPr/>
        <w:tc>
          <w:tcPr>
            <w:tcW w:w="5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Seg. Prof.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Turma 204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13:30 às 17:30</w:t>
            </w:r>
          </w:p>
        </w:tc>
      </w:tr>
      <w:tr>
        <w:trPr/>
        <w:tc>
          <w:tcPr>
            <w:tcW w:w="5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Seg. Prof.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Turma 205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13:30 às 13:30</w:t>
            </w:r>
          </w:p>
        </w:tc>
      </w:tr>
      <w:tr>
        <w:trPr/>
        <w:tc>
          <w:tcPr>
            <w:tcW w:w="5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Professor Educação Física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16 aulas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07:20 às 11:20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13:30 às 17:30</w:t>
            </w:r>
          </w:p>
        </w:tc>
      </w:tr>
      <w:tr>
        <w:trPr/>
        <w:tc>
          <w:tcPr>
            <w:tcW w:w="5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Professor de Arte com habilidade em música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17 aulas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07:20 às 11:20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13:30 às 17:30</w:t>
            </w:r>
          </w:p>
        </w:tc>
      </w:tr>
      <w:tr>
        <w:trPr/>
        <w:tc>
          <w:tcPr>
            <w:tcW w:w="5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Professor de Inglês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 h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 aulas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07:20 às 11:20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13:30 às 17:30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II - AGENTE EDUCATIVO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1. CENTRO DE EDUCAÇÃO INFANTIL PRÓ - INFÂNCIA AQUARELA</w:t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25"/>
        <w:gridCol w:w="2650"/>
        <w:gridCol w:w="1770"/>
      </w:tblGrid>
      <w:tr>
        <w:trPr/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Turma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Carga Horária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Horário</w:t>
            </w:r>
          </w:p>
        </w:tc>
      </w:tr>
      <w:tr>
        <w:trPr/>
        <w:tc>
          <w:tcPr>
            <w:tcW w:w="5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1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14:10 às 18:10</w:t>
            </w:r>
          </w:p>
        </w:tc>
      </w:tr>
      <w:tr>
        <w:trPr/>
        <w:tc>
          <w:tcPr>
            <w:tcW w:w="5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2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06:50 às 10:50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12:30 às 16:30</w:t>
            </w:r>
          </w:p>
        </w:tc>
      </w:tr>
      <w:tr>
        <w:trPr/>
        <w:tc>
          <w:tcPr>
            <w:tcW w:w="5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2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08:30 às 12:30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14:10 às 18:10</w:t>
            </w:r>
          </w:p>
        </w:tc>
      </w:tr>
      <w:tr>
        <w:trPr/>
        <w:tc>
          <w:tcPr>
            <w:tcW w:w="5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3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12:30 às 16:30</w:t>
            </w:r>
          </w:p>
        </w:tc>
      </w:tr>
      <w:tr>
        <w:trPr/>
        <w:tc>
          <w:tcPr>
            <w:tcW w:w="5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4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06:50 às 10:50</w:t>
            </w:r>
          </w:p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12:30 às 16:30</w:t>
            </w:r>
          </w:p>
        </w:tc>
      </w:tr>
      <w:tr>
        <w:trPr/>
        <w:tc>
          <w:tcPr>
            <w:tcW w:w="5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4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14:10 às 18:10</w:t>
            </w:r>
          </w:p>
        </w:tc>
      </w:tr>
      <w:tr>
        <w:trPr/>
        <w:tc>
          <w:tcPr>
            <w:tcW w:w="5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5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12:30 às 16:30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2.  CENTRO DE EDUCAÇÃO INFANTIL CANTINHO ALEGRE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59"/>
        <w:gridCol w:w="2669"/>
        <w:gridCol w:w="1817"/>
      </w:tblGrid>
      <w:tr>
        <w:trPr/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Turma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Carga Horária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Horário</w:t>
            </w:r>
          </w:p>
        </w:tc>
      </w:tr>
      <w:tr>
        <w:trPr/>
        <w:tc>
          <w:tcPr>
            <w:tcW w:w="5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3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14:10 às 18:10</w:t>
            </w:r>
          </w:p>
        </w:tc>
      </w:tr>
      <w:tr>
        <w:trPr/>
        <w:tc>
          <w:tcPr>
            <w:tcW w:w="5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4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08:10 às 12:10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3.  CENTRO DE EDUCAÇÃO INFANTIL PEQUENO PRÍNCIPE  (INTEGRAL)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59"/>
        <w:gridCol w:w="2669"/>
        <w:gridCol w:w="1817"/>
      </w:tblGrid>
      <w:tr>
        <w:trPr/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Vaga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Carga Horária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Horário</w:t>
            </w:r>
          </w:p>
        </w:tc>
      </w:tr>
      <w:tr>
        <w:trPr/>
        <w:tc>
          <w:tcPr>
            <w:tcW w:w="5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Agente Educativo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>14:10 às 18:10</w:t>
            </w:r>
          </w:p>
        </w:tc>
      </w:tr>
      <w:tr>
        <w:trPr/>
        <w:tc>
          <w:tcPr>
            <w:tcW w:w="5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Agente Educativo para aluno com deficiência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 h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13:20  às 17:20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3. O processo de escolha de aulas seguirá a ordem do referido edital, podendo ser retomada a lista desde o seu início, caso a lista de aprovados seja esgotada e reiniciada do primeiro classificado.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4. A escolha das vagas deverá ser feita pessoalmente pelo profissional ou, se impedido por qualquer situação, deverá realizá-la através de procuração específica.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5. Os casos omissos, que por ventura surgirão, serão resolvidos pela Secretaria Municipal da Educação de Saudades, SC.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Saudades/SC, 15 de janeiro de 2024.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MACIEL SCHNEIDER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Prefeito Municipal</w:t>
      </w:r>
    </w:p>
    <w:p>
      <w:pPr>
        <w:pStyle w:val="Cabealho"/>
        <w:tabs>
          <w:tab w:val="clear" w:pos="8504"/>
          <w:tab w:val="center" w:pos="4252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Cabealho"/>
        <w:shd w:val="clear" w:color="auto" w:fill="FFFFFF"/>
        <w:spacing w:before="0" w:after="20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9" w:top="2269" w:footer="709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504"/>
        <w:tab w:val="center" w:pos="4252" w:leader="none"/>
      </w:tabs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-1160145</wp:posOffset>
          </wp:positionH>
          <wp:positionV relativeFrom="paragraph">
            <wp:posOffset>-558800</wp:posOffset>
          </wp:positionV>
          <wp:extent cx="7640320" cy="10800715"/>
          <wp:effectExtent l="0" t="0" r="0" b="0"/>
          <wp:wrapNone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80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504"/>
        <w:tab w:val="center" w:pos="4252" w:leader="none"/>
      </w:tabs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-1160145</wp:posOffset>
          </wp:positionH>
          <wp:positionV relativeFrom="paragraph">
            <wp:posOffset>-558800</wp:posOffset>
          </wp:positionV>
          <wp:extent cx="7640320" cy="10800715"/>
          <wp:effectExtent l="0" t="0" r="0" b="0"/>
          <wp:wrapNone/>
          <wp:docPr id="2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80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45f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a7e5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683e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83b4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83b41"/>
    <w:rPr/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e46a0c"/>
    <w:rPr>
      <w:rFonts w:ascii="Times New Roman" w:hAnsi="Times New Roman" w:eastAsia="Times New Roman" w:cs="Times New Roman"/>
      <w:sz w:val="28"/>
      <w:szCs w:val="28"/>
      <w:lang w:eastAsia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4045f8"/>
    <w:rPr>
      <w:rFonts w:eastAsia="" w:eastAsiaTheme="minorEastAsia"/>
      <w:color w:val="5A5A5A" w:themeColor="text1" w:themeTint="a5"/>
      <w:spacing w:val="15"/>
    </w:rPr>
  </w:style>
  <w:style w:type="character" w:styleId="LinkdaInternet">
    <w:name w:val="Link da Internet"/>
    <w:unhideWhenUsed/>
    <w:rsid w:val="001e15de"/>
    <w:rPr>
      <w:color w:val="0000FF"/>
      <w:u w:val="single"/>
    </w:rPr>
  </w:style>
  <w:style w:type="character" w:styleId="TextosemFormataoChar" w:customStyle="1">
    <w:name w:val="Texto sem Formatação Char"/>
    <w:basedOn w:val="DefaultParagraphFont"/>
    <w:link w:val="TextosemFormatao"/>
    <w:semiHidden/>
    <w:qFormat/>
    <w:rsid w:val="004f614e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76683e"/>
    <w:rPr>
      <w:rFonts w:ascii="Times New Roman" w:hAnsi="Times New Roman" w:eastAsia="Times New Roman" w:cs="Times New Roman"/>
      <w:b/>
      <w:bCs/>
      <w:i/>
      <w:iCs/>
      <w:sz w:val="28"/>
      <w:szCs w:val="24"/>
      <w:lang w:eastAsia="pt-B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6a7e5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e46a0c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8"/>
      <w:lang w:eastAsia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83b4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83b4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e46a0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Roboto" w:cs="Roboto"/>
      <w:color w:val="auto"/>
      <w:kern w:val="2"/>
      <w:sz w:val="24"/>
      <w:szCs w:val="24"/>
      <w:lang w:val="pt-BR" w:eastAsia="zh-CN" w:bidi="hi-IN"/>
    </w:rPr>
  </w:style>
  <w:style w:type="paragraph" w:styleId="Recuodocorpodotexto" w:customStyle="1">
    <w:name w:val="Recuo do corpo do texto"/>
    <w:basedOn w:val="Standard"/>
    <w:qFormat/>
    <w:rsid w:val="00e46a0c"/>
    <w:pPr>
      <w:ind w:left="283" w:hanging="0"/>
    </w:pPr>
    <w:rPr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45f8"/>
    <w:pPr>
      <w:spacing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045f8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733e4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6b379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uiPriority w:val="99"/>
    <w:qFormat/>
    <w:rsid w:val="006b379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lainText">
    <w:name w:val="Plain Text"/>
    <w:basedOn w:val="Normal"/>
    <w:link w:val="TextosemFormataoChar"/>
    <w:semiHidden/>
    <w:unhideWhenUsed/>
    <w:qFormat/>
    <w:rsid w:val="004f614e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pt-BR"/>
    </w:rPr>
  </w:style>
  <w:style w:type="paragraph" w:styleId="A373778" w:customStyle="1">
    <w:name w:val="_A373778"/>
    <w:qFormat/>
    <w:rsid w:val="004f614e"/>
    <w:pPr>
      <w:widowControl w:val="false"/>
      <w:suppressAutoHyphens w:val="true"/>
      <w:bidi w:val="0"/>
      <w:spacing w:lineRule="auto" w:line="240" w:before="0" w:after="0"/>
      <w:ind w:left="5184" w:hanging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045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422C-88EF-4EA5-BAF6-B6B6B4F3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LibreOffice/7.2.0.4$Windows_X86_64 LibreOffice_project/9a9c6381e3f7a62afc1329bd359cc48accb6435b</Application>
  <AppVersion>15.0000</AppVersion>
  <Pages>4</Pages>
  <Words>490</Words>
  <Characters>2321</Characters>
  <CharactersWithSpaces>2710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2024-09-27T17:25:00Z</dcterms:created>
  <dc:creator>USUÁRIO</dc:creator>
  <dc:description/>
  <dc:language>pt-BR</dc:language>
  <cp:lastModifiedBy/>
  <cp:lastPrinted>2022-12-13T14:45:00Z</cp:lastPrinted>
  <dcterms:modified xsi:type="dcterms:W3CDTF">2025-01-16T08:43:17Z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